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77" w:rsidRDefault="00B60277" w:rsidP="00B60277">
      <w:pPr>
        <w:pStyle w:val="a3"/>
      </w:pPr>
      <w:r>
        <w:t xml:space="preserve">ФРУКТОВЫЙ КИСЕЛЬ </w:t>
      </w:r>
    </w:p>
    <w:p w:rsidR="00B60277" w:rsidRDefault="00B60277" w:rsidP="00B60277">
      <w:pPr>
        <w:pStyle w:val="1"/>
      </w:pPr>
    </w:p>
    <w:p w:rsidR="00B60277" w:rsidRDefault="00B60277" w:rsidP="00B60277">
      <w:pPr>
        <w:pStyle w:val="1"/>
      </w:pPr>
    </w:p>
    <w:p w:rsidR="00B60277" w:rsidRDefault="00B60277" w:rsidP="00B60277">
      <w:pPr>
        <w:pStyle w:val="1"/>
      </w:pPr>
    </w:p>
    <w:p w:rsidR="00B60277" w:rsidRDefault="00B60277" w:rsidP="00B60277">
      <w:pPr>
        <w:pStyle w:val="1"/>
      </w:pPr>
    </w:p>
    <w:p w:rsidR="00B60277" w:rsidRDefault="00B60277" w:rsidP="00B60277">
      <w:pPr>
        <w:pStyle w:val="1"/>
      </w:pPr>
      <w:r>
        <w:t>– Здравствуй, Марья Андреевна, здравствуй, голубушка!</w:t>
      </w:r>
    </w:p>
    <w:p w:rsidR="00B60277" w:rsidRDefault="00B60277" w:rsidP="00B60277">
      <w:pPr>
        <w:pStyle w:val="1"/>
      </w:pPr>
      <w:r>
        <w:t xml:space="preserve">– </w:t>
      </w:r>
      <w:proofErr w:type="spellStart"/>
      <w:r>
        <w:t>Подожди-ко</w:t>
      </w:r>
      <w:proofErr w:type="spellEnd"/>
      <w:r>
        <w:t xml:space="preserve">, </w:t>
      </w:r>
      <w:proofErr w:type="spellStart"/>
      <w:r>
        <w:t>подожди-ко</w:t>
      </w:r>
      <w:proofErr w:type="spellEnd"/>
      <w:r>
        <w:t>, голос припоминаю, а видеть я совсем ничего не вижу.</w:t>
      </w:r>
    </w:p>
    <w:p w:rsidR="00B60277" w:rsidRDefault="00B60277" w:rsidP="00B60277">
      <w:pPr>
        <w:pStyle w:val="1"/>
      </w:pPr>
      <w:r>
        <w:t>– Вот уж не думал, что ты меня не узнаешь. Как была артисткой, так и осталась.</w:t>
      </w:r>
    </w:p>
    <w:p w:rsidR="00B60277" w:rsidRDefault="00B60277" w:rsidP="00B60277">
      <w:pPr>
        <w:pStyle w:val="1"/>
      </w:pPr>
      <w:r>
        <w:t>– Ну-ка, ну-ка, меня во всю жизнь артисткой только один человек наз</w:t>
      </w:r>
      <w:r>
        <w:t>ы</w:t>
      </w:r>
      <w:r>
        <w:t>вал… Ваня, ты ли это?</w:t>
      </w:r>
    </w:p>
    <w:p w:rsidR="00B60277" w:rsidRDefault="00B60277" w:rsidP="00B60277">
      <w:pPr>
        <w:pStyle w:val="1"/>
        <w:rPr>
          <w:spacing w:val="-6"/>
        </w:rPr>
      </w:pPr>
      <w:r>
        <w:rPr>
          <w:spacing w:val="-6"/>
        </w:rPr>
        <w:t xml:space="preserve">Мария Андреевна </w:t>
      </w:r>
      <w:proofErr w:type="spellStart"/>
      <w:r>
        <w:rPr>
          <w:spacing w:val="-6"/>
        </w:rPr>
        <w:t>Фатина</w:t>
      </w:r>
      <w:proofErr w:type="spellEnd"/>
      <w:r>
        <w:rPr>
          <w:spacing w:val="-6"/>
        </w:rPr>
        <w:t xml:space="preserve"> только к старости для всех стала Андреевной, а так её запросто звали Марусей, Машенькой или тётей Марусей. Это кто как к ней обращался: человек постарше или ровесник, или малыш совсем.</w:t>
      </w:r>
    </w:p>
    <w:p w:rsidR="00B60277" w:rsidRDefault="00B60277" w:rsidP="00B60277">
      <w:pPr>
        <w:pStyle w:val="1"/>
      </w:pPr>
      <w:r>
        <w:t>– Не торопишься? – оторвалась от объятия Мария Андреевна.</w:t>
      </w:r>
    </w:p>
    <w:p w:rsidR="00B60277" w:rsidRDefault="00B60277" w:rsidP="00B60277">
      <w:pPr>
        <w:pStyle w:val="1"/>
      </w:pPr>
      <w:r>
        <w:t>– Смотри на неё: думал, что ты плачешь, а она улыбается.</w:t>
      </w:r>
    </w:p>
    <w:p w:rsidR="00B60277" w:rsidRDefault="00B60277" w:rsidP="00B60277">
      <w:pPr>
        <w:pStyle w:val="1"/>
      </w:pPr>
      <w:r>
        <w:t xml:space="preserve">– Это с чего же мне </w:t>
      </w:r>
      <w:proofErr w:type="spellStart"/>
      <w:r>
        <w:t>досталь</w:t>
      </w:r>
      <w:proofErr w:type="spellEnd"/>
      <w:r>
        <w:t xml:space="preserve"> глаза портить? От радости не плачут, от неё смеются. Уж как я рада, что ты не прошёл мимо. Не торопишься? Тогда п</w:t>
      </w:r>
      <w:r>
        <w:t>о</w:t>
      </w:r>
      <w:r>
        <w:t>сидим чуток.</w:t>
      </w:r>
    </w:p>
    <w:p w:rsidR="00B60277" w:rsidRDefault="00B60277" w:rsidP="00B60277">
      <w:pPr>
        <w:pStyle w:val="1"/>
      </w:pPr>
      <w:r>
        <w:t>Я помог ей спуститься с крылечка, и мы сели на лавочку.</w:t>
      </w:r>
    </w:p>
    <w:p w:rsidR="00B60277" w:rsidRDefault="00B60277" w:rsidP="00B60277">
      <w:pPr>
        <w:pStyle w:val="1"/>
      </w:pPr>
      <w:r>
        <w:t>– На солнышко погреться вышла?</w:t>
      </w:r>
    </w:p>
    <w:p w:rsidR="00B60277" w:rsidRDefault="00B60277" w:rsidP="00B60277">
      <w:pPr>
        <w:pStyle w:val="1"/>
      </w:pPr>
      <w:r>
        <w:t>– Да нет, к Леонтию собралась.</w:t>
      </w:r>
    </w:p>
    <w:p w:rsidR="00B60277" w:rsidRDefault="00B60277" w:rsidP="00B60277">
      <w:pPr>
        <w:pStyle w:val="1"/>
      </w:pPr>
      <w:r>
        <w:t>Леонтий – её муж. Она давно его похоронила. Леонтий Никифорович – мой учитель физики, милейший человек.</w:t>
      </w:r>
    </w:p>
    <w:p w:rsidR="00B60277" w:rsidRDefault="00B60277" w:rsidP="00B60277">
      <w:pPr>
        <w:pStyle w:val="1"/>
      </w:pPr>
      <w:r>
        <w:t>– Дойдёшь ли одна до кладбища, ведь говоришь, что не видишь совсем.</w:t>
      </w:r>
    </w:p>
    <w:p w:rsidR="00B60277" w:rsidRDefault="00B60277" w:rsidP="00B60277">
      <w:pPr>
        <w:pStyle w:val="1"/>
      </w:pPr>
      <w:r>
        <w:t>– Как одна? Я не одна. Я с ангелом. Он доведёт.</w:t>
      </w:r>
    </w:p>
    <w:p w:rsidR="00B60277" w:rsidRDefault="00B60277" w:rsidP="00B60277">
      <w:pPr>
        <w:pStyle w:val="1"/>
      </w:pPr>
      <w:r>
        <w:t>И потекла беседа. Ей было интересно, как я живу. Зачем, подумал, ра</w:t>
      </w:r>
      <w:r>
        <w:t>с</w:t>
      </w:r>
      <w:r>
        <w:t>сказывать Андреевне о проблемах? Всё и свелось к коротким радостным эпизодам.</w:t>
      </w:r>
    </w:p>
    <w:p w:rsidR="00B60277" w:rsidRDefault="00B60277" w:rsidP="00B60277">
      <w:pPr>
        <w:pStyle w:val="1"/>
      </w:pPr>
      <w:r>
        <w:t>– Уж как я рада, как рада, что всё хорошо…</w:t>
      </w:r>
    </w:p>
    <w:p w:rsidR="00B60277" w:rsidRDefault="00B60277" w:rsidP="00B60277">
      <w:pPr>
        <w:pStyle w:val="1"/>
      </w:pPr>
      <w:r>
        <w:t>Мы простились, как и встретились: обнялись, поцеловались. По</w:t>
      </w:r>
      <w:r>
        <w:softHyphen/>
        <w:t>обещал, что непременно в следующий раз к ней загляну. Только не знал тогда, идя по дороге и оборачиваясь, что вижу Марию Андреевну в последний раз. Она стояла у палисадника и махала мне рукой. Повернул за угол крайнего дома, и Андреевна скрылась из вида.</w:t>
      </w:r>
    </w:p>
    <w:p w:rsidR="00B60277" w:rsidRDefault="00B60277" w:rsidP="00B60277">
      <w:pPr>
        <w:pStyle w:val="1"/>
      </w:pPr>
      <w:r>
        <w:t>Шёл и вспоминал, как тётя Маруся появилась у нас в школе. Она не уч</w:t>
      </w:r>
      <w:r>
        <w:t>и</w:t>
      </w:r>
      <w:r>
        <w:t>телем, как муж, пришла, а стала работать в школьном буфете.</w:t>
      </w:r>
    </w:p>
    <w:p w:rsidR="00B60277" w:rsidRDefault="00B60277" w:rsidP="00B60277">
      <w:pPr>
        <w:pStyle w:val="1"/>
      </w:pPr>
      <w:r>
        <w:t>Обедов настоящих для нас никто не варил, но чтобы нам не было голо</w:t>
      </w:r>
      <w:r>
        <w:t>д</w:t>
      </w:r>
      <w:r>
        <w:t>но, готовили или чай с кусочком белоснежного батона, или фруктовый к</w:t>
      </w:r>
      <w:r>
        <w:t>и</w:t>
      </w:r>
      <w:r>
        <w:t>сель. В большую перемену Мария Андреевна с подносом обходила классы и по списку отмечала, кому выдавала нехитрую еду. Только тем, кто мог заплатить за неё деньги.</w:t>
      </w:r>
    </w:p>
    <w:p w:rsidR="00B60277" w:rsidRDefault="00B60277" w:rsidP="00B60277">
      <w:pPr>
        <w:pStyle w:val="1"/>
      </w:pPr>
      <w:r>
        <w:rPr>
          <w:spacing w:val="-2"/>
        </w:rPr>
        <w:t xml:space="preserve">Не все в деревне жили справно, и часто случалось, что кто-то из ребят </w:t>
      </w:r>
      <w:r>
        <w:rPr>
          <w:spacing w:val="2"/>
        </w:rPr>
        <w:t xml:space="preserve">не сдавал денег на завтраки. Но никто не оставался без чая и киселя. </w:t>
      </w:r>
      <w:r>
        <w:t>В к</w:t>
      </w:r>
      <w:r>
        <w:t>о</w:t>
      </w:r>
      <w:r>
        <w:t xml:space="preserve">роткую перемену Андреевна обязательно находила </w:t>
      </w:r>
      <w:proofErr w:type="gramStart"/>
      <w:r>
        <w:t>таких</w:t>
      </w:r>
      <w:proofErr w:type="gramEnd"/>
      <w:r>
        <w:t xml:space="preserve"> и приводила в столовую.</w:t>
      </w:r>
    </w:p>
    <w:p w:rsidR="00B60277" w:rsidRDefault="00B60277" w:rsidP="00B60277">
      <w:pPr>
        <w:pStyle w:val="1"/>
      </w:pPr>
      <w:r>
        <w:t>Набиралось с десяток ребят. Они стеснялись, толпились около двери, г</w:t>
      </w:r>
      <w:r>
        <w:t>о</w:t>
      </w:r>
      <w:r>
        <w:t>товые вот-вот выйти. Да только тётя Маруся, улыбаясь и обращаясь к ка</w:t>
      </w:r>
      <w:r>
        <w:t>ж</w:t>
      </w:r>
      <w:r>
        <w:t>дому, всех приглашала подойти к столу. А на нём – все те же нарезанные ломтики батона и стаканы, полные фруктового киселя.</w:t>
      </w:r>
    </w:p>
    <w:p w:rsidR="00B60277" w:rsidRDefault="00B60277" w:rsidP="00B60277">
      <w:pPr>
        <w:pStyle w:val="1"/>
      </w:pPr>
      <w:r>
        <w:t xml:space="preserve">– Что это вы как не родные? А ну-ка, быстренько всё в рот. </w:t>
      </w:r>
      <w:proofErr w:type="spellStart"/>
      <w:r>
        <w:t>Промодн</w:t>
      </w:r>
      <w:r>
        <w:t>и</w:t>
      </w:r>
      <w:r>
        <w:t>чаете</w:t>
      </w:r>
      <w:proofErr w:type="spellEnd"/>
      <w:r>
        <w:t>, на урок опоздаете, вот вам учителя зададут.</w:t>
      </w:r>
    </w:p>
    <w:p w:rsidR="00B60277" w:rsidRDefault="00B60277" w:rsidP="00B60277">
      <w:pPr>
        <w:pStyle w:val="1"/>
      </w:pPr>
      <w:r>
        <w:t>Мне несколько раз приходилось быть в числе таких. Мне также было с</w:t>
      </w:r>
      <w:r>
        <w:t>о</w:t>
      </w:r>
      <w:r>
        <w:t>вестно, но я с удовольствием хлебал чай или кисель и был несказанно рад этому.</w:t>
      </w:r>
    </w:p>
    <w:p w:rsidR="00B60277" w:rsidRDefault="00B60277" w:rsidP="00B60277">
      <w:pPr>
        <w:pStyle w:val="1"/>
      </w:pPr>
      <w:r>
        <w:t>Однажды буфетчица громко так, чтобы слышали, отчитала Андреевну:</w:t>
      </w:r>
    </w:p>
    <w:p w:rsidR="00B60277" w:rsidRDefault="00B60277" w:rsidP="00B60277">
      <w:pPr>
        <w:pStyle w:val="1"/>
      </w:pPr>
      <w:r>
        <w:t xml:space="preserve">– У тебя самой целый эшелон дома. Ты когда же перестанешь свои кровные деньги тратить на них? Леонтий, </w:t>
      </w:r>
      <w:proofErr w:type="gramStart"/>
      <w:r>
        <w:t>поди</w:t>
      </w:r>
      <w:proofErr w:type="gramEnd"/>
      <w:r>
        <w:t>, тоже ругается. Давай-ка заканчивай, их хоть постоянно бесплатно корми.</w:t>
      </w:r>
    </w:p>
    <w:p w:rsidR="00B60277" w:rsidRDefault="00B60277" w:rsidP="00B60277">
      <w:pPr>
        <w:pStyle w:val="1"/>
      </w:pPr>
      <w:r>
        <w:lastRenderedPageBreak/>
        <w:t>А та ничего не сказала, ничего не ответила, а только улыбнулась нам, как-то по-особенному озорно и приветливо. И на следующий день опять привела ребят обедать.</w:t>
      </w:r>
    </w:p>
    <w:p w:rsidR="00B60277" w:rsidRDefault="00B60277" w:rsidP="00B60277">
      <w:pPr>
        <w:pStyle w:val="a4"/>
      </w:pPr>
    </w:p>
    <w:p w:rsidR="00B60277" w:rsidRDefault="00B60277" w:rsidP="00B60277">
      <w:pPr>
        <w:pStyle w:val="1"/>
      </w:pPr>
    </w:p>
    <w:p w:rsidR="00B60277" w:rsidRDefault="00B60277" w:rsidP="00B60277">
      <w:pPr>
        <w:pStyle w:val="1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B60277"/>
    <w:rsid w:val="0074704F"/>
    <w:rsid w:val="00B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602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B6027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B60277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>Krokoz™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2017-07-19T08:53:00Z</dcterms:created>
  <dcterms:modified xsi:type="dcterms:W3CDTF">2017-07-19T08:53:00Z</dcterms:modified>
</cp:coreProperties>
</file>