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877" w:rsidRDefault="00652877" w:rsidP="00652877">
      <w:pPr>
        <w:pStyle w:val="a4"/>
      </w:pPr>
      <w:r>
        <w:rPr>
          <w:rFonts w:ascii="Times New Roman" w:hAnsi="Times New Roman" w:cs="Times New Roman"/>
        </w:rPr>
        <w:t>НЕЧАЯННАЯ</w:t>
      </w:r>
      <w:r>
        <w:t xml:space="preserve"> </w:t>
      </w:r>
      <w:r>
        <w:rPr>
          <w:rFonts w:ascii="Times New Roman" w:hAnsi="Times New Roman" w:cs="Times New Roman"/>
        </w:rPr>
        <w:t>СЛАВА</w:t>
      </w:r>
      <w:r>
        <w:t xml:space="preserve"> </w:t>
      </w:r>
    </w:p>
    <w:p w:rsidR="00652877" w:rsidRDefault="00652877" w:rsidP="00652877">
      <w:pPr>
        <w:pStyle w:val="a4"/>
      </w:pPr>
      <w:r>
        <w:rPr>
          <w:rFonts w:ascii="Times New Roman" w:hAnsi="Times New Roman" w:cs="Times New Roman"/>
        </w:rPr>
        <w:t>Жизнь</w:t>
      </w:r>
      <w:r>
        <w:t xml:space="preserve"> </w:t>
      </w:r>
      <w:r>
        <w:rPr>
          <w:rFonts w:ascii="Times New Roman" w:hAnsi="Times New Roman" w:cs="Times New Roman"/>
        </w:rPr>
        <w:t>и</w:t>
      </w:r>
      <w:r>
        <w:t xml:space="preserve"> </w:t>
      </w:r>
      <w:r>
        <w:rPr>
          <w:rFonts w:ascii="Times New Roman" w:hAnsi="Times New Roman" w:cs="Times New Roman"/>
        </w:rPr>
        <w:t>труды</w:t>
      </w:r>
      <w:r>
        <w:t xml:space="preserve"> </w:t>
      </w:r>
      <w:r>
        <w:rPr>
          <w:rFonts w:ascii="Times New Roman" w:hAnsi="Times New Roman" w:cs="Times New Roman"/>
        </w:rPr>
        <w:t>Павла</w:t>
      </w:r>
      <w:r>
        <w:t xml:space="preserve"> </w:t>
      </w:r>
      <w:r>
        <w:rPr>
          <w:rFonts w:ascii="Times New Roman" w:hAnsi="Times New Roman" w:cs="Times New Roman"/>
        </w:rPr>
        <w:t>Ивановича</w:t>
      </w:r>
      <w:r>
        <w:t xml:space="preserve"> </w:t>
      </w:r>
      <w:r>
        <w:rPr>
          <w:rFonts w:ascii="Times New Roman" w:hAnsi="Times New Roman" w:cs="Times New Roman"/>
        </w:rPr>
        <w:t>Мельникова</w:t>
      </w:r>
      <w:r>
        <w:t xml:space="preserve"> – </w:t>
      </w:r>
      <w:r>
        <w:rPr>
          <w:rFonts w:ascii="Times New Roman" w:hAnsi="Times New Roman" w:cs="Times New Roman"/>
        </w:rPr>
        <w:t>Ан</w:t>
      </w:r>
      <w:r>
        <w:rPr>
          <w:rFonts w:ascii="Times New Roman" w:hAnsi="Times New Roman" w:cs="Times New Roman"/>
        </w:rPr>
        <w:t>д</w:t>
      </w:r>
      <w:r>
        <w:rPr>
          <w:rFonts w:ascii="Times New Roman" w:hAnsi="Times New Roman" w:cs="Times New Roman"/>
        </w:rPr>
        <w:t>рея</w:t>
      </w:r>
      <w:r>
        <w:t xml:space="preserve"> </w:t>
      </w:r>
      <w:r>
        <w:rPr>
          <w:rFonts w:ascii="Times New Roman" w:hAnsi="Times New Roman" w:cs="Times New Roman"/>
        </w:rPr>
        <w:t>Печерского</w:t>
      </w:r>
    </w:p>
    <w:p w:rsidR="00652877" w:rsidRDefault="00652877" w:rsidP="00652877">
      <w:pPr>
        <w:pStyle w:val="1"/>
        <w:rPr>
          <w:i/>
          <w:iCs/>
          <w:sz w:val="28"/>
          <w:szCs w:val="28"/>
        </w:rPr>
      </w:pPr>
    </w:p>
    <w:p w:rsidR="00652877" w:rsidRDefault="00652877" w:rsidP="00652877">
      <w:pPr>
        <w:pStyle w:val="1"/>
      </w:pPr>
    </w:p>
    <w:p w:rsidR="00652877" w:rsidRDefault="00652877" w:rsidP="00652877">
      <w:pPr>
        <w:pStyle w:val="1"/>
        <w:ind w:firstLine="0"/>
        <w:jc w:val="center"/>
      </w:pPr>
      <w:r>
        <w:t>От автора</w:t>
      </w:r>
    </w:p>
    <w:p w:rsidR="00652877" w:rsidRDefault="00652877" w:rsidP="00652877">
      <w:pPr>
        <w:pStyle w:val="1"/>
      </w:pPr>
    </w:p>
    <w:p w:rsidR="00652877" w:rsidRDefault="00652877" w:rsidP="00652877">
      <w:pPr>
        <w:pStyle w:val="a6"/>
      </w:pPr>
      <w:r>
        <w:t>Так случилось, что эта история о П.И. Мельникове, известном читателям под его прославленным псевдонимом – Андрей Печерский, уже имеет свою историю, причем совершенно неожиданно сложившуюся прежде всего для меня самого, ее автора.</w:t>
      </w:r>
    </w:p>
    <w:p w:rsidR="00652877" w:rsidRDefault="00652877" w:rsidP="00652877">
      <w:pPr>
        <w:pStyle w:val="a6"/>
      </w:pPr>
      <w:r>
        <w:t>О ней надо сказать хотя бы коротко, иначе будет непонятно, почему вместо того, чтобы начать ее, как заведено в таких случаях, с самого начала, скажем, с детских лет будущего великого писателя, она вдруг начинается если не с конца, то откуда-то пр</w:t>
      </w:r>
      <w:r>
        <w:t>я</w:t>
      </w:r>
      <w:r>
        <w:t>мо с середины. Что за странность?</w:t>
      </w:r>
    </w:p>
    <w:p w:rsidR="00652877" w:rsidRDefault="00652877" w:rsidP="00652877">
      <w:pPr>
        <w:pStyle w:val="a6"/>
      </w:pPr>
      <w:r>
        <w:t xml:space="preserve">Но ничего странного здесь нет. С жизнью ведь не поспоришь, у нее свои резоны. Событиям же суждено было развернуться так, как они развернулись. В 1997 году в Нижнем Новгороде появился литературно-художественный журнал, так и названный – «Нижний Новгород». Издателем и главным редактором его был </w:t>
      </w:r>
      <w:r>
        <w:br/>
        <w:t>В. И. Седов, бизнесмен и писатель, работавший исключительно в жанре короткого рассказа, нередко с острым, увлекательным, захватывающим криминальным сюжетом. Я в это время как раз занимался творчеством Мельникова-Печерского. Собрал все свои черновые наброски, привел их в порядок, и вдруг стал вырисовываться какой-то странный жанровый неологизм: то ли наблюдения филолога-аналитика, то ли док</w:t>
      </w:r>
      <w:r>
        <w:t>у</w:t>
      </w:r>
      <w:r>
        <w:t>ментальная повесть. Несколько завершенных глав отнес в редакцию, они получили благожелательный прием – и стали печататься с первого же номера журнала! А в конце года я был объявлен его лауреатом. Я, неофит в писательском ремесле, и вдруг такой успех, это было почти чудо.</w:t>
      </w:r>
    </w:p>
    <w:p w:rsidR="00652877" w:rsidRDefault="00652877" w:rsidP="00652877">
      <w:pPr>
        <w:pStyle w:val="a6"/>
      </w:pPr>
      <w:r>
        <w:t>Но затем дело застопорилось. Мельников оставался для меня загадкой. Бог дал ему громадные силы, щедро наделив разносторонними дарованиями, не дал только одн</w:t>
      </w:r>
      <w:r>
        <w:t>о</w:t>
      </w:r>
      <w:r>
        <w:t>го, чисто отрицательного, свойства – некоторой узости, способности сосредоточиться на чем-то избранном, умения обуздать себя, и он умудрился всю жизнь свою просп</w:t>
      </w:r>
      <w:r>
        <w:t>о</w:t>
      </w:r>
      <w:r>
        <w:t>рить – с самим собой. Историк; писатель-беллетрист; педагог (преподавал в Нижег</w:t>
      </w:r>
      <w:r>
        <w:t>о</w:t>
      </w:r>
      <w:r>
        <w:t>родской гимназии); краевед (основатель научного краеведения, до него пробавлявш</w:t>
      </w:r>
      <w:r>
        <w:t>е</w:t>
      </w:r>
      <w:r>
        <w:t>гося вольными импровизациями); ближайший соратник Даля в работе над Словарем, прекрасный знаток языка Поволжья и Сибири; один из глубоких исследователей ст</w:t>
      </w:r>
      <w:r>
        <w:t>а</w:t>
      </w:r>
      <w:r>
        <w:t>рой религиозной распри – Раскола. Но он был к тому же еще и крупный чиновник, тянул лямку в Министерстве внутренних дел, никогда не вызывавшем у русских л</w:t>
      </w:r>
      <w:r>
        <w:t>ю</w:t>
      </w:r>
      <w:r>
        <w:t>дей симпатии, да еще занимался по роду своей службы преследованием раскольников, что оказывало ему недобрую услугу в глазах тех, кто знал об этой стороне его де</w:t>
      </w:r>
      <w:r>
        <w:t>я</w:t>
      </w:r>
      <w:r>
        <w:t>тельности.</w:t>
      </w:r>
    </w:p>
    <w:p w:rsidR="00652877" w:rsidRDefault="00652877" w:rsidP="00652877">
      <w:pPr>
        <w:pStyle w:val="a6"/>
      </w:pPr>
      <w:r>
        <w:t>Однако самым загадочным был финал его жизни. Разными путями, но он все-таки пришел в последний момент к одной цели. Смертельно больной: неотвратимо наст</w:t>
      </w:r>
      <w:r>
        <w:t>у</w:t>
      </w:r>
      <w:r>
        <w:t>пал паралич, он не мог двигаться, рука не держала не то что перо, а простой папиросы, речь была затруднена, немногие понимали его, а ему уже давно приходилось дикт</w:t>
      </w:r>
      <w:r>
        <w:t>о</w:t>
      </w:r>
      <w:r>
        <w:t>вать свои тексты, писать не мог. И все-таки каким-то невероятным усилием воли, умирая, он закончил, как оказалось, главный труд всей своей жизни – дилогию «В л</w:t>
      </w:r>
      <w:r>
        <w:t>е</w:t>
      </w:r>
      <w:r>
        <w:t>сах» и «На горах». И сразу же вошел в пантеон русских классиков, как равный среди равных. А у него были достойные соперники – Салтыков-Щедрин, Толстой, Достое</w:t>
      </w:r>
      <w:r>
        <w:t>в</w:t>
      </w:r>
      <w:r>
        <w:t>ский. Это была и в самом деле нечаянная слава, но добытая тяжелейшим, упорным писательским трудом, о котором не подозревали его современники и не догадываются нынешние его читатели.</w:t>
      </w:r>
    </w:p>
    <w:p w:rsidR="00652877" w:rsidRDefault="00652877" w:rsidP="00652877">
      <w:pPr>
        <w:pStyle w:val="a6"/>
        <w:rPr>
          <w:spacing w:val="1"/>
        </w:rPr>
      </w:pPr>
      <w:r>
        <w:rPr>
          <w:spacing w:val="1"/>
        </w:rPr>
        <w:t>«Скоро сказка сказывается, да не скоро дело делается» – пословица эта, которая у всех на языке, права, но только в одном случае: если сказка, о которой она твердит, – всего лишь болтовня, россказни, легкое, пустое плетение словес. Настоящее худож</w:t>
      </w:r>
      <w:r>
        <w:rPr>
          <w:spacing w:val="1"/>
        </w:rPr>
        <w:t>е</w:t>
      </w:r>
      <w:r>
        <w:rPr>
          <w:spacing w:val="1"/>
        </w:rPr>
        <w:t>ственное дело требует усилий, времени, раздумий, таланта. Шахразада, пока расск</w:t>
      </w:r>
      <w:r>
        <w:rPr>
          <w:spacing w:val="1"/>
        </w:rPr>
        <w:t>а</w:t>
      </w:r>
      <w:r>
        <w:rPr>
          <w:spacing w:val="1"/>
        </w:rPr>
        <w:t>зывала свои сказки султану, спасая себе жизнь, потому что этот суровый чудак имел странное обыкновение убивать молоденьких девушек, наложниц первой ночи, – вместо того чтобы благодарить их, – успела подарить ему трех сыновей. Сказок же ок</w:t>
      </w:r>
      <w:r>
        <w:rPr>
          <w:spacing w:val="1"/>
        </w:rPr>
        <w:t>а</w:t>
      </w:r>
      <w:r>
        <w:rPr>
          <w:spacing w:val="1"/>
        </w:rPr>
        <w:t>залось совсем немного для «1000 и одной ночи».</w:t>
      </w:r>
    </w:p>
    <w:p w:rsidR="00652877" w:rsidRDefault="00652877" w:rsidP="00652877">
      <w:pPr>
        <w:pStyle w:val="a6"/>
        <w:rPr>
          <w:spacing w:val="-1"/>
        </w:rPr>
      </w:pPr>
      <w:r>
        <w:rPr>
          <w:spacing w:val="-1"/>
        </w:rPr>
        <w:t>Пока у меня оставалась надежда хоть что-то сказать о великом художнике, о кот</w:t>
      </w:r>
      <w:r>
        <w:rPr>
          <w:spacing w:val="-1"/>
        </w:rPr>
        <w:t>о</w:t>
      </w:r>
      <w:r>
        <w:rPr>
          <w:spacing w:val="-1"/>
        </w:rPr>
        <w:t>ром ничего или почти ничего в то время почему-то не было сказано, работа продолж</w:t>
      </w:r>
      <w:r>
        <w:rPr>
          <w:spacing w:val="-1"/>
        </w:rPr>
        <w:t>а</w:t>
      </w:r>
      <w:r>
        <w:rPr>
          <w:spacing w:val="-1"/>
        </w:rPr>
        <w:t>лась. Труд великого мастера – всегда тайна, она требует доказательств, анализов, ра</w:t>
      </w:r>
      <w:r>
        <w:rPr>
          <w:spacing w:val="-1"/>
        </w:rPr>
        <w:t>з</w:t>
      </w:r>
      <w:r>
        <w:rPr>
          <w:spacing w:val="-1"/>
        </w:rPr>
        <w:t>мышлений. На одном из ученых собраний коллег-филологов я случайно оказался р</w:t>
      </w:r>
      <w:r>
        <w:rPr>
          <w:spacing w:val="-1"/>
        </w:rPr>
        <w:t>я</w:t>
      </w:r>
      <w:r>
        <w:rPr>
          <w:spacing w:val="-1"/>
        </w:rPr>
        <w:t>дом с исследовательницей зарубежной литературы и вдруг услышал, коротко обмо</w:t>
      </w:r>
      <w:r>
        <w:rPr>
          <w:spacing w:val="-1"/>
        </w:rPr>
        <w:t>л</w:t>
      </w:r>
      <w:r>
        <w:rPr>
          <w:spacing w:val="-1"/>
        </w:rPr>
        <w:t xml:space="preserve">вившись о Мельникове: «Это удивительный писатель! Когда мне тяжело, я открываю </w:t>
      </w:r>
      <w:r>
        <w:rPr>
          <w:spacing w:val="-1"/>
        </w:rPr>
        <w:lastRenderedPageBreak/>
        <w:t>дилогию или что-то из его вещей, "Старые годы" например, и мне становится легче, он словно берет на себя мой стресс и мою усталость…»</w:t>
      </w:r>
    </w:p>
    <w:p w:rsidR="00652877" w:rsidRDefault="00652877" w:rsidP="00652877">
      <w:pPr>
        <w:pStyle w:val="a6"/>
      </w:pPr>
      <w:r>
        <w:t>Может быть, и разговор о нем, если продолжить его, даст повод читателю взять в руки какую-нибудь книгу этого автора. Он не просто гордость русской литературы, хотя этого уже достаточно для повышенного интереса к нему, он нижегородец по р</w:t>
      </w:r>
      <w:r>
        <w:t>о</w:t>
      </w:r>
      <w:r>
        <w:t>ждению, по своей жизни и по своему творчеству. Здесь он вырос, здесь началась его писательская карьера, здесь возник его прославленный псевдоним, несущий в себе отголоски мест старого города, который был ему так дорог. Москва и Петербург остались для него всего лишь биваками, его всегда тянуло на родину, он то и дело во</w:t>
      </w:r>
      <w:r>
        <w:t>з</w:t>
      </w:r>
      <w:r>
        <w:t>вращался сюда в бесконечные странствия по Нижегородской губернии и, наконец, вернулся, чтобы умереть и стать частью истории России – неподражаемой, ориг</w:t>
      </w:r>
      <w:r>
        <w:t>и</w:t>
      </w:r>
      <w:r>
        <w:t>нальной страницей великой русской классической литературы в великую эпоху ее расцвета середины–конца XIX столетия.</w:t>
      </w:r>
    </w:p>
    <w:p w:rsidR="00652877" w:rsidRDefault="00652877" w:rsidP="00652877">
      <w:pPr>
        <w:pStyle w:val="a6"/>
      </w:pPr>
      <w:r>
        <w:t>Он оставил нам и нашему городу частицу своей славы. Мы в долгу перед ним. Ведь не иваны же мы, не помнящие родства, хотя и расточительны сверх всякой меры: забываем о том, о чем нельзя забывать, и не ценим того, что вообще не имеет цены, – русский гений, русский ум, русский характер.</w:t>
      </w:r>
    </w:p>
    <w:p w:rsidR="00652877" w:rsidRDefault="00652877" w:rsidP="00652877">
      <w:pPr>
        <w:pStyle w:val="a6"/>
      </w:pPr>
      <w:r>
        <w:t>А теперь в путь, читатель! После этого по необходимости второго предисловия. Время летит стремительно. Тот, кому захочется восстановить начало книги, может легко найти его в любой городской библиотеке (напомню координаты: «Нижний Новгород», 1997, № 1–4). Часть первая называлась «Рассветные огни» и заканчивалась пермской ссылкой молодого Мельникова.</w:t>
      </w:r>
    </w:p>
    <w:p w:rsidR="00652877" w:rsidRDefault="00652877" w:rsidP="00652877">
      <w:pPr>
        <w:pStyle w:val="a6"/>
      </w:pPr>
      <w:r>
        <w:t>Пользуюсь случаем выразить сердечную признательность редактору журнала Олегу Рябову за публикацию фрагмента из части второй книги («Поиск»).</w:t>
      </w:r>
    </w:p>
    <w:p w:rsidR="00652877" w:rsidRDefault="00652877" w:rsidP="00652877">
      <w:pPr>
        <w:pStyle w:val="1"/>
        <w:rPr>
          <w:sz w:val="28"/>
          <w:szCs w:val="28"/>
        </w:rPr>
      </w:pPr>
    </w:p>
    <w:p w:rsidR="00652877" w:rsidRDefault="00652877" w:rsidP="00652877">
      <w:pPr>
        <w:pStyle w:val="1"/>
        <w:rPr>
          <w:sz w:val="28"/>
          <w:szCs w:val="28"/>
        </w:rPr>
      </w:pPr>
    </w:p>
    <w:p w:rsidR="00652877" w:rsidRDefault="00652877" w:rsidP="00652877">
      <w:pPr>
        <w:pStyle w:val="1"/>
        <w:rPr>
          <w:sz w:val="28"/>
          <w:szCs w:val="28"/>
        </w:rPr>
      </w:pPr>
    </w:p>
    <w:p w:rsidR="00652877" w:rsidRDefault="00652877" w:rsidP="00652877">
      <w:pPr>
        <w:pStyle w:val="a5"/>
      </w:pPr>
      <w:r>
        <w:rPr>
          <w:rFonts w:ascii="Times New Roman" w:hAnsi="Times New Roman" w:cs="Times New Roman"/>
        </w:rPr>
        <w:t>Учитель</w:t>
      </w:r>
      <w:r>
        <w:t xml:space="preserve"> </w:t>
      </w:r>
      <w:r>
        <w:rPr>
          <w:rFonts w:ascii="Times New Roman" w:hAnsi="Times New Roman" w:cs="Times New Roman"/>
        </w:rPr>
        <w:t>истории</w:t>
      </w:r>
    </w:p>
    <w:p w:rsidR="00652877" w:rsidRDefault="00652877" w:rsidP="00652877">
      <w:pPr>
        <w:pStyle w:val="1"/>
      </w:pPr>
    </w:p>
    <w:p w:rsidR="00652877" w:rsidRDefault="00652877" w:rsidP="00652877">
      <w:pPr>
        <w:pStyle w:val="1"/>
      </w:pPr>
    </w:p>
    <w:p w:rsidR="00652877" w:rsidRDefault="00652877" w:rsidP="00652877">
      <w:pPr>
        <w:pStyle w:val="1"/>
      </w:pPr>
      <w:r>
        <w:t>Вскоре после злополучного происшествия в Казанском университете: о том, что произошло на студенческой вечеринке, в которой принял участие Мел</w:t>
      </w:r>
      <w:r>
        <w:t>ь</w:t>
      </w:r>
      <w:r>
        <w:t>ников, до сих пор не знает никто. Сам он хранил упорное молчание о ней, не проговорившись ни словом. Известно лишь, что попечитель университета М. Мусин-Пушкин, отличавшийся крутым нравом, пришел в бешенство, приказал арестовать Мельникова и тут же отправил его в ссылку в заштатный городок Шадринск под конвоем университетского солдата. Но вскоре одумался и см</w:t>
      </w:r>
      <w:r>
        <w:t>е</w:t>
      </w:r>
      <w:r>
        <w:t>нил гнев на милость, правда, относительную: ему уже в пути было разрешено остаться в Перми; хоть и далекий город, но все-таки губернский, с гимназией, где и должен был отныне преподавать опальный кандидат. Звание кандидата присваивалось выпускникам университета, показавшим особенно высокий уровень подготовки. Им давалось право – даже казеннокоштным студентам, как Мельников, т. е. получившим образование за государственный счет, – продолжить научную деятельность, заняв вакантное место по той или иной кафедре в родном или в каком-нибудь другом университете. В выпуске Мел</w:t>
      </w:r>
      <w:r>
        <w:t>ь</w:t>
      </w:r>
      <w:r>
        <w:t>никова было шесть кандидатов, среди них он; трое впоследствии стали пр</w:t>
      </w:r>
      <w:r>
        <w:t>о</w:t>
      </w:r>
      <w:r>
        <w:t>фессорами Петербургского университета. Мельникову прочили блестящую карьеру в Казанском университете, одном из лучших тогда университетов России, и хотя ему не исполнилось и восемнадцати лет, он готовился к поездке за границу и к экзамену на звание магистра. Специализироваться он должен был по кафедре славянских наречий.</w:t>
      </w:r>
    </w:p>
    <w:p w:rsidR="00652877" w:rsidRDefault="00652877" w:rsidP="00652877">
      <w:pPr>
        <w:pStyle w:val="1"/>
      </w:pPr>
      <w:r>
        <w:t>Неожиданная катастрофа все смешала. Пермские впечатления еще более запутали ясную перспективу. Молодой учитель гимназии увлекся исследов</w:t>
      </w:r>
      <w:r>
        <w:t>а</w:t>
      </w:r>
      <w:r>
        <w:t>нием истории и быта сибирского края. К тому же он, никому дотоле не и</w:t>
      </w:r>
      <w:r>
        <w:t>з</w:t>
      </w:r>
      <w:r>
        <w:t xml:space="preserve">вестный автор, стал печататься в «Литературной газете» </w:t>
      </w:r>
      <w:r>
        <w:br/>
        <w:t>А. Краевского и в его журнале «Отечественные записки»! Было от чего з</w:t>
      </w:r>
      <w:r>
        <w:t>а</w:t>
      </w:r>
      <w:r>
        <w:t>кружиться голове. Но его не забывали и в Казанском университете. Спустя некоторое время М. Мусин-Пушкин, следивший за его успехами, предложил ему вернуться в университет, но он отказался.</w:t>
      </w:r>
    </w:p>
    <w:p w:rsidR="00652877" w:rsidRDefault="00652877" w:rsidP="00652877">
      <w:pPr>
        <w:pStyle w:val="1"/>
      </w:pPr>
      <w:r>
        <w:t>В этот момент и произошло еще одно, как выяснится значительно поз-</w:t>
      </w:r>
      <w:r>
        <w:br/>
        <w:t>же, судьбоносное для него событие. Уже после начала сотрудничества с Кр</w:t>
      </w:r>
      <w:r>
        <w:t>а</w:t>
      </w:r>
      <w:r>
        <w:t>евским он был переведен из пермской гимназии в нижегородскую,  в родной свой город, в мае 1839 года.</w:t>
      </w:r>
    </w:p>
    <w:p w:rsidR="00652877" w:rsidRDefault="00652877" w:rsidP="00652877">
      <w:pPr>
        <w:pStyle w:val="1"/>
      </w:pPr>
      <w:r>
        <w:t>Это был результат случайного стечения обстоятельств. Неслучайными ст</w:t>
      </w:r>
      <w:r>
        <w:t>а</w:t>
      </w:r>
      <w:r>
        <w:t xml:space="preserve">ли последствия </w:t>
      </w:r>
      <w:r>
        <w:lastRenderedPageBreak/>
        <w:t>этого неожиданного события. Из Нижнего ему сообщили об открывающейся вакансии. Некто, вполне посредственный преподаватель и</w:t>
      </w:r>
      <w:r>
        <w:t>с</w:t>
      </w:r>
      <w:r>
        <w:t xml:space="preserve">тории, которого не жаловали ни ученики, ни гимназическое начальство, ни попечители, захворал, а затем подал в отставку. Этим воспользовались – и пригласили нового учителя истории </w:t>
      </w:r>
      <w:r>
        <w:br/>
        <w:t>и статистики Мельникова, возложив на него задачу «исправить все недостатки преподавания».</w:t>
      </w:r>
    </w:p>
    <w:p w:rsidR="00652877" w:rsidRDefault="00652877" w:rsidP="00652877">
      <w:pPr>
        <w:pStyle w:val="1"/>
      </w:pPr>
      <w:r>
        <w:t>Вновь делопроизводство шло через Казанский учебный округ, вновь пр</w:t>
      </w:r>
      <w:r>
        <w:t>о</w:t>
      </w:r>
      <w:r>
        <w:t>шение, написанное рукой Мельникова, было в руках Мусина-Пушкина. Как-то распорядится он на этот раз? Не придется ли снова поминать его лихом?</w:t>
      </w:r>
    </w:p>
    <w:p w:rsidR="00652877" w:rsidRDefault="00652877" w:rsidP="00652877">
      <w:pPr>
        <w:pStyle w:val="1"/>
        <w:rPr>
          <w:i/>
          <w:iCs/>
          <w:sz w:val="22"/>
          <w:szCs w:val="22"/>
        </w:rPr>
      </w:pPr>
    </w:p>
    <w:p w:rsidR="00652877" w:rsidRDefault="00652877" w:rsidP="00652877">
      <w:pPr>
        <w:pStyle w:val="1"/>
        <w:rPr>
          <w:i/>
          <w:iCs/>
          <w:sz w:val="22"/>
          <w:szCs w:val="22"/>
        </w:rPr>
      </w:pPr>
      <w:r>
        <w:rPr>
          <w:i/>
          <w:iCs/>
          <w:sz w:val="22"/>
          <w:szCs w:val="22"/>
        </w:rPr>
        <w:t>Министерство Народного Просвещения. Департамент. От попечителя К</w:t>
      </w:r>
      <w:r>
        <w:rPr>
          <w:i/>
          <w:iCs/>
          <w:sz w:val="22"/>
          <w:szCs w:val="22"/>
        </w:rPr>
        <w:t>а</w:t>
      </w:r>
      <w:r>
        <w:rPr>
          <w:i/>
          <w:iCs/>
          <w:sz w:val="22"/>
          <w:szCs w:val="22"/>
        </w:rPr>
        <w:t>занского учебного округа. В Казани 25 мая 1839 г.</w:t>
      </w:r>
    </w:p>
    <w:p w:rsidR="00652877" w:rsidRDefault="00652877" w:rsidP="00652877">
      <w:pPr>
        <w:pStyle w:val="1"/>
        <w:rPr>
          <w:i/>
          <w:iCs/>
          <w:sz w:val="22"/>
          <w:szCs w:val="22"/>
        </w:rPr>
      </w:pPr>
      <w:r>
        <w:rPr>
          <w:i/>
          <w:iCs/>
          <w:sz w:val="22"/>
          <w:szCs w:val="22"/>
        </w:rPr>
        <w:t>Господину директору училищ Нижегородской губернии.</w:t>
      </w:r>
    </w:p>
    <w:p w:rsidR="00652877" w:rsidRDefault="00652877" w:rsidP="00652877">
      <w:pPr>
        <w:pStyle w:val="1"/>
        <w:rPr>
          <w:i/>
          <w:iCs/>
          <w:sz w:val="22"/>
          <w:szCs w:val="22"/>
        </w:rPr>
      </w:pPr>
      <w:r>
        <w:rPr>
          <w:i/>
          <w:iCs/>
          <w:sz w:val="22"/>
          <w:szCs w:val="22"/>
        </w:rPr>
        <w:t>По представлению Вашему, милостивый государь мой, от 8 минувшего апреля, я увольняю старшего преподавателя истории и статистики вверенной Вам ги</w:t>
      </w:r>
      <w:r>
        <w:rPr>
          <w:i/>
          <w:iCs/>
          <w:sz w:val="22"/>
          <w:szCs w:val="22"/>
        </w:rPr>
        <w:t>м</w:t>
      </w:r>
      <w:r>
        <w:rPr>
          <w:i/>
          <w:iCs/>
          <w:sz w:val="22"/>
          <w:szCs w:val="22"/>
        </w:rPr>
        <w:t>назии Толубеева, согласно прошению его, вовсе из учебного ведомства с 1-го б</w:t>
      </w:r>
      <w:r>
        <w:rPr>
          <w:i/>
          <w:iCs/>
          <w:sz w:val="22"/>
          <w:szCs w:val="22"/>
        </w:rPr>
        <w:t>у</w:t>
      </w:r>
      <w:r>
        <w:rPr>
          <w:i/>
          <w:iCs/>
          <w:sz w:val="22"/>
          <w:szCs w:val="22"/>
        </w:rPr>
        <w:t>дущего июля, и вместе с тем, уважая ходатайство директора училищ Пермской губернии и прошение учителя истории и статистики тамошней гимназии Мел</w:t>
      </w:r>
      <w:r>
        <w:rPr>
          <w:i/>
          <w:iCs/>
          <w:sz w:val="22"/>
          <w:szCs w:val="22"/>
        </w:rPr>
        <w:t>ь</w:t>
      </w:r>
      <w:r>
        <w:rPr>
          <w:i/>
          <w:iCs/>
          <w:sz w:val="22"/>
          <w:szCs w:val="22"/>
        </w:rPr>
        <w:t>никова, я назначаю его на место Толубеева, старшим учителем означенных пре</w:t>
      </w:r>
      <w:r>
        <w:rPr>
          <w:i/>
          <w:iCs/>
          <w:sz w:val="22"/>
          <w:szCs w:val="22"/>
        </w:rPr>
        <w:t>д</w:t>
      </w:r>
      <w:r>
        <w:rPr>
          <w:i/>
          <w:iCs/>
          <w:sz w:val="22"/>
          <w:szCs w:val="22"/>
        </w:rPr>
        <w:t>метов во вверенную Вам гимназию.</w:t>
      </w:r>
    </w:p>
    <w:p w:rsidR="00652877" w:rsidRDefault="00652877" w:rsidP="00652877">
      <w:pPr>
        <w:pStyle w:val="1"/>
        <w:rPr>
          <w:i/>
          <w:iCs/>
          <w:sz w:val="22"/>
          <w:szCs w:val="22"/>
        </w:rPr>
      </w:pPr>
      <w:r>
        <w:rPr>
          <w:i/>
          <w:iCs/>
          <w:sz w:val="22"/>
          <w:szCs w:val="22"/>
        </w:rPr>
        <w:t>К этому нужным считаю присовокупить, что я о сем дал знать директору Пермских училищ, предписав отправить Мельникова к новому месту служения после 1-го будущего июля.</w:t>
      </w:r>
    </w:p>
    <w:p w:rsidR="00652877" w:rsidRDefault="00652877" w:rsidP="00652877">
      <w:pPr>
        <w:pStyle w:val="1"/>
        <w:rPr>
          <w:i/>
          <w:iCs/>
          <w:sz w:val="22"/>
          <w:szCs w:val="22"/>
        </w:rPr>
      </w:pPr>
      <w:r>
        <w:rPr>
          <w:i/>
          <w:iCs/>
          <w:sz w:val="22"/>
          <w:szCs w:val="22"/>
        </w:rPr>
        <w:t>Попечитель Казанского учебного округа,</w:t>
      </w:r>
    </w:p>
    <w:p w:rsidR="00652877" w:rsidRDefault="00652877" w:rsidP="00652877">
      <w:pPr>
        <w:pStyle w:val="1"/>
        <w:rPr>
          <w:i/>
          <w:iCs/>
          <w:sz w:val="22"/>
          <w:szCs w:val="22"/>
        </w:rPr>
      </w:pPr>
      <w:r>
        <w:rPr>
          <w:i/>
          <w:iCs/>
          <w:sz w:val="22"/>
          <w:szCs w:val="22"/>
        </w:rPr>
        <w:t>Тайный советник М. Мусин-Пушкин</w:t>
      </w:r>
    </w:p>
    <w:p w:rsidR="00652877" w:rsidRDefault="00652877" w:rsidP="00652877">
      <w:pPr>
        <w:pStyle w:val="1"/>
      </w:pPr>
    </w:p>
    <w:p w:rsidR="00652877" w:rsidRDefault="00652877" w:rsidP="00652877">
      <w:pPr>
        <w:pStyle w:val="1"/>
      </w:pPr>
      <w:r>
        <w:t>Ещё раз грозный попечитель вспомнил о нем, одном из студе</w:t>
      </w:r>
      <w:r>
        <w:t>н</w:t>
      </w:r>
      <w:r>
        <w:t>тов-кандидатов выпуска 1837 года, и свое столкновение с ним, – и дал согл</w:t>
      </w:r>
      <w:r>
        <w:t>а</w:t>
      </w:r>
      <w:r>
        <w:t>сие удовлетворить его просьбу. Он был великодушен, незлопамятен, да и гнев давно прошел, осталась только досада на то, что блестящий выпускник ушел из университета и где-то сам торит себе дорогу. Он мешать ему не станет. Достаточно и того, что когда-то наставлял отечески на путь благо-</w:t>
      </w:r>
      <w:r>
        <w:br/>
        <w:t>нравия и благопристойности молодого человека, как помнится, довольно ле</w:t>
      </w:r>
      <w:r>
        <w:t>г</w:t>
      </w:r>
      <w:r>
        <w:t>комысленного. Ах, молодость, молодость! У неё часто ветер в голове, вместе с умом и знаниями. Впрочем, как-никак, а выпускник Казанского университета. Он, Мусин-Пушкин, высоко поднял престиж университета на Волге, едва ли не лучший сейчас в России. И мешать своим выпускникам не намерен. Ни</w:t>
      </w:r>
      <w:r>
        <w:t>ж</w:t>
      </w:r>
      <w:r>
        <w:t>ний Новгород, так Нижний Новгород! И к Казани ближе: быть может, одумается и постучится в двери alma mater, вакансии для такого, как он, всегда м</w:t>
      </w:r>
      <w:r>
        <w:t>о</w:t>
      </w:r>
      <w:r>
        <w:t>гут открыться.</w:t>
      </w:r>
    </w:p>
    <w:p w:rsidR="00652877" w:rsidRDefault="00652877" w:rsidP="00652877">
      <w:pPr>
        <w:pStyle w:val="1"/>
      </w:pPr>
      <w:r>
        <w:t>До окончания гимназических экзаменов Мельников оставался в Перми. На выпускном акте ему было поручено произнести речь. Это была большая честь для начинающего педагога. Он простился с учениками, простился с городом, который дал ему приют на трудный год, первый год его самостоятельной жизни: он хотя бы пришел в себя после нежданной беды, которая разразилась над ним, встал снова на ноги. У него почти закончена внушительного объема рукопись, никто об этом не знает. Отдаст ее Краевскому в «Отечественные записки», лучший российский журнал. Да и другие замыслы просятся на перо, многое осталось в набросках еще с последнего года жизни в Казани.</w:t>
      </w:r>
    </w:p>
    <w:p w:rsidR="00652877" w:rsidRDefault="00652877" w:rsidP="00652877">
      <w:pPr>
        <w:pStyle w:val="1"/>
      </w:pPr>
      <w:r>
        <w:t>А сейчас – снова Нижний! Снова те же гимназические классы, которые он так хорошо знал, только теперь уже не ученик, а учитель Мельников, притом старший учитель! Снова родной город. Как-то сложится в нем его судьба? Б</w:t>
      </w:r>
      <w:r>
        <w:t>у</w:t>
      </w:r>
      <w:r>
        <w:t>дет жить он теперь не на Мистровской улице, пересекающей Варварку, где когда-то жил подростком, учась в гимназии, а недалеко от нее – на Черном пруду, отличное место, в доме Белокопытовых, там можно остановиться.</w:t>
      </w:r>
    </w:p>
    <w:p w:rsidR="00652877" w:rsidRDefault="00652877" w:rsidP="00652877">
      <w:pPr>
        <w:pStyle w:val="1"/>
      </w:pPr>
      <w:r>
        <w:t>В последних числах сентября он уже приступил к работе, а лишь месяц спустя в ноябрьской книжке журнала Краевского появились первые очерки его «Дорожных записок. (На пути из Тамбовской губернии в Сибирь)». Это была настоящая сенсация в Нижнем. Каков новый преподаватель истории в гимн</w:t>
      </w:r>
      <w:r>
        <w:t>а</w:t>
      </w:r>
      <w:r>
        <w:t>зии! О нем заговорят и в Казани: выпускник университета, кандидат! Он будет сразу же взят на заметку: одними с воодушевлением, другими — с тихим, сдержанным раздражением.</w:t>
      </w:r>
    </w:p>
    <w:p w:rsidR="00652877" w:rsidRDefault="00652877" w:rsidP="00652877">
      <w:pPr>
        <w:pStyle w:val="1"/>
      </w:pPr>
      <w:r>
        <w:t>Но литературный дебют, бесспорно, удался. Какой наблюдательный, це</w:t>
      </w:r>
      <w:r>
        <w:t>п</w:t>
      </w:r>
      <w:r>
        <w:t xml:space="preserve">кий взгляд! Здесь </w:t>
      </w:r>
      <w:r>
        <w:lastRenderedPageBreak/>
        <w:t>чувствуется рука историка и этнографа, но великолепно владеющего пером… Кто этот Мельников? Как, учитель Нижегородской ги</w:t>
      </w:r>
      <w:r>
        <w:t>м</w:t>
      </w:r>
      <w:r>
        <w:t>назии?! Давно ли? Не сын ли Ивана Ивановича Мельникова? И еще не женат?! О, это новость. Надо сообщить Марье Ивановне. Это так важно… для ее до</w:t>
      </w:r>
      <w:r>
        <w:t>ч</w:t>
      </w:r>
      <w:r>
        <w:t>ки.</w:t>
      </w:r>
    </w:p>
    <w:p w:rsidR="00652877" w:rsidRDefault="00652877" w:rsidP="00652877">
      <w:pPr>
        <w:pStyle w:val="1"/>
      </w:pPr>
      <w:r>
        <w:t>Между тем молодому учителю не до матримониальных забот. Молодой учитель истории полон идей. Нужно продолжить «Дорожные записки». Он твердо обещал Краевскому и выполнит обещание. Уже готова статья дня него же о раскольниках, об их сектах, о скитах, хоронящихся в глухих лесных уголках Нижегородской губернии. Затем пора отдать переписчику «Истор</w:t>
      </w:r>
      <w:r>
        <w:t>и</w:t>
      </w:r>
      <w:r>
        <w:t>ческие известия о Нижнем Новгороде», отрывок из исследования о Владим</w:t>
      </w:r>
      <w:r>
        <w:t>и</w:t>
      </w:r>
      <w:r>
        <w:t>ро-Суздальском княжестве, самое время достать из-под спуда эту рукопись, оставшуюся ещё от подготовки в Казани к магистерскому экзамену. Нужно поскорее собрать сведения о Минине и по истории Нижнего Новгорода после 1612 года. Не предложить ли Краевскому рассуждение «О первоначальном расселении людей», концепция статьи уже составилась, даже есть черновые наброски. Кроме того, в черновиках лежит провинциальный очерк «Ивано</w:t>
      </w:r>
      <w:r>
        <w:t>в</w:t>
      </w:r>
      <w:r>
        <w:t xml:space="preserve">ская красавица». </w:t>
      </w:r>
    </w:p>
    <w:p w:rsidR="00652877" w:rsidRDefault="00652877" w:rsidP="00652877">
      <w:pPr>
        <w:pStyle w:val="1"/>
      </w:pPr>
      <w:r>
        <w:t>Нужно сделать еще «трактат», тоже для Краевского, о мелях волжских, об их причинах и о средствах если не истребить их совершенно, то, по крайней мере задержать дальнейшее их увеличение. У него готовы свои соображения на этот счет. Дело не только в истреблении лесов, как думают в Академии. Есть и другая причина, он ее заметил первым, а наблюдения делал в своем имении</w:t>
      </w:r>
      <w:r>
        <w:rPr>
          <w:vertAlign w:val="superscript"/>
        </w:rPr>
        <w:footnoteReference w:id="1"/>
      </w:r>
      <w:r>
        <w:t xml:space="preserve"> на берегу Волги, и они подтвердили его догадки. Но об этом позднее, в самой статье.</w:t>
      </w:r>
    </w:p>
    <w:p w:rsidR="00652877" w:rsidRDefault="00652877" w:rsidP="00652877">
      <w:pPr>
        <w:pStyle w:val="1"/>
      </w:pPr>
      <w:r>
        <w:t>Что еще? Что он еще может предложить Краевскому? Статью о Нижег</w:t>
      </w:r>
      <w:r>
        <w:t>о</w:t>
      </w:r>
      <w:r>
        <w:t>родской ярмарке – это в «Отечественные записки», а в «Литературную газету» – о музыкальных вечерах и концертах в Нижнем Новгороде, ведь напечатана же там статья о Харьковском театре. Почему бы не сказать о своем городе? Если угодно, он может прислать еще описание одной библио-</w:t>
      </w:r>
      <w:r>
        <w:br/>
        <w:t>графической редкости, почти чудо – книга, напечатанная в Амстердаме в 1705 году на русском, голландском, французском, немецком, английском, лати</w:t>
      </w:r>
      <w:r>
        <w:t>н</w:t>
      </w:r>
      <w:r>
        <w:t>ском, итальянском и испанском языках. Важна же она в особенности тем, что в ней в 1705 году Петр Великий называется императором, провозглашен же он императором России в 1721 году. Пророческая ошибка! Эта редкостная книга принадлежит Нижегородской гимназии, он сам сумел ее раскопать.</w:t>
      </w:r>
    </w:p>
    <w:p w:rsidR="00652877" w:rsidRDefault="00652877" w:rsidP="00652877">
      <w:pPr>
        <w:pStyle w:val="1"/>
      </w:pPr>
      <w:r>
        <w:t>Так… Еще что? Провинциальный очерк или лучше – рассказ «Звезда Тро</w:t>
      </w:r>
      <w:r>
        <w:t>е</w:t>
      </w:r>
      <w:r>
        <w:t>славля», почти все герои списаны с натуры! Это только начало большой вещи, которая будет состоять из шести подобных же частей. Уже готовы наброски, черновые эскизы. Провинциальная жизнь сама просится на бумагу. Что бы еще придумать Краевскому? Впрочем, достаточно и того, что есть. Дай, Го</w:t>
      </w:r>
      <w:r>
        <w:t>с</w:t>
      </w:r>
      <w:r>
        <w:t>поди, выполнить хотя бы это!..</w:t>
      </w:r>
    </w:p>
    <w:p w:rsidR="00652877" w:rsidRDefault="00652877" w:rsidP="00652877">
      <w:pPr>
        <w:pStyle w:val="1"/>
      </w:pPr>
      <w:r>
        <w:t>Только молодая самоуверенность может так широко размахнуться в планах на ближайшее будущее, на один только текущий год. Самое удивительное не то, что он обещал сделать, а то, что он выполнил всё или почти всё, что об</w:t>
      </w:r>
      <w:r>
        <w:t>е</w:t>
      </w:r>
      <w:r>
        <w:t>щал. Но едва не надорвался под непосильной ношей.</w:t>
      </w:r>
    </w:p>
    <w:p w:rsidR="00652877" w:rsidRDefault="00652877" w:rsidP="00652877">
      <w:pPr>
        <w:pStyle w:val="1"/>
      </w:pPr>
      <w:r>
        <w:t>Из рапорта директору училищ Нижегородской губернии:</w:t>
      </w:r>
    </w:p>
    <w:p w:rsidR="00652877" w:rsidRDefault="00652877" w:rsidP="00652877">
      <w:pPr>
        <w:pStyle w:val="1"/>
      </w:pPr>
    </w:p>
    <w:p w:rsidR="00652877" w:rsidRDefault="00652877" w:rsidP="00652877">
      <w:pPr>
        <w:pStyle w:val="1"/>
      </w:pPr>
      <w:r>
        <w:rPr>
          <w:i/>
          <w:iCs/>
        </w:rPr>
        <w:t>Честь имею донести Вашему Высокоблагородию, что я по расстроенному своему здоровью едва ли буду в состоянии приготовить к 15 декабря текущ</w:t>
      </w:r>
      <w:r>
        <w:rPr>
          <w:i/>
          <w:iCs/>
        </w:rPr>
        <w:t>е</w:t>
      </w:r>
      <w:r>
        <w:rPr>
          <w:i/>
          <w:iCs/>
        </w:rPr>
        <w:t xml:space="preserve">го года какое-нибудь сочинение, для представления ученого округа. Но чтобы не подать начальству мнения о моей не деятельности, я принимаю на себя честь донести Вашему Высокоблагородию, что я в продолжение девяти с половиной истекших месяцев настоящего 1840 года занимался </w:t>
      </w:r>
      <w:r>
        <w:rPr>
          <w:i/>
          <w:iCs/>
        </w:rPr>
        <w:lastRenderedPageBreak/>
        <w:t>следующими учеными трудами</w:t>
      </w:r>
      <w:r>
        <w:t>.</w:t>
      </w:r>
    </w:p>
    <w:p w:rsidR="00652877" w:rsidRDefault="00652877" w:rsidP="00652877">
      <w:pPr>
        <w:pStyle w:val="1"/>
      </w:pPr>
    </w:p>
    <w:p w:rsidR="00652877" w:rsidRDefault="00652877" w:rsidP="00652877">
      <w:pPr>
        <w:pStyle w:val="1"/>
      </w:pPr>
      <w:r>
        <w:t>И затем называются эти труды, не включая сюда списка беллетристических его вещей, над чем он, как мы знаем, тоже усердно работал. Один только п</w:t>
      </w:r>
      <w:r>
        <w:t>е</w:t>
      </w:r>
      <w:r>
        <w:t>речень того, что было сделано учителем истории всего лишь за несколько м</w:t>
      </w:r>
      <w:r>
        <w:t>е</w:t>
      </w:r>
      <w:r>
        <w:t>сяцев, занял несколько рукописных страниц! Он закончил «Дорожные записки», сверх того, начал три крупных работы: «История Владим</w:t>
      </w:r>
      <w:r>
        <w:t>и</w:t>
      </w:r>
      <w:r>
        <w:t>ро-Суздальского Великого княжества», «Империя и варвары», «Персия при Сасанидах» (девять глав, 13 приложений и более 180 примечаний), статьи по нумизматике, по истории России и Европы. В это же время начато «Статист</w:t>
      </w:r>
      <w:r>
        <w:t>и</w:t>
      </w:r>
      <w:r>
        <w:t>ческое описание Нижегородской губернии» – труд, который займет многие годы его жизни. Причем все это – по большей части уже опубликованные р</w:t>
      </w:r>
      <w:r>
        <w:t>а</w:t>
      </w:r>
      <w:r>
        <w:t>боты. И где опубликованные! В «Отечественных записках» и «Литературной газете» Краевского, в «Маяке современного просвещения». Поистине этот молодой человек неутомим сверх всякой меры, труженик великий и талантлив к тому же. Однако гимназические правила неумолимы. Учитель гимназии обязан в конце года представить ученое сочинение по своему предмету не позднее 15 декабря, оно пройдет затем экспертизу в Казанском учебном округе и будет представлено автором на публичных чтениях. Таковы обычные треб</w:t>
      </w:r>
      <w:r>
        <w:t>о</w:t>
      </w:r>
      <w:r>
        <w:t>вания к учителю гимназии. И от них никуда не уйдешь.</w:t>
      </w:r>
    </w:p>
    <w:p w:rsidR="00652877" w:rsidRDefault="00652877" w:rsidP="00652877">
      <w:pPr>
        <w:pStyle w:val="1"/>
      </w:pPr>
      <w:r>
        <w:t>И все-таки нет правил без исключения. Несколько месяцев преподавател</w:t>
      </w:r>
      <w:r>
        <w:t>ь</w:t>
      </w:r>
      <w:r>
        <w:t>ской деятельности, и такой результат! Это труд, который нельзя не оценить по достоинству.</w:t>
      </w:r>
    </w:p>
    <w:p w:rsidR="00652877" w:rsidRDefault="00652877" w:rsidP="00652877">
      <w:pPr>
        <w:pStyle w:val="1"/>
        <w:rPr>
          <w:sz w:val="28"/>
          <w:szCs w:val="28"/>
        </w:rPr>
      </w:pPr>
    </w:p>
    <w:p w:rsidR="00652877" w:rsidRDefault="00652877" w:rsidP="00652877">
      <w:pPr>
        <w:pStyle w:val="1"/>
        <w:rPr>
          <w:i/>
          <w:iCs/>
        </w:rPr>
      </w:pPr>
      <w:r>
        <w:rPr>
          <w:i/>
          <w:iCs/>
        </w:rPr>
        <w:t>Казань 21 дек. 1840 г. От попечителя. Господину Директору</w:t>
      </w:r>
    </w:p>
    <w:p w:rsidR="00652877" w:rsidRDefault="00652877" w:rsidP="00652877">
      <w:pPr>
        <w:pStyle w:val="1"/>
        <w:rPr>
          <w:i/>
          <w:iCs/>
        </w:rPr>
      </w:pPr>
      <w:r>
        <w:rPr>
          <w:i/>
          <w:iCs/>
        </w:rPr>
        <w:t>Нижегородских училищ</w:t>
      </w:r>
    </w:p>
    <w:p w:rsidR="00652877" w:rsidRDefault="00652877" w:rsidP="00652877">
      <w:pPr>
        <w:pStyle w:val="1"/>
        <w:rPr>
          <w:i/>
          <w:iCs/>
        </w:rPr>
      </w:pPr>
    </w:p>
    <w:p w:rsidR="00652877" w:rsidRDefault="00652877" w:rsidP="00652877">
      <w:pPr>
        <w:pStyle w:val="1"/>
        <w:rPr>
          <w:i/>
          <w:iCs/>
        </w:rPr>
      </w:pPr>
      <w:r>
        <w:rPr>
          <w:i/>
          <w:iCs/>
        </w:rPr>
        <w:t>На представление Ваше, Милостивый Государь, от 13 текущего декабря даю Вам знать, что я читал некоторые статьи старшего учителя Мельн</w:t>
      </w:r>
      <w:r>
        <w:rPr>
          <w:i/>
          <w:iCs/>
        </w:rPr>
        <w:t>и</w:t>
      </w:r>
      <w:r>
        <w:rPr>
          <w:i/>
          <w:iCs/>
        </w:rPr>
        <w:t>кова, в различных журналах помещенные, всегда с особенным удовольствием, и что мне весьма было бы приятно если б г. Мельников прислал некоторые статьи свои для помещения в ученых записках Казанского университета.</w:t>
      </w:r>
    </w:p>
    <w:p w:rsidR="00652877" w:rsidRDefault="00652877" w:rsidP="00652877">
      <w:pPr>
        <w:pStyle w:val="1"/>
      </w:pPr>
      <w:r>
        <w:rPr>
          <w:i/>
          <w:iCs/>
        </w:rPr>
        <w:t>Попечитель — Тайный советник Мусин-Пушкин</w:t>
      </w:r>
    </w:p>
    <w:p w:rsidR="00652877" w:rsidRDefault="00652877" w:rsidP="00652877">
      <w:pPr>
        <w:pStyle w:val="1"/>
      </w:pPr>
      <w:r>
        <w:t>Снова Мусин-Пушкин, снова Казанский университет шлет привет своему бывшему студенту и кандидату. Никто не догадывался, кроме самого Мел</w:t>
      </w:r>
      <w:r>
        <w:t>ь</w:t>
      </w:r>
      <w:r>
        <w:t>никова, что это – жест примирения, прощения, более того – признания своей неправоты, своей горячности, несправедливости по отношению к нему, и кого же? Самого Мусина-Пушкина, грозного попечителя, так жестоко распекавш</w:t>
      </w:r>
      <w:r>
        <w:t>е</w:t>
      </w:r>
      <w:r>
        <w:t>го молодого человека, выбросившего когда-то его из университета, слома</w:t>
      </w:r>
      <w:r>
        <w:t>в</w:t>
      </w:r>
      <w:r>
        <w:t>шего ученую карьеру.</w:t>
      </w:r>
    </w:p>
    <w:p w:rsidR="00652877" w:rsidRDefault="00652877" w:rsidP="00652877">
      <w:pPr>
        <w:pStyle w:val="1"/>
      </w:pPr>
      <w:r>
        <w:t>Это вторая попытка Мусина-Пушкина каким-то образом снять с себя вину, загладить последствия своего, по всей вероятности, и в самом деле неспр</w:t>
      </w:r>
      <w:r>
        <w:t>а</w:t>
      </w:r>
      <w:r>
        <w:t>ведливого решения. Первым шагом к примирению было его приглашение учителя Пермской гимназии вернуться в Казанский университет с тем, чтобы продолжить подготовку к экзамену на степень магистра. Участие в ученых з</w:t>
      </w:r>
      <w:r>
        <w:t>а</w:t>
      </w:r>
      <w:r>
        <w:t>писках – это лестное предложение, и Мельников, в душе которого не осталось ни гнева, ни раздражения, принимает его с благодарностью.</w:t>
      </w:r>
    </w:p>
    <w:p w:rsidR="00652877" w:rsidRDefault="00652877" w:rsidP="00652877">
      <w:pPr>
        <w:pStyle w:val="1"/>
      </w:pPr>
      <w:r>
        <w:t>Первые шаги нового гимназического учителя невольно удивляют. Что это – исключительная одаренность или редкое трудолюбие? Или какая-то особая предрасположенность к научной деятельности? И то, и другое, и третье. Но есть еще одно обстоятельство, едва ли не решающее.</w:t>
      </w:r>
    </w:p>
    <w:p w:rsidR="00652877" w:rsidRDefault="00652877" w:rsidP="00652877">
      <w:pPr>
        <w:pStyle w:val="1"/>
      </w:pPr>
      <w:r>
        <w:t>Казанский университет давал своим выпускникам отличную подготовку. Двадцатилетний Мельников однажды со стыдом признается в своем невеж</w:t>
      </w:r>
      <w:r>
        <w:t>е</w:t>
      </w:r>
      <w:r>
        <w:t>стве: он до сих пор еще не выучил немецкого языка. Кроме древних (лати</w:t>
      </w:r>
      <w:r>
        <w:t>н</w:t>
      </w:r>
      <w:r>
        <w:t>ского и греческого) он знает только французский, английский, итальянский, персидский, немного арабский и монгольский. Немецкие же тексты он лишь читает – значит, языка не знает. Добавьте к этому навыки творческой работы, умение искать и находить то, что нужно найти, – и вы получите не тип и</w:t>
      </w:r>
      <w:r>
        <w:t>с</w:t>
      </w:r>
      <w:r>
        <w:t>ключительности, а скорее характерности, свойственной старому университе</w:t>
      </w:r>
      <w:r>
        <w:t>т</w:t>
      </w:r>
      <w:r>
        <w:t>скому образованию.</w:t>
      </w:r>
    </w:p>
    <w:p w:rsidR="00652877" w:rsidRDefault="00652877" w:rsidP="00652877">
      <w:pPr>
        <w:pStyle w:val="1"/>
      </w:pPr>
      <w:r>
        <w:t xml:space="preserve">Уже в значительно более позднее время ученики учеников Мельникова, преподаватели русских гимназий, в том числе и нижегородских, совсем не хватавшие, как он, звёзд с неба, </w:t>
      </w:r>
      <w:r>
        <w:lastRenderedPageBreak/>
        <w:t>активно пополнят ряды советской профессуры и советских академиков. Они были прекрасно подготовлены – вот в чём дело. Настоящая же катастрофа для наших гуманитарных вузов и факультетов наступит тогда, когда на смену труженикам-ученым придут мученики общественной работы – профсоюзные и комсомольские студенческие функцион</w:t>
      </w:r>
      <w:r>
        <w:t>е</w:t>
      </w:r>
      <w:r>
        <w:t>ры, из которых рекрутировалась наука. Они были невежественны, потому что им просто некогда было заниматься в студенческие годы, как занимался в свое время Мельников, и они были малоталантливы или совсем бесталанны, пот</w:t>
      </w:r>
      <w:r>
        <w:t>о</w:t>
      </w:r>
      <w:r>
        <w:t>му что одаренность вполне заменяли изворотливость и практичность. Наконец, несмотря на чтение ими фундаментальных вузовских курсов, они были сове</w:t>
      </w:r>
      <w:r>
        <w:t>р</w:t>
      </w:r>
      <w:r>
        <w:t>шенно лишены общей элементарной культуры. Так появились косноязычные философы, ворочающие языком и мыслями, словно жерновами, филологи, бессильные высказать сколько-нибудь оригинальное суждение, искусствов</w:t>
      </w:r>
      <w:r>
        <w:t>е</w:t>
      </w:r>
      <w:r>
        <w:t>ды, психологи, методисты, превратившие разговор о своем предмете в птичий язык, в жаргон, недоступный для посторонних. Это поколение псевдоученых всё же ушло. Но свое недоброе дело они успели сделать: каждый из них по</w:t>
      </w:r>
      <w:r>
        <w:t>д</w:t>
      </w:r>
      <w:r>
        <w:t>готовил нескольких себе подобных. Процесс возвращения к старой русской университетской гуманитарной науке, которую представлял учитель гимназии Мельников, будет и долгим, и болезненным. Здесь врачует время: нужно, чтобы весь этот шлак исчез, а он обычно забивает все поры общественного организма. Не скоро еще мы увидим Мельниковых в школьных и гимназич</w:t>
      </w:r>
      <w:r>
        <w:t>е</w:t>
      </w:r>
      <w:r>
        <w:t xml:space="preserve">ских классах или за кафедрами вузов. Это случится </w:t>
      </w:r>
      <w:r>
        <w:br/>
        <w:t>только тогда, когда у нас перестанут взращивать циничную, как говорится, «пробивную» посредственность, движущуюся к цели где ползком, где ша</w:t>
      </w:r>
      <w:r>
        <w:t>ж</w:t>
      </w:r>
      <w:r>
        <w:t>ком, где наушничеством, где интригами, а где почти открытым плагиатом, и дадут дорогу истинному таланту, истинному трудолюбию и знаниям. Но только когда это будет?</w:t>
      </w:r>
    </w:p>
    <w:p w:rsidR="00652877" w:rsidRDefault="00652877" w:rsidP="00652877">
      <w:pPr>
        <w:pStyle w:val="1"/>
      </w:pPr>
      <w:r>
        <w:t>Мельников вспоминал о своем приятеле по университету Васильеве. На студенческой скамье он занимался монгольским, тибетским и китайским яз</w:t>
      </w:r>
      <w:r>
        <w:t>ы</w:t>
      </w:r>
      <w:r>
        <w:t>ками, затем выдержал экзамен на магистра монгольской словесности и отпр</w:t>
      </w:r>
      <w:r>
        <w:t>а</w:t>
      </w:r>
      <w:r>
        <w:t>вился на десять лет в Пекин с миссией, в качестве чиновника, оплачиваемого университетом, с целью занять потом кафедру тибетского и санскритского языков. Так отбирали и готовили студентов-кандидатов в Казанском униве</w:t>
      </w:r>
      <w:r>
        <w:t>р</w:t>
      </w:r>
      <w:r>
        <w:t>ситете к ученому поприщу. Мудрено ли, что Васильев станет через некоторое время первым профессором-синологом Петербургского университета?</w:t>
      </w:r>
    </w:p>
    <w:p w:rsidR="00652877" w:rsidRDefault="00652877" w:rsidP="00652877">
      <w:pPr>
        <w:pStyle w:val="1"/>
      </w:pPr>
      <w:r>
        <w:t>Спустя год после того, как Мельников подал рапорт о первых своих нау</w:t>
      </w:r>
      <w:r>
        <w:t>ч</w:t>
      </w:r>
      <w:r>
        <w:t>ных трудах, произойдёт значительное для него событие. Он будет удостоен звания корреспондента Археографической комиссии. Это было большой ч</w:t>
      </w:r>
      <w:r>
        <w:t>е</w:t>
      </w:r>
      <w:r>
        <w:t>стью, которой искали многие. Ему же в это время шёл всего лишь двадцать второй год. Дело было даже не только в опубликованных трудах молодого ученого. Он уже сейчас занимался тем, чем до него никто не занимался, – преимущественным изучением Нижнего Новгорода и Нижегородского края. Мельникову пришлось прокладывать ещё никем не проторенную дорогу: с</w:t>
      </w:r>
      <w:r>
        <w:t>о</w:t>
      </w:r>
      <w:r>
        <w:t>бирать древние рукописи, которых никто не знал, исследовать архивы, кот</w:t>
      </w:r>
      <w:r>
        <w:t>о</w:t>
      </w:r>
      <w:r>
        <w:t>рых никто не касался. Работа, и без того нелёгкая, оказывалась вдвойне тяж</w:t>
      </w:r>
      <w:r>
        <w:t>е</w:t>
      </w:r>
      <w:r>
        <w:t>ла, так как ему приходилось преодолевать сопротивление чиновников, затруднявших доступ к источникам. Несколько интересных найденных док</w:t>
      </w:r>
      <w:r>
        <w:t>у</w:t>
      </w:r>
      <w:r>
        <w:t>ментов были посланы им вместе с его публикациями в Археографическую комиссию. Они-то и обратили внимание на нижегородского учителя в Мин</w:t>
      </w:r>
      <w:r>
        <w:t>и</w:t>
      </w:r>
      <w:r>
        <w:t>стерстве народного просвещения. Управляющий департаментом, академик, председатель российской Археографической комиссии князь П.А. Шири</w:t>
      </w:r>
      <w:r>
        <w:t>н</w:t>
      </w:r>
      <w:r>
        <w:t>ский-Шихматов готов хоть сейчас присвоить ему высокое звание действ</w:t>
      </w:r>
      <w:r>
        <w:t>и</w:t>
      </w:r>
      <w:r>
        <w:t>тельного члена Археографической комиссии («чиновника», как тогда говорили). Но он не вправе этого сделать, так как не может миновать некоторые необходимые формальности. И снова свое слово в пользу Мельникова произн</w:t>
      </w:r>
      <w:r>
        <w:t>о</w:t>
      </w:r>
      <w:r>
        <w:t>сит все тот же граф Мусин-Пушкин, попечитель Казанского округа.</w:t>
      </w:r>
    </w:p>
    <w:p w:rsidR="00652877" w:rsidRDefault="00652877" w:rsidP="00652877">
      <w:pPr>
        <w:pStyle w:val="1"/>
        <w:rPr>
          <w:b/>
          <w:bCs/>
          <w:i/>
          <w:iCs/>
        </w:rPr>
      </w:pPr>
    </w:p>
    <w:p w:rsidR="00652877" w:rsidRDefault="00652877" w:rsidP="00652877">
      <w:pPr>
        <w:pStyle w:val="1"/>
        <w:rPr>
          <w:i/>
          <w:iCs/>
        </w:rPr>
      </w:pPr>
      <w:r>
        <w:rPr>
          <w:i/>
          <w:iCs/>
        </w:rPr>
        <w:t>Господину Директору училищ Нижегородской губернии</w:t>
      </w:r>
    </w:p>
    <w:p w:rsidR="00652877" w:rsidRDefault="00652877" w:rsidP="00652877">
      <w:pPr>
        <w:pStyle w:val="1"/>
        <w:rPr>
          <w:i/>
          <w:iCs/>
        </w:rPr>
      </w:pPr>
    </w:p>
    <w:p w:rsidR="00652877" w:rsidRDefault="00652877" w:rsidP="00652877">
      <w:pPr>
        <w:pStyle w:val="1"/>
      </w:pPr>
      <w:r>
        <w:rPr>
          <w:i/>
          <w:iCs/>
        </w:rPr>
        <w:t>На представление Ваше, Милостивый Государь мой, от 8 текущего января, о дозволении старшему учителю вверенной Вам гимназии Мельникову обр</w:t>
      </w:r>
      <w:r>
        <w:rPr>
          <w:i/>
          <w:iCs/>
        </w:rPr>
        <w:t>а</w:t>
      </w:r>
      <w:r>
        <w:rPr>
          <w:i/>
          <w:iCs/>
        </w:rPr>
        <w:t>титься с прошением к князю Ширинскому-Шихматову о занятии им дол</w:t>
      </w:r>
      <w:r>
        <w:rPr>
          <w:i/>
          <w:iCs/>
        </w:rPr>
        <w:t>ж</w:t>
      </w:r>
      <w:r>
        <w:rPr>
          <w:i/>
          <w:iCs/>
        </w:rPr>
        <w:t xml:space="preserve">ности чиновника археографической комиссии, даю знать, что для меня весьма приятно будет, если археографическая комиссия удостоит </w:t>
      </w:r>
      <w:r>
        <w:rPr>
          <w:i/>
          <w:iCs/>
        </w:rPr>
        <w:lastRenderedPageBreak/>
        <w:t>г. Мельникова звания своего чиновника.</w:t>
      </w:r>
    </w:p>
    <w:p w:rsidR="00652877" w:rsidRDefault="00652877" w:rsidP="00652877">
      <w:pPr>
        <w:pStyle w:val="1"/>
      </w:pPr>
    </w:p>
    <w:p w:rsidR="00652877" w:rsidRDefault="00652877" w:rsidP="00652877">
      <w:pPr>
        <w:pStyle w:val="1"/>
      </w:pPr>
      <w:r>
        <w:t>Все так. Казанский университет гордится своими выпускниками, Мельн</w:t>
      </w:r>
      <w:r>
        <w:t>и</w:t>
      </w:r>
      <w:r>
        <w:t>ков же пока что единственный, кто добился в его возрасте такой чести. В а</w:t>
      </w:r>
      <w:r>
        <w:t>п</w:t>
      </w:r>
      <w:r>
        <w:t>реле 1841 года, после рекомендации Мусина-Пушкина, он утвержден в звании корреспондента Археографической комиссии. Перед ним открываются арх</w:t>
      </w:r>
      <w:r>
        <w:t>и</w:t>
      </w:r>
      <w:r>
        <w:t>вы, которые прежде ему были недоступны. Это было осуществление его да</w:t>
      </w:r>
      <w:r>
        <w:t>в</w:t>
      </w:r>
      <w:r>
        <w:t>ней мечты, которой он не чаял, как добиться. Скажи ему год назад, что так случится, он не поверил бы.</w:t>
      </w:r>
    </w:p>
    <w:p w:rsidR="00652877" w:rsidRDefault="00652877" w:rsidP="00652877">
      <w:pPr>
        <w:pStyle w:val="1"/>
      </w:pPr>
      <w:r>
        <w:t>Из письма к А.А.  Краевскому 23 июня 1840 года:</w:t>
      </w:r>
    </w:p>
    <w:p w:rsidR="00652877" w:rsidRDefault="00652877" w:rsidP="00652877">
      <w:pPr>
        <w:pStyle w:val="1"/>
        <w:rPr>
          <w:i/>
          <w:iCs/>
        </w:rPr>
      </w:pPr>
    </w:p>
    <w:p w:rsidR="00652877" w:rsidRDefault="00652877" w:rsidP="00652877">
      <w:pPr>
        <w:pStyle w:val="1"/>
      </w:pPr>
      <w:r>
        <w:rPr>
          <w:i/>
          <w:iCs/>
        </w:rPr>
        <w:t>Научите-ка меня, Андрей Александрович, как бы попасть в архивы, нельзя ли как-нибудь примкнуть к Археографической комиссии, в виде чиновника, как Матвеев в Астрахани. Больно бы хотелось порыться, а не знаю, как попасть.</w:t>
      </w:r>
    </w:p>
    <w:p w:rsidR="00652877" w:rsidRDefault="00652877" w:rsidP="00652877">
      <w:pPr>
        <w:pStyle w:val="1"/>
      </w:pPr>
    </w:p>
    <w:p w:rsidR="00652877" w:rsidRDefault="00652877" w:rsidP="00652877">
      <w:pPr>
        <w:pStyle w:val="1"/>
      </w:pPr>
      <w:r>
        <w:t>Теперь же, с начала нового 1841 года, перед ним, как по волшебному слову из сказок «Тысяча и одна ночь», распахиваются двери тех самых драгоценных архивов, куда невозможно было проникнуть частному лицу, не члену Архе</w:t>
      </w:r>
      <w:r>
        <w:t>о</w:t>
      </w:r>
      <w:r>
        <w:t>графической комиссии.</w:t>
      </w:r>
    </w:p>
    <w:p w:rsidR="00652877" w:rsidRDefault="00652877" w:rsidP="00652877">
      <w:pPr>
        <w:pStyle w:val="1"/>
      </w:pPr>
      <w:r>
        <w:t>Вообще в жизни Мельникова, если внимательно присмотреться к ней, с</w:t>
      </w:r>
      <w:r>
        <w:t>у</w:t>
      </w:r>
      <w:r>
        <w:t>ществует какая-то странная символика чисел. Во всяком случае в молодые его годы она точно есть. Четыре, пять лет – вот это магическое число, с ним св</w:t>
      </w:r>
      <w:r>
        <w:t>я</w:t>
      </w:r>
      <w:r>
        <w:t>заны и радости и неприятности, взлёты и падения. Впрочем, крайности здесь всегда уравновешиваются, они оказываются соразмерными, тоже словно по какому-то волшебству.</w:t>
      </w:r>
    </w:p>
    <w:p w:rsidR="00652877" w:rsidRDefault="00652877" w:rsidP="00652877">
      <w:pPr>
        <w:pStyle w:val="1"/>
      </w:pPr>
      <w:r>
        <w:t>В 1829 году он поступил в Нижегородскую гимназию. В 1833 году – дво</w:t>
      </w:r>
      <w:r>
        <w:t>й</w:t>
      </w:r>
      <w:r>
        <w:t>ная жестокая выволочка по поводу мнимого посягательства на государстве</w:t>
      </w:r>
      <w:r>
        <w:t>н</w:t>
      </w:r>
      <w:r>
        <w:t>ные основы власти, хотя это были невинные театральные представления, ус</w:t>
      </w:r>
      <w:r>
        <w:t>т</w:t>
      </w:r>
      <w:r>
        <w:t>раиваемые подростками в полуразвалившихся романтических башнях Ниж</w:t>
      </w:r>
      <w:r>
        <w:t>е</w:t>
      </w:r>
      <w:r>
        <w:t>городского кремля, а спустя год он окончит гимназию одним из первых ее учеников. В 1834 году он зачислен в Казанский университет, а в 1838 году снова гроза бушует над его головой, да еще какая! Крушение всех надежд – и ссылка. А счастье было так возможно, что ещё тут скажешь! Но спустя четыре года после этих драматических событий появляются нашумевшие публикации его первых опытов историко-этнографического толка, и он, недавний опал</w:t>
      </w:r>
      <w:r>
        <w:t>ь</w:t>
      </w:r>
      <w:r>
        <w:t>ный кандидат, проштрафившийся выпускник университета, утвержден корреспондентом Археографического общества! Это было раннее научное пр</w:t>
      </w:r>
      <w:r>
        <w:t>и</w:t>
      </w:r>
      <w:r>
        <w:t>знание его трудов. А ведь он совсем еще молод, впереди целая жизнь.</w:t>
      </w:r>
    </w:p>
    <w:p w:rsidR="00652877" w:rsidRDefault="00652877" w:rsidP="00652877">
      <w:pPr>
        <w:pStyle w:val="1"/>
      </w:pPr>
      <w:r>
        <w:t>Отныне вместе с одобрением и восхищением рядом с ним пойдут рука об руку зависть, недоброжелательство, интриги – верные спутники чужого усп</w:t>
      </w:r>
      <w:r>
        <w:t>е</w:t>
      </w:r>
      <w:r>
        <w:t>ха, особенно сильные в среде пишущей и ученой братии. Чего стоил один только профессор Иванов в Казанском университете. Он постоянно интриг</w:t>
      </w:r>
      <w:r>
        <w:t>о</w:t>
      </w:r>
      <w:r>
        <w:t>вал против Мельникова, мстительно срезал его учеников, поступавших в университет из Нижегородской гимназии. И все из-за того, что его самого не утверждали членом Археографической комиссии, как он ни старался. А м</w:t>
      </w:r>
      <w:r>
        <w:t>и</w:t>
      </w:r>
      <w:r>
        <w:t>нистр внутренних дел Валуев, всякий раз судорожно хватавшийся за карандаш и н</w:t>
      </w:r>
      <w:r>
        <w:t>а</w:t>
      </w:r>
      <w:r>
        <w:t>чинавший править статьи Мельникова, полагая, что сам написал бы не хуже, еще и поумнее? А чиновники рангом пониже, кромсавшие его блестяще нап</w:t>
      </w:r>
      <w:r>
        <w:t>и</w:t>
      </w:r>
      <w:r>
        <w:t>санные служебные отчеты, не смущаясь тем, что нетвердо держали в р</w:t>
      </w:r>
      <w:r>
        <w:t>у</w:t>
      </w:r>
      <w:r>
        <w:t>ках перо и были не в ладах с грамматикой? Но самомнение, спесь – это большая движущая сила, и дюжинная посредственность бестрепетно вступала в соперничество с талантом, стремясь во что бы то ни стало подверстать его под о</w:t>
      </w:r>
      <w:r>
        <w:t>б</w:t>
      </w:r>
      <w:r>
        <w:t>щую мерку.</w:t>
      </w:r>
    </w:p>
    <w:p w:rsidR="00652877" w:rsidRDefault="00652877" w:rsidP="00652877">
      <w:pPr>
        <w:pStyle w:val="1"/>
      </w:pPr>
      <w:r>
        <w:t>А сановные аристократы – как они пытались оттеснить его от наследника престола, когда тот, знакомясь с Нижегородской ярмаркой и путешествуя по Волге, восхищался его глубокими знаниями края и его мастерством расска</w:t>
      </w:r>
      <w:r>
        <w:t>з</w:t>
      </w:r>
      <w:r>
        <w:t>чика...</w:t>
      </w:r>
    </w:p>
    <w:p w:rsidR="00652877" w:rsidRDefault="00652877" w:rsidP="00652877">
      <w:pPr>
        <w:pStyle w:val="1"/>
      </w:pPr>
      <w:r>
        <w:t>Но это литературная и научная деятельность Мельникова, а он все-таки был учителем гимназии. Так каким же он был учителем?</w:t>
      </w:r>
    </w:p>
    <w:p w:rsidR="00652877" w:rsidRDefault="00652877" w:rsidP="00652877">
      <w:pPr>
        <w:pStyle w:val="1"/>
      </w:pPr>
    </w:p>
    <w:p w:rsidR="00652877" w:rsidRDefault="00652877" w:rsidP="00652877">
      <w:pPr>
        <w:pStyle w:val="a5"/>
      </w:pPr>
      <w:r>
        <w:rPr>
          <w:rFonts w:ascii="Times New Roman" w:hAnsi="Times New Roman" w:cs="Times New Roman"/>
        </w:rPr>
        <w:t>Каким</w:t>
      </w:r>
      <w:r>
        <w:t xml:space="preserve"> </w:t>
      </w:r>
      <w:r>
        <w:rPr>
          <w:rFonts w:ascii="Times New Roman" w:hAnsi="Times New Roman" w:cs="Times New Roman"/>
        </w:rPr>
        <w:t>учителем</w:t>
      </w:r>
      <w:r>
        <w:t xml:space="preserve"> </w:t>
      </w:r>
      <w:r>
        <w:rPr>
          <w:rFonts w:ascii="Times New Roman" w:hAnsi="Times New Roman" w:cs="Times New Roman"/>
        </w:rPr>
        <w:t>был</w:t>
      </w:r>
      <w:r>
        <w:t xml:space="preserve"> </w:t>
      </w:r>
      <w:r>
        <w:rPr>
          <w:rFonts w:ascii="Times New Roman" w:hAnsi="Times New Roman" w:cs="Times New Roman"/>
        </w:rPr>
        <w:t>Мельников</w:t>
      </w:r>
    </w:p>
    <w:p w:rsidR="00652877" w:rsidRDefault="00652877" w:rsidP="00652877">
      <w:pPr>
        <w:pStyle w:val="1"/>
      </w:pPr>
    </w:p>
    <w:p w:rsidR="00652877" w:rsidRDefault="00652877" w:rsidP="00652877">
      <w:pPr>
        <w:pStyle w:val="1"/>
      </w:pPr>
      <w:r>
        <w:t xml:space="preserve">Сведения на этот счет очень противоречивы. Говорили, что вначале он энергично принялся </w:t>
      </w:r>
      <w:r>
        <w:lastRenderedPageBreak/>
        <w:t>за работу, но по неопытности слишком много требовал от учеников. Кое-что из его записок, использованных им для уроков, тогда же было опубликовано в «Литературной газете»: о падении Римской империи, персидская история в эпоху Сасанидов – это было чересчур тяжело и слишком учёно даже для хорошо подготовленных гимназистов. Он посмотрел, посмо</w:t>
      </w:r>
      <w:r>
        <w:t>т</w:t>
      </w:r>
      <w:r>
        <w:t>рел на них, да и махнул рукой. В педагогическую рутину не впал. Он просто прошёл мимо неё и предоставил заниматься ученикам во время классов тем, чем им хотелось заниматься. Кто был увлечен историей, тот получал от него много полезного, кто отбывал повинность, получал ровно столько, сколько хотел получить, и не более того. Он прекрасно знал дефекты своего препод</w:t>
      </w:r>
      <w:r>
        <w:t>а</w:t>
      </w:r>
      <w:r>
        <w:t>вания, но ничего не делал, чтобы их исправить. «Мои ученики, — говорит он, — вследствие того, что я обращал внимание только на особенно хороших и давал волю учиться или не учиться, были двух родов: или прекрасно знали предмет, некоторые так, что хотя бы на кандидата экзамен держать, или ровно ничего не знали и отвечали на экзаменах вроде того, что Александр Македо</w:t>
      </w:r>
      <w:r>
        <w:t>н</w:t>
      </w:r>
      <w:r>
        <w:t>ский был великий князь Новгородский, а Мохамед основатель королевства Английского. Середины у меня не было. Не знавшие истории вовсе не пост</w:t>
      </w:r>
      <w:r>
        <w:t>у</w:t>
      </w:r>
      <w:r>
        <w:t>пали в университет, а которые знали и поступали, те оказывались лучшими».</w:t>
      </w:r>
    </w:p>
    <w:p w:rsidR="00652877" w:rsidRDefault="00652877" w:rsidP="00652877">
      <w:pPr>
        <w:pStyle w:val="1"/>
      </w:pPr>
      <w:r>
        <w:t>Одни ученики вспоминали, что обычный порядок урока у Мельникова был таким: придя в класс и наскоро спросив, что было задано, он садился на под</w:t>
      </w:r>
      <w:r>
        <w:t>о</w:t>
      </w:r>
      <w:r>
        <w:t>конник и начинал рассказывать то, что составляло содержание темы, которую ученики должны были подготовить к следующему уроку.</w:t>
      </w:r>
    </w:p>
    <w:p w:rsidR="00652877" w:rsidRDefault="00652877" w:rsidP="00652877">
      <w:pPr>
        <w:pStyle w:val="1"/>
      </w:pPr>
      <w:r>
        <w:t>Другие утверждали прямо противоположное: Мельников неохотно говорил в классе, но стоило к нему обратиться с интересным вопросом, как он заг</w:t>
      </w:r>
      <w:r>
        <w:t>о</w:t>
      </w:r>
      <w:r>
        <w:t>рался, и слушать его в такие моменты было наслаждением. А если он замечал, что кто-нибудь из учеников интересуется историей, то готов был беседовать с ним часами, звал к себе на дом, давал книги, спрашивал о прочитанном, то</w:t>
      </w:r>
      <w:r>
        <w:t>л</w:t>
      </w:r>
      <w:r>
        <w:t>ковал вместе с ним, как с ровней, то есть всячески поддерживал интерес к предмету. Говорил же он всегда превосходно, книги выбирал так, чтобы они могли увлечь ученика и быть ему полезны. Его любимцы отвечали в классе не затверженный урок, а то, что прочли по теме, которая была задана всем, но прочли в рекомендованных им книгах или в тех, которые сами нашли.</w:t>
      </w:r>
    </w:p>
    <w:p w:rsidR="00652877" w:rsidRDefault="00652877" w:rsidP="00652877">
      <w:pPr>
        <w:pStyle w:val="1"/>
        <w:rPr>
          <w:spacing w:val="-1"/>
        </w:rPr>
      </w:pPr>
      <w:r>
        <w:rPr>
          <w:spacing w:val="-1"/>
        </w:rPr>
        <w:t>Третьи же свидетельствуют в своих воспоминаниях, что он не слушал отв</w:t>
      </w:r>
      <w:r>
        <w:rPr>
          <w:spacing w:val="-1"/>
        </w:rPr>
        <w:t>е</w:t>
      </w:r>
      <w:r>
        <w:rPr>
          <w:spacing w:val="-1"/>
        </w:rPr>
        <w:t>тов в классе, занятый своими мыслями. Обычно задаст вопрос и начинает х</w:t>
      </w:r>
      <w:r>
        <w:rPr>
          <w:spacing w:val="-1"/>
        </w:rPr>
        <w:t>о</w:t>
      </w:r>
      <w:r>
        <w:rPr>
          <w:spacing w:val="-1"/>
        </w:rPr>
        <w:t>дить по классу, не обращая внимания на то, что говорит ученик. Эта слабость его была известна, и дело не обходилось без шалостей, на которые подростки всегда горазды. Один на спор посреди ответа товарища обещался громко пр</w:t>
      </w:r>
      <w:r>
        <w:rPr>
          <w:spacing w:val="-1"/>
        </w:rPr>
        <w:t>о</w:t>
      </w:r>
      <w:r>
        <w:rPr>
          <w:spacing w:val="-1"/>
        </w:rPr>
        <w:t>изнести фразу по ходу рассказа, что-нибудь вроде: «А у Эвениуса на дворе дрова стоят», – и вполне успевал в этом, потому что Мельников ничего не з</w:t>
      </w:r>
      <w:r>
        <w:rPr>
          <w:spacing w:val="-1"/>
        </w:rPr>
        <w:t>а</w:t>
      </w:r>
      <w:r>
        <w:rPr>
          <w:spacing w:val="-1"/>
        </w:rPr>
        <w:t>мечал. Другой, дойдя до половины заданного ответа, начинал сначала. Мел</w:t>
      </w:r>
      <w:r>
        <w:rPr>
          <w:spacing w:val="-1"/>
        </w:rPr>
        <w:t>ь</w:t>
      </w:r>
      <w:r>
        <w:rPr>
          <w:spacing w:val="-1"/>
        </w:rPr>
        <w:t>никову кажется, что он слышит что-то знакомое. «Вы как будто уже говорили это?» – спрашивает он. – «Нет, я продолжаю»,– отвечает шутник. «А, ну хор</w:t>
      </w:r>
      <w:r>
        <w:rPr>
          <w:spacing w:val="-1"/>
        </w:rPr>
        <w:t>о</w:t>
      </w:r>
      <w:r>
        <w:rPr>
          <w:spacing w:val="-1"/>
        </w:rPr>
        <w:t>шо, говорите». И тот спокойно под веселые взгляды товарищей заканчивал п</w:t>
      </w:r>
      <w:r>
        <w:rPr>
          <w:spacing w:val="-1"/>
        </w:rPr>
        <w:t>о</w:t>
      </w:r>
      <w:r>
        <w:rPr>
          <w:spacing w:val="-1"/>
        </w:rPr>
        <w:t>вторение едва ли не слово в слово.</w:t>
      </w:r>
    </w:p>
    <w:p w:rsidR="00652877" w:rsidRDefault="00652877" w:rsidP="00652877">
      <w:pPr>
        <w:pStyle w:val="1"/>
      </w:pPr>
      <w:r>
        <w:t>Эти подробности могли бы сойти за анекдот, если бы не передавались людьми, в точности слов которых не приходится сомневаться.</w:t>
      </w:r>
    </w:p>
    <w:p w:rsidR="00652877" w:rsidRDefault="00652877" w:rsidP="00652877">
      <w:pPr>
        <w:pStyle w:val="1"/>
      </w:pPr>
      <w:r>
        <w:t>Но есть и другие и тоже бесспорные свидетельства. Мельников не относи</w:t>
      </w:r>
      <w:r>
        <w:t>л</w:t>
      </w:r>
      <w:r>
        <w:t>ся спустя рукава к делу, а делал его так, как мог и как считал нужным делать. Во всяком случае он не был равнодушен к тому, чем занимался. Например, вспоминают, что он был безжалостен к бестолковым ученикам и в особенн</w:t>
      </w:r>
      <w:r>
        <w:t>о</w:t>
      </w:r>
      <w:r>
        <w:t>сти к лентяям и преследовал их своим постоянно повторяющимся при н</w:t>
      </w:r>
      <w:r>
        <w:t>е</w:t>
      </w:r>
      <w:r>
        <w:t>удачных ответах вопросом: «А дальше?» Это бесстрастно-ироническое «а дальше» вконец запутывало вруна и совершенно ставило его в тупик, так что он в итоге нередко разражался слезами.</w:t>
      </w:r>
    </w:p>
    <w:p w:rsidR="00652877" w:rsidRDefault="00652877" w:rsidP="00652877">
      <w:pPr>
        <w:pStyle w:val="1"/>
      </w:pPr>
      <w:r>
        <w:t>Почему остались такие противоречивые суждения о педагогических при</w:t>
      </w:r>
      <w:r>
        <w:t>ё</w:t>
      </w:r>
      <w:r>
        <w:t>мах Мельникова? Да потому, что он и здесь был многолик. Каждый видел в нем то, что видел, или хотел, или мог видеть. Сам же он, не боясь прослыть чудаком, делал то, что трудно переоценить, – он учил гимназистов творчеству, а не долбне, способности самостоятельно мыслить, а не повторять чужие мысли, то есть он учил их тому важнейшему, чему и должна учить школа, но чему она, к величайшему сожалению (за очень редкими исключениями), не учит.</w:t>
      </w:r>
    </w:p>
    <w:p w:rsidR="00652877" w:rsidRDefault="00652877" w:rsidP="00652877">
      <w:pPr>
        <w:pStyle w:val="1"/>
      </w:pPr>
      <w:r>
        <w:t xml:space="preserve">Это особенно ясно стало сейчас, при плачевном состоянии разрушенного нашими </w:t>
      </w:r>
      <w:r>
        <w:lastRenderedPageBreak/>
        <w:t>веселыми реформатами едва ли не до основания отечественного (к</w:t>
      </w:r>
      <w:r>
        <w:t>о</w:t>
      </w:r>
      <w:r>
        <w:t>гда-то довольно высокого) школьного образования. Тестовые принципы пр</w:t>
      </w:r>
      <w:r>
        <w:t>е</w:t>
      </w:r>
      <w:r>
        <w:t>словутого ЕГЭ сделали свое дело в гуманитарных дисциплинах (и не только в них): дети за эти годы потеряли способность творчески мыслить и, что не м</w:t>
      </w:r>
      <w:r>
        <w:t>е</w:t>
      </w:r>
      <w:r>
        <w:t>нее страшно, утратили тягу к чтению, а то и другое – зловещие признаки д</w:t>
      </w:r>
      <w:r>
        <w:t>е</w:t>
      </w:r>
      <w:r>
        <w:t>градации нации. Мы уже потеряли по крайней мере три-четыре поколения молодых людей, и невосполнимые потери будут только увеличиваться.</w:t>
      </w:r>
    </w:p>
    <w:p w:rsidR="00652877" w:rsidRDefault="00652877" w:rsidP="00652877">
      <w:pPr>
        <w:pStyle w:val="1"/>
      </w:pPr>
      <w:r>
        <w:t>Так что уроки Мельникова-учителя по-прежнему полезны, о них стоит вспоминать. Он не стремился к тому, чтобы его ученики или сделались кни</w:t>
      </w:r>
      <w:r>
        <w:t>ж</w:t>
      </w:r>
      <w:r>
        <w:t>ными червями, или умели отбарабанить в хронологическом порядке названия важнейших исторических событий, или затвердили бы назубок даты древних сражений. Любопытно, что во всех ревизиях гимназии отмечалось, что «уч</w:t>
      </w:r>
      <w:r>
        <w:t>и</w:t>
      </w:r>
      <w:r>
        <w:t>тель Мельников обладал обширными историческими познаниями и умел п</w:t>
      </w:r>
      <w:r>
        <w:t>е</w:t>
      </w:r>
      <w:r>
        <w:t>редать их своим слушателям», но нередко при этом появлялось замечание, что ученики его порой не крепки в хронологии. Он изгнал долбню из своих зан</w:t>
      </w:r>
      <w:r>
        <w:t>я</w:t>
      </w:r>
      <w:r>
        <w:t>тий, зная бессмысленность таких усилий. Он учил своих воспитанников пр</w:t>
      </w:r>
      <w:r>
        <w:t>о</w:t>
      </w:r>
      <w:r>
        <w:t>являть творческую волю, знакомясь с историей, постигать жизнь прошлую и на основании ее – нынешнюю. Но не только со слов учителя, чтобы потом ему же их повторять. Мельников радовался проявлению оригинальности, сам</w:t>
      </w:r>
      <w:r>
        <w:t>о</w:t>
      </w:r>
      <w:r>
        <w:t>стоятельному, увлечённому подходу к теме.</w:t>
      </w:r>
    </w:p>
    <w:p w:rsidR="00652877" w:rsidRDefault="00652877" w:rsidP="00652877">
      <w:pPr>
        <w:pStyle w:val="1"/>
      </w:pPr>
      <w:r>
        <w:t>Вот почему он был совершенно равнодушен к повальным педагогическим увлечениям, подобных эпидемиям, когда вдруг все бросались вводить по пр</w:t>
      </w:r>
      <w:r>
        <w:t>и</w:t>
      </w:r>
      <w:r>
        <w:t>казу начальства из Казанского учебного округа те или иные правила в преп</w:t>
      </w:r>
      <w:r>
        <w:t>о</w:t>
      </w:r>
      <w:r>
        <w:t>давании, хотя в них было больше нелепостей и бессмысленных затрат труда, чем пользы.</w:t>
      </w:r>
    </w:p>
    <w:p w:rsidR="00652877" w:rsidRDefault="00652877" w:rsidP="00652877">
      <w:pPr>
        <w:pStyle w:val="1"/>
      </w:pPr>
      <w:r>
        <w:t>Словом, Мельников давал право ученикам быть самими собой, а тем, кто мог, – даже стать более чем собой, потому что он работал с ними, не жалея времени, учил тому, что знал, давал им творческие импульсы, которые те могли самостоятельно развернуть.</w:t>
      </w:r>
    </w:p>
    <w:p w:rsidR="00652877" w:rsidRDefault="00652877" w:rsidP="00652877">
      <w:pPr>
        <w:pStyle w:val="1"/>
      </w:pPr>
      <w:r>
        <w:t>Старший учитель истории нижегородской гимназии, несмотря на молодые годы, был достаточно мудр, чтобы усвоить старую истину: насильно мил не будешь никому и никого не вгонишь в рай дубиной, даже если этот рай – си</w:t>
      </w:r>
      <w:r>
        <w:t>с</w:t>
      </w:r>
      <w:r>
        <w:t>тема излюбленных твоих педагогических и исторических идей.</w:t>
      </w:r>
    </w:p>
    <w:p w:rsidR="00652877" w:rsidRDefault="00652877" w:rsidP="00652877">
      <w:pPr>
        <w:pStyle w:val="1"/>
      </w:pPr>
      <w:r>
        <w:t>Тупицы оставались у него тупицами, рачительные ученики знали, что ну</w:t>
      </w:r>
      <w:r>
        <w:t>ж</w:t>
      </w:r>
      <w:r>
        <w:t>но знать, увлекавшиеся предметом, благодаря его же влиянию и помощи, шли блестяще, вызывали восхищение своими ответами, участием в диспутах, и н</w:t>
      </w:r>
      <w:r>
        <w:t>и</w:t>
      </w:r>
      <w:r>
        <w:t>какие интриганы не могли сбить их даже самыми каверзными вопросами.</w:t>
      </w:r>
    </w:p>
    <w:p w:rsidR="00652877" w:rsidRDefault="00652877" w:rsidP="00652877">
      <w:pPr>
        <w:pStyle w:val="1"/>
      </w:pPr>
      <w:r>
        <w:t>Один из его лучших учеников, Ешевский, сменил в Казанском университете профессора Иванова, того самого, что преследовал Мельникова и его пито</w:t>
      </w:r>
      <w:r>
        <w:t>м</w:t>
      </w:r>
      <w:r>
        <w:t>цев едва ли не открытой ненавистью. Другим его учеником был известный русский историк Бестужев-Рюмин, профессор Петербургского университета, академик, основатель первого высшего женского учебного заведения в России, получившего название по имени его учредителя — Бестужевские курсы.</w:t>
      </w:r>
    </w:p>
    <w:p w:rsidR="00652877" w:rsidRDefault="00652877" w:rsidP="00652877">
      <w:pPr>
        <w:pStyle w:val="1"/>
      </w:pPr>
      <w:r>
        <w:t>Короче, Мельников был одним из самых известных преподавателей гимн</w:t>
      </w:r>
      <w:r>
        <w:t>а</w:t>
      </w:r>
      <w:r>
        <w:t>зии, хотя его самого, видимо, беспокоило то, что он отдавал этому роду де</w:t>
      </w:r>
      <w:r>
        <w:t>я</w:t>
      </w:r>
      <w:r>
        <w:t>тельности только то, что оставалось у него от его собственных занятий ист</w:t>
      </w:r>
      <w:r>
        <w:t>о</w:t>
      </w:r>
      <w:r>
        <w:t>рией, литературой, поглощавшими всё его свободное время. Его настоящая жизнь все-таки шла вне гимназических стен, здесь он скорее отбывал пови</w:t>
      </w:r>
      <w:r>
        <w:t>н</w:t>
      </w:r>
      <w:r>
        <w:t>ность.</w:t>
      </w:r>
    </w:p>
    <w:p w:rsidR="00652877" w:rsidRDefault="00652877" w:rsidP="00652877">
      <w:pPr>
        <w:pStyle w:val="1"/>
      </w:pPr>
      <w:r>
        <w:t>Но с эффектом, добавим, о котором его коллеги могли только мечтать. Он готовил интеллектуальную элиту, так можно сказать, а это немалая заслуга и немногим по плечу. Посредственность, несмотря на все своё усердие, такого просто не в состоянии осилить. Здесь нужен талант, ум, оригинальность, одержимость, здесь нужны воля и труд.</w:t>
      </w:r>
    </w:p>
    <w:p w:rsidR="00652877" w:rsidRDefault="00652877" w:rsidP="00652877">
      <w:pPr>
        <w:pStyle w:val="1"/>
      </w:pPr>
      <w:r>
        <w:t>Он это знал, и лучшие его ученики тоже это знали.</w:t>
      </w:r>
    </w:p>
    <w:p w:rsidR="00652877" w:rsidRDefault="00652877" w:rsidP="00652877">
      <w:pPr>
        <w:pStyle w:val="1"/>
      </w:pPr>
      <w:r>
        <w:t>Из воспоминаний П.И. Мельникова:</w:t>
      </w:r>
    </w:p>
    <w:p w:rsidR="00652877" w:rsidRDefault="00652877" w:rsidP="00652877">
      <w:pPr>
        <w:pStyle w:val="1"/>
      </w:pPr>
    </w:p>
    <w:p w:rsidR="00652877" w:rsidRDefault="00652877" w:rsidP="00652877">
      <w:pPr>
        <w:pStyle w:val="1"/>
        <w:rPr>
          <w:i/>
          <w:iCs/>
        </w:rPr>
      </w:pPr>
      <w:r>
        <w:rPr>
          <w:i/>
          <w:iCs/>
        </w:rPr>
        <w:t>Каков я был учитель – не знаю, как сказать. Самому о себе трудно судить, но отзывы тогдашних моих начальников, прошедших семинарскую прему</w:t>
      </w:r>
      <w:r>
        <w:rPr>
          <w:i/>
          <w:iCs/>
        </w:rPr>
        <w:t>д</w:t>
      </w:r>
      <w:r>
        <w:rPr>
          <w:i/>
          <w:iCs/>
        </w:rPr>
        <w:t>рость, в литературе не признававших, после Державина и Карамзина, ни о</w:t>
      </w:r>
      <w:r>
        <w:rPr>
          <w:i/>
          <w:iCs/>
        </w:rPr>
        <w:t>д</w:t>
      </w:r>
      <w:r>
        <w:rPr>
          <w:i/>
          <w:iCs/>
        </w:rPr>
        <w:t>ного таланта (Пушкин, по их мнению, пустомеля, не имеющий изящного вк</w:t>
      </w:r>
      <w:r>
        <w:rPr>
          <w:i/>
          <w:iCs/>
        </w:rPr>
        <w:t>у</w:t>
      </w:r>
      <w:r>
        <w:rPr>
          <w:i/>
          <w:iCs/>
        </w:rPr>
        <w:t xml:space="preserve">са, и притом вольнодумец, Лермонтов – мальчишка, которому необходимы розги, Гоголь – сальный марака, а Белинский – сумасшедший человек, </w:t>
      </w:r>
      <w:r>
        <w:rPr>
          <w:i/>
          <w:iCs/>
        </w:rPr>
        <w:lastRenderedPageBreak/>
        <w:t>который сам не знает, что пишет), – отзывы таких людей, для меня не совсем благ</w:t>
      </w:r>
      <w:r>
        <w:rPr>
          <w:i/>
          <w:iCs/>
        </w:rPr>
        <w:t>о</w:t>
      </w:r>
      <w:r>
        <w:rPr>
          <w:i/>
          <w:iCs/>
        </w:rPr>
        <w:t>приятные, я и тогда не ценил высоко.</w:t>
      </w:r>
    </w:p>
    <w:p w:rsidR="00652877" w:rsidRDefault="00652877" w:rsidP="00652877">
      <w:pPr>
        <w:pStyle w:val="1"/>
        <w:rPr>
          <w:i/>
          <w:iCs/>
        </w:rPr>
      </w:pPr>
      <w:r>
        <w:rPr>
          <w:i/>
          <w:iCs/>
        </w:rPr>
        <w:t>Полагаюсь более на отзывы бывших моих учеников, например, Московского университета профессоров М.Я. Китарры и С.В. Ешевского, а также Ко</w:t>
      </w:r>
      <w:r>
        <w:rPr>
          <w:i/>
          <w:iCs/>
        </w:rPr>
        <w:t>н</w:t>
      </w:r>
      <w:r>
        <w:rPr>
          <w:i/>
          <w:iCs/>
        </w:rPr>
        <w:t>стантина Николаевича Бестужева-Рюмина, теперь одного из замечательных знатоков русской истории. Они говорят, что для массы учеников я был плохой учитель, но для тех немногих, которые хотели учиться, очень полезен. Дело в том, что мне скучно было биться с шаловливыми и невнимательными мал</w:t>
      </w:r>
      <w:r>
        <w:rPr>
          <w:i/>
          <w:iCs/>
        </w:rPr>
        <w:t>ь</w:t>
      </w:r>
      <w:r>
        <w:rPr>
          <w:i/>
          <w:iCs/>
        </w:rPr>
        <w:t>чиками, и, за их невнимательность к предмету, я сам оставлял их без вним</w:t>
      </w:r>
      <w:r>
        <w:rPr>
          <w:i/>
          <w:iCs/>
        </w:rPr>
        <w:t>а</w:t>
      </w:r>
      <w:r>
        <w:rPr>
          <w:i/>
          <w:iCs/>
        </w:rPr>
        <w:t>ния... Лучшие ученики мои занимались у меня, как студенты, писали сочинения по источникам, как например, Ешевский «О местничестве», и публично з</w:t>
      </w:r>
      <w:r>
        <w:rPr>
          <w:i/>
          <w:iCs/>
        </w:rPr>
        <w:t>а</w:t>
      </w:r>
      <w:r>
        <w:rPr>
          <w:i/>
          <w:iCs/>
        </w:rPr>
        <w:t>щищали с кафедры свои тезисы, как бы магистранты. На таких диспутах бывали и губернатор, и губернский предводитель дворянства, и архиерей, и дамы, всего человек по пятидесяти и более.</w:t>
      </w:r>
    </w:p>
    <w:p w:rsidR="00652877" w:rsidRDefault="00652877" w:rsidP="00652877">
      <w:pPr>
        <w:pStyle w:val="1"/>
      </w:pPr>
    </w:p>
    <w:p w:rsidR="00652877" w:rsidRDefault="00652877" w:rsidP="00652877">
      <w:pPr>
        <w:pStyle w:val="1"/>
      </w:pPr>
      <w:r>
        <w:t>Вот так, читатель! Человек пятьдесят, и среди них главные персоны города бывали на выступлениях учеников Мельникова по вопросам русской и всео</w:t>
      </w:r>
      <w:r>
        <w:t>б</w:t>
      </w:r>
      <w:r>
        <w:t>щей истории. Диспуты напоминали защиту магистерских работ при большом стечении публики и с нелегкими вопросами, неизбежными в таких случаях, а докладчики – всего лишь подростки-гимназисты – демонстрировали обши</w:t>
      </w:r>
      <w:r>
        <w:t>р</w:t>
      </w:r>
      <w:r>
        <w:t>ные знания и глубокую трактовку предмета, избранного для публичного обсуждения, и блестящую манеру изложения, – потому что кто же придёт до</w:t>
      </w:r>
      <w:r>
        <w:t>б</w:t>
      </w:r>
      <w:r>
        <w:t>ровольно слушать скуку?</w:t>
      </w:r>
    </w:p>
    <w:p w:rsidR="00652877" w:rsidRDefault="00652877" w:rsidP="00652877">
      <w:pPr>
        <w:pStyle w:val="1"/>
      </w:pPr>
      <w:r>
        <w:t>Собственные же выступления Мельникова собирали громадную по тем временам для провинциального города аудиторию в 100–200 человек. Он сп</w:t>
      </w:r>
      <w:r>
        <w:t>о</w:t>
      </w:r>
      <w:r>
        <w:t>собствовал сплочению нижегородской интеллигенции, ввёл публичные чтения в традицию, дал обществу возможность хоть как-то осознать себя, подняться на ступеньку выше и взглянуть на себя из прошлого времени, чтобы понять время нынешнее, свое время,а вместе с ним и самих себя.</w:t>
      </w:r>
    </w:p>
    <w:p w:rsidR="00652877" w:rsidRDefault="00652877" w:rsidP="00652877">
      <w:pPr>
        <w:pStyle w:val="1"/>
      </w:pPr>
      <w:r>
        <w:t>Таков был учитель истории и статистики нижегородской гимназии Мел</w:t>
      </w:r>
      <w:r>
        <w:t>ь</w:t>
      </w:r>
      <w:r>
        <w:t>ников.</w:t>
      </w:r>
    </w:p>
    <w:p w:rsidR="00652877" w:rsidRDefault="00652877" w:rsidP="00652877">
      <w:pPr>
        <w:pStyle w:val="1"/>
      </w:pPr>
      <w:r>
        <w:t>Из речи директора нижегородской гимназии на акте 1846 года:</w:t>
      </w:r>
    </w:p>
    <w:p w:rsidR="00652877" w:rsidRDefault="00652877" w:rsidP="00652877">
      <w:pPr>
        <w:pStyle w:val="1"/>
      </w:pPr>
    </w:p>
    <w:p w:rsidR="00652877" w:rsidRDefault="00652877" w:rsidP="00652877">
      <w:pPr>
        <w:pStyle w:val="1"/>
      </w:pPr>
      <w:r>
        <w:rPr>
          <w:i/>
          <w:iCs/>
        </w:rPr>
        <w:t>Особенно отличалось преподавание русской истории, под руководством человека опытного и глубоко изучившего этот предмет, бывшего старшего учителя истории г. Мельникова. Запас знаний, высказанных Ешевским и Бе</w:t>
      </w:r>
      <w:r>
        <w:rPr>
          <w:i/>
          <w:iCs/>
        </w:rPr>
        <w:t>с</w:t>
      </w:r>
      <w:r>
        <w:rPr>
          <w:i/>
          <w:iCs/>
        </w:rPr>
        <w:t>тужевым-Рюминым, его учениками, на некоторых литературных беседах, служит лучшим доказательством истины моих слов.</w:t>
      </w:r>
    </w:p>
    <w:p w:rsidR="00652877" w:rsidRDefault="00652877" w:rsidP="00652877">
      <w:pPr>
        <w:pStyle w:val="1"/>
      </w:pPr>
    </w:p>
    <w:p w:rsidR="00652877" w:rsidRDefault="00652877" w:rsidP="00652877">
      <w:pPr>
        <w:pStyle w:val="1"/>
      </w:pPr>
      <w:r>
        <w:t>Глагольная форма прошедшего времени в отношении Мельникова испол</w:t>
      </w:r>
      <w:r>
        <w:t>ь</w:t>
      </w:r>
      <w:r>
        <w:t>зована здесь потому, что именно в 1846 году он покинул гимназию, избрав для себя, как это случалось с ним не раз, новый род деятельности.</w:t>
      </w:r>
    </w:p>
    <w:p w:rsidR="00652877" w:rsidRDefault="00652877" w:rsidP="00652877">
      <w:pPr>
        <w:pStyle w:val="1"/>
      </w:pPr>
    </w:p>
    <w:p w:rsidR="00652877" w:rsidRDefault="00652877" w:rsidP="00652877">
      <w:pPr>
        <w:pStyle w:val="a5"/>
      </w:pPr>
      <w:r>
        <w:rPr>
          <w:rFonts w:ascii="Times New Roman" w:hAnsi="Times New Roman" w:cs="Times New Roman"/>
        </w:rPr>
        <w:t>История</w:t>
      </w:r>
      <w:r>
        <w:t xml:space="preserve"> </w:t>
      </w:r>
      <w:r>
        <w:rPr>
          <w:rFonts w:ascii="Times New Roman" w:hAnsi="Times New Roman" w:cs="Times New Roman"/>
        </w:rPr>
        <w:t>с</w:t>
      </w:r>
      <w:r>
        <w:t xml:space="preserve"> </w:t>
      </w:r>
      <w:r>
        <w:rPr>
          <w:rFonts w:ascii="Times New Roman" w:hAnsi="Times New Roman" w:cs="Times New Roman"/>
        </w:rPr>
        <w:t>историей</w:t>
      </w:r>
      <w:r>
        <w:t xml:space="preserve"> </w:t>
      </w:r>
      <w:r>
        <w:rPr>
          <w:rFonts w:ascii="Times New Roman" w:hAnsi="Times New Roman" w:cs="Times New Roman"/>
        </w:rPr>
        <w:t>Козьмы</w:t>
      </w:r>
      <w:r>
        <w:t xml:space="preserve"> </w:t>
      </w:r>
      <w:r>
        <w:rPr>
          <w:rFonts w:ascii="Times New Roman" w:hAnsi="Times New Roman" w:cs="Times New Roman"/>
        </w:rPr>
        <w:t>Минина</w:t>
      </w:r>
    </w:p>
    <w:p w:rsidR="00652877" w:rsidRDefault="00652877" w:rsidP="00652877">
      <w:pPr>
        <w:pStyle w:val="1"/>
      </w:pPr>
    </w:p>
    <w:p w:rsidR="00652877" w:rsidRDefault="00652877" w:rsidP="00652877">
      <w:pPr>
        <w:pStyle w:val="1"/>
      </w:pPr>
      <w:r>
        <w:t>Все в жизни Мельникова, даже с его необычайным разнообразием интер</w:t>
      </w:r>
      <w:r>
        <w:t>е</w:t>
      </w:r>
      <w:r>
        <w:t>сов, как-то сложно взаимосвязано и сведено воедино. Одно увлечение задевает другое, то, в свою очередь, цепляет третье, и постепенно, а часто довольно стремительно возникает новое движение и с годами все более набирает силу. Первые толчки могли быть случайны и появиться между делом, но любой т</w:t>
      </w:r>
      <w:r>
        <w:t>а</w:t>
      </w:r>
      <w:r>
        <w:t>кой шаг оказывался в результате необходим и целесо-образен. Ничто в его жизни не пропадало бесследно, всё шло в ход.</w:t>
      </w:r>
    </w:p>
    <w:p w:rsidR="00652877" w:rsidRDefault="00652877" w:rsidP="00652877">
      <w:pPr>
        <w:pStyle w:val="1"/>
      </w:pPr>
      <w:r>
        <w:t>Каждая из ступенек в служебной лестнице, которая шаг за шагом вела его наверх, к высоким местам в табели о рангах, была подготовлена им самим, но как бы и помимо его воли.</w:t>
      </w:r>
    </w:p>
    <w:p w:rsidR="00652877" w:rsidRDefault="00652877" w:rsidP="00652877">
      <w:pPr>
        <w:pStyle w:val="1"/>
      </w:pPr>
      <w:r>
        <w:t>Он не был сосредоточен на достижении очередной цели, а напротив, ра</w:t>
      </w:r>
      <w:r>
        <w:t>з</w:t>
      </w:r>
      <w:r>
        <w:t>брасывался и занимался несколькими делами разом. Правда, с годами стал осмотрительнее. Но, странное дело, все его попытки строить карьеру, заранее планировать каждый свой шаг заканчивались, как правило, неудачей, очере</w:t>
      </w:r>
      <w:r>
        <w:t>д</w:t>
      </w:r>
      <w:r>
        <w:t>ным провалом, а то, что выходило непреднамеренно и случайно, оказывалось самым эффективным и влияло на успех.</w:t>
      </w:r>
    </w:p>
    <w:p w:rsidR="00652877" w:rsidRDefault="00652877" w:rsidP="00652877">
      <w:pPr>
        <w:pStyle w:val="1"/>
      </w:pPr>
      <w:r>
        <w:t>Еще в Казанском университете, перепробовав несколько тем при подгото</w:t>
      </w:r>
      <w:r>
        <w:t>в</w:t>
      </w:r>
      <w:r>
        <w:t xml:space="preserve">ке магистерского </w:t>
      </w:r>
      <w:r>
        <w:lastRenderedPageBreak/>
        <w:t>экзамена, он останавливается на изучении Владим</w:t>
      </w:r>
      <w:r>
        <w:t>и</w:t>
      </w:r>
      <w:r>
        <w:t>ро-Суздальского Великого княжества, потом оставляет эти изыскания. Спустя некоторое время они вдруг понадобятся ему, когда он вплотную займется и</w:t>
      </w:r>
      <w:r>
        <w:t>с</w:t>
      </w:r>
      <w:r>
        <w:t>торией Нижнего Новгорода.</w:t>
      </w:r>
    </w:p>
    <w:p w:rsidR="00652877" w:rsidRDefault="00652877" w:rsidP="00652877">
      <w:pPr>
        <w:pStyle w:val="1"/>
      </w:pPr>
      <w:r>
        <w:t>Оказавшись в Перми, в гимназии, вместо солидного университетского ме</w:t>
      </w:r>
      <w:r>
        <w:t>с</w:t>
      </w:r>
      <w:r>
        <w:t>та ученого, он примется за этнографию, а она вдруг откроет ему страницы «Отечественных записок» и обратят на него внимание министра народного просвещения графа Уварова, и вскоре он – корреспондент Археографической комиссии. Знакомство с директором Нижегородской ярмарки графом Д.Н. Толстым, отчаянным, как и он сам, любителем русской древности, образованнейшим человеком, приведет его к изучению раскола, и он постигнет его впоследствии в таких подробностях и с такой глубиной, что будет признан лу</w:t>
      </w:r>
      <w:r>
        <w:t>ч</w:t>
      </w:r>
      <w:r>
        <w:t>шим специалистом в этой области.</w:t>
      </w:r>
    </w:p>
    <w:p w:rsidR="00652877" w:rsidRDefault="00652877" w:rsidP="00652877">
      <w:pPr>
        <w:pStyle w:val="1"/>
      </w:pPr>
      <w:r>
        <w:t>Уже с начала 40-х годов, выбиваясь из сферы научной деятельности, и в то же время благодаря именно ей, не отказываясь от службы в гимназии, но часто изменяя ей ради увлечения литературным делом, он незаметно для самого себя входил в новые отношения с властью, с нижегородским военным ген</w:t>
      </w:r>
      <w:r>
        <w:t>е</w:t>
      </w:r>
      <w:r>
        <w:t>рал-губернатором.</w:t>
      </w:r>
    </w:p>
    <w:p w:rsidR="00652877" w:rsidRDefault="00652877" w:rsidP="00652877">
      <w:pPr>
        <w:pStyle w:val="1"/>
      </w:pPr>
      <w:r>
        <w:t>По высочайшему повелению, то есть по распоряжению царя, нижегоро</w:t>
      </w:r>
      <w:r>
        <w:t>д</w:t>
      </w:r>
      <w:r>
        <w:t>скому губернатору было дано поручение: сделать разыскания о потомках М</w:t>
      </w:r>
      <w:r>
        <w:t>и</w:t>
      </w:r>
      <w:r>
        <w:t>нина. К Мельникову губернатор вынужден был обратиться лишь спустя долгое время, получив нагоняй от самого графа Бенкендорфа. Случай этот в высшей степени характерен. В нем отразилась вся пирамида власти с ее вершины, где восседал державный правитель России, до подножия, где копошилась мелкая сошка, но тоже с большими амбициями и со своим норовом и своими кро</w:t>
      </w:r>
      <w:r>
        <w:t>в</w:t>
      </w:r>
      <w:r>
        <w:t>ными, не всегда порядочными интересами.</w:t>
      </w:r>
    </w:p>
    <w:p w:rsidR="00652877" w:rsidRDefault="00652877" w:rsidP="00652877">
      <w:pPr>
        <w:pStyle w:val="1"/>
      </w:pPr>
      <w:r>
        <w:t>История этого поручения, как её вспоминал сам Мельников, была следу</w:t>
      </w:r>
      <w:r>
        <w:t>ю</w:t>
      </w:r>
      <w:r>
        <w:t>щей. В октябре 1834 года в Нижний Новгород приехал император Николай I. Прежде всего он посетил кафедральный Спасо-Преображенский собор. Шел дождь. На непокрытой паперти императора встретил архиерей Амвросий с крестом и длинной речью. Император должен был слушать многословного владыку, между тем как осенний дождь обильно орошал его голову, начина</w:t>
      </w:r>
      <w:r>
        <w:t>в</w:t>
      </w:r>
      <w:r>
        <w:t>шую уже лысеть. После обычного молебна преосвященный Амвросий повел императора в склеп под собором, где покоились тела великих князей нижег</w:t>
      </w:r>
      <w:r>
        <w:t>о</w:t>
      </w:r>
      <w:r>
        <w:t>родских и прах Минина.</w:t>
      </w:r>
    </w:p>
    <w:p w:rsidR="00652877" w:rsidRDefault="00652877" w:rsidP="00652877">
      <w:pPr>
        <w:pStyle w:val="1"/>
      </w:pPr>
      <w:r>
        <w:t>Вход был низким. Преосвященный, идя перед императором во всем обл</w:t>
      </w:r>
      <w:r>
        <w:t>а</w:t>
      </w:r>
      <w:r>
        <w:t>чении, счел долгом предупредить августейшего посетителя, и, не вы-</w:t>
      </w:r>
      <w:r>
        <w:br/>
        <w:t>учившись в семинарии и духовной академии придворным тонкостям, сказал спроста: «Ваше величество! Поберегите голову!» Разгневанный длинной пр</w:t>
      </w:r>
      <w:r>
        <w:t>и</w:t>
      </w:r>
      <w:r>
        <w:t>ветственной речью владыки и долго падавшим на венценосную голову х</w:t>
      </w:r>
      <w:r>
        <w:t>о</w:t>
      </w:r>
      <w:r>
        <w:t>лодным осенним дождем, император ответил: «Сами, преосвященный, поб</w:t>
      </w:r>
      <w:r>
        <w:t>е</w:t>
      </w:r>
      <w:r>
        <w:t>регитесь, чтобы с вас митра не свалилась». Митра не свалилась, но преосв</w:t>
      </w:r>
      <w:r>
        <w:t>я</w:t>
      </w:r>
      <w:r>
        <w:t>щенный Амвросий был переведен вскоре после того в низшую епархию, в Пензу.</w:t>
      </w:r>
    </w:p>
    <w:p w:rsidR="00652877" w:rsidRDefault="00652877" w:rsidP="00652877">
      <w:pPr>
        <w:pStyle w:val="1"/>
      </w:pPr>
      <w:r>
        <w:t>В склепе император поклонился до земли перед гробницей Минина и, о</w:t>
      </w:r>
      <w:r>
        <w:t>б</w:t>
      </w:r>
      <w:r>
        <w:t>ратившись к губернатору Бутурлину (тому самому, который принял Пушкина за путешествовавшего инкогнито в 1833 году по тайному распоряжению, чтобы фиксировать прегрешения провинциальных властей, и дал ему невольно сюжет для гоголевского «Ревизора»), спросил: «Остались ли потомки после Минина?» Бутурлин, два месяца приготовлявшийся бойко и с ловкостью военного человека отвечать на всевозможные царские вопросы, подобного в</w:t>
      </w:r>
      <w:r>
        <w:t>о</w:t>
      </w:r>
      <w:r>
        <w:t>проса как раз не предугадал и чрезвычайно сконфузился. Император, заметив смущение губернатора, коротко сказал: «Отыскать. Если остались, я награжу за службу предка».</w:t>
      </w:r>
    </w:p>
    <w:p w:rsidR="00652877" w:rsidRDefault="00652877" w:rsidP="00652877">
      <w:pPr>
        <w:pStyle w:val="1"/>
      </w:pPr>
      <w:r>
        <w:t>После отъезда императора Бутурлин немало ломал голову над тем, кому поручить исполнение высочайшего повеления. «Отыскать» – велел государь. Кому же отыскивать? Разумеется, тому, кто отыскивает в городе всякий люд: беглых, беспаспортных, мошенников и прочих темных личностей, что дается очень нелегко и требует специальных навыков, то есть полицмейстеру. Б</w:t>
      </w:r>
      <w:r>
        <w:t>у</w:t>
      </w:r>
      <w:r>
        <w:t>турлин так и сделал. Полицмейстером был тогда Махотин – фигура в высшей степени колоритная. Он был популярен в Нижнем, о нем ходило множество слухов. Добрый человек, но совершенно гоголевский полицмейстер: брать – брал, зато осетрами кормил. Во время ярмарки у него с утра до ночи был н</w:t>
      </w:r>
      <w:r>
        <w:t>а</w:t>
      </w:r>
      <w:r>
        <w:t>крыт стол, разумеется, для избранных: стояли разные кушанья, вина, фру</w:t>
      </w:r>
      <w:r>
        <w:t>к</w:t>
      </w:r>
      <w:r>
        <w:t xml:space="preserve">ты; всякий приходи и ешь на здоровье. Славные были кулебяки. Шампанское же было аховое – откровенная самодельщина. Покупал он у армян </w:t>
      </w:r>
      <w:r>
        <w:lastRenderedPageBreak/>
        <w:t>чихирь, из него и выделывалось «шампанское». Ходили слухи, что бутылка такого шампа</w:t>
      </w:r>
      <w:r>
        <w:t>н</w:t>
      </w:r>
      <w:r>
        <w:t>ского обходилась полицмейстеру копеек в шестьдесят. Главный сбыт же этого вина был в многочисленные (в то время около восьмидесяти) публичные дома Канавина, содержательницы которых обязаны были покупать махотинское шампанское уже по 8 рублей за бутылку, продавали же они его своим «го</w:t>
      </w:r>
      <w:r>
        <w:t>с</w:t>
      </w:r>
      <w:r>
        <w:t>тям» по 14 и 15 рублей. Торг выгодный для всех, кроме покупателей. Деньги, и немалые, оседали в кармане полицмейстера.</w:t>
      </w:r>
    </w:p>
    <w:p w:rsidR="00652877" w:rsidRDefault="00652877" w:rsidP="00652877">
      <w:pPr>
        <w:pStyle w:val="1"/>
      </w:pPr>
      <w:r>
        <w:t>Махотин был бравым служакой, под Бородином потерял правую руку, но отлично играл в карты левой. Грамотный солдат, пройдя лестницу чинов ни</w:t>
      </w:r>
      <w:r>
        <w:t>з</w:t>
      </w:r>
      <w:r>
        <w:t>шей военной иерархии: капрала, ефрейтора, фельдфебеля, – он получил оф</w:t>
      </w:r>
      <w:r>
        <w:t>и</w:t>
      </w:r>
      <w:r>
        <w:t>церство, дослужился до майора, вышел в отставку и в конце двадцатых годов сделан был нижегородским полицмейстером. На этом месте он пробыл до 1843 года, переведен был в Рязань, где, прослужив год, получил генерала при отставке и возвратился в Нижний Новгород. Здесь он и дожил свой век ниж</w:t>
      </w:r>
      <w:r>
        <w:t>е</w:t>
      </w:r>
      <w:r>
        <w:t>городским помещиком с 500 душ крепостных и почетным опекуном дворя</w:t>
      </w:r>
      <w:r>
        <w:t>н</w:t>
      </w:r>
      <w:r>
        <w:t>ского банка. Так делалась карьера и составлялись состояние и общественное положение.</w:t>
      </w:r>
    </w:p>
    <w:p w:rsidR="00652877" w:rsidRDefault="00652877" w:rsidP="00652877">
      <w:pPr>
        <w:pStyle w:val="1"/>
        <w:rPr>
          <w:spacing w:val="-2"/>
        </w:rPr>
      </w:pPr>
      <w:r>
        <w:rPr>
          <w:spacing w:val="-2"/>
        </w:rPr>
        <w:t>Что касается до взяток, то это было тогда в порядке вещей. Для характер</w:t>
      </w:r>
      <w:r>
        <w:rPr>
          <w:spacing w:val="-2"/>
        </w:rPr>
        <w:t>и</w:t>
      </w:r>
      <w:r>
        <w:rPr>
          <w:spacing w:val="-2"/>
        </w:rPr>
        <w:t>стики необходимо упомянуть вошедшую впоследствии в пословицу в Нижнем Новгороде фразу о тамошних полицмейстерах: «Прежде полицмейстер брал одной рукой, потом двое двумя, а один и лапу запустил»</w:t>
      </w:r>
      <w:r>
        <w:rPr>
          <w:spacing w:val="-2"/>
          <w:vertAlign w:val="superscript"/>
        </w:rPr>
        <w:footnoteReference w:id="2"/>
      </w:r>
      <w:r>
        <w:rPr>
          <w:spacing w:val="-2"/>
        </w:rPr>
        <w:t>.</w:t>
      </w:r>
    </w:p>
    <w:p w:rsidR="00652877" w:rsidRDefault="00652877" w:rsidP="00652877">
      <w:pPr>
        <w:pStyle w:val="1"/>
        <w:rPr>
          <w:spacing w:val="-2"/>
        </w:rPr>
      </w:pPr>
      <w:r>
        <w:rPr>
          <w:spacing w:val="-2"/>
        </w:rPr>
        <w:t>Этому-то Махотину губернатор Бутурлин и поручил отыскать потомков Минина. Не имея решительно никакого образования и ещё менее зная русскую историю, безрукий полковник семь лет отыскивал «потомков» и нашел их ц</w:t>
      </w:r>
      <w:r>
        <w:rPr>
          <w:spacing w:val="-2"/>
        </w:rPr>
        <w:t>е</w:t>
      </w:r>
      <w:r>
        <w:rPr>
          <w:spacing w:val="-2"/>
        </w:rPr>
        <w:t>лую кучу в среде купцов, мещан и даже крестьян и кантонистов</w:t>
      </w:r>
      <w:r>
        <w:rPr>
          <w:spacing w:val="-2"/>
          <w:vertAlign w:val="superscript"/>
        </w:rPr>
        <w:footnoteReference w:id="3"/>
      </w:r>
      <w:r>
        <w:rPr>
          <w:spacing w:val="-2"/>
        </w:rPr>
        <w:t>. Публика п</w:t>
      </w:r>
      <w:r>
        <w:rPr>
          <w:spacing w:val="-2"/>
        </w:rPr>
        <w:t>о</w:t>
      </w:r>
      <w:r>
        <w:rPr>
          <w:spacing w:val="-2"/>
        </w:rPr>
        <w:t>лучилась пестрая, и ей уже мерещились богатые царские милости.</w:t>
      </w:r>
    </w:p>
    <w:p w:rsidR="00652877" w:rsidRDefault="00652877" w:rsidP="00652877">
      <w:pPr>
        <w:pStyle w:val="1"/>
        <w:rPr>
          <w:spacing w:val="-2"/>
        </w:rPr>
      </w:pPr>
      <w:r>
        <w:rPr>
          <w:spacing w:val="-2"/>
        </w:rPr>
        <w:t>Слухи о полицмейстерских поисках родни Минина между тем расползались по Нижнему, вызывая все новых самозванцев с самыми фантастическими пр</w:t>
      </w:r>
      <w:r>
        <w:rPr>
          <w:spacing w:val="-2"/>
        </w:rPr>
        <w:t>е</w:t>
      </w:r>
      <w:r>
        <w:rPr>
          <w:spacing w:val="-2"/>
        </w:rPr>
        <w:t>тензиями, порой анекдотического свойства.</w:t>
      </w:r>
    </w:p>
    <w:p w:rsidR="00652877" w:rsidRDefault="00652877" w:rsidP="00652877">
      <w:pPr>
        <w:pStyle w:val="1"/>
      </w:pPr>
      <w:r>
        <w:t>Из письма Мельникова к А.А. Краевскому. Июнь 1841 года:</w:t>
      </w:r>
    </w:p>
    <w:p w:rsidR="00652877" w:rsidRDefault="00652877" w:rsidP="00652877">
      <w:pPr>
        <w:pStyle w:val="1"/>
        <w:rPr>
          <w:b/>
          <w:bCs/>
          <w:i/>
          <w:iCs/>
        </w:rPr>
      </w:pPr>
    </w:p>
    <w:p w:rsidR="00652877" w:rsidRDefault="00652877" w:rsidP="00652877">
      <w:pPr>
        <w:pStyle w:val="1"/>
      </w:pPr>
      <w:r>
        <w:rPr>
          <w:i/>
          <w:iCs/>
        </w:rPr>
        <w:t>Кстати о Минине. Вот вам свеженькая нижегородская новость: одна здешняя мещанка, называющая себя происходящею от Минина и живущая в дрянном домишке близ церкви Похвалы, где сначала был погребен Минин, вдруг начала распускать слухи, что к ней является он, говорит с нею и требует, чтобы на месте ее дома построили церковь во имя Александра Невского, п</w:t>
      </w:r>
      <w:r>
        <w:rPr>
          <w:i/>
          <w:iCs/>
        </w:rPr>
        <w:t>о</w:t>
      </w:r>
      <w:r>
        <w:rPr>
          <w:i/>
          <w:iCs/>
        </w:rPr>
        <w:t>тому что на этом месте Минин был похоронен и хотя кости его положены были после в соборе, но «его прах нетленный» лежит под ее подпольем. Весь город сбежался к ней слушать рассказы ее и смеяться над тем, как она гов</w:t>
      </w:r>
      <w:r>
        <w:rPr>
          <w:i/>
          <w:iCs/>
        </w:rPr>
        <w:t>о</w:t>
      </w:r>
      <w:r>
        <w:rPr>
          <w:i/>
          <w:iCs/>
        </w:rPr>
        <w:t>рила, будто Минин сказал ей: «А коли церкви не построют тебе мои нижег</w:t>
      </w:r>
      <w:r>
        <w:rPr>
          <w:i/>
          <w:iCs/>
        </w:rPr>
        <w:t>о</w:t>
      </w:r>
      <w:r>
        <w:rPr>
          <w:i/>
          <w:iCs/>
        </w:rPr>
        <w:t>родцы, так пусть домишко каменный, двухэтажный тебе выстроют».</w:t>
      </w:r>
    </w:p>
    <w:p w:rsidR="00652877" w:rsidRDefault="00652877" w:rsidP="00652877">
      <w:pPr>
        <w:pStyle w:val="1"/>
      </w:pPr>
    </w:p>
    <w:p w:rsidR="00652877" w:rsidRDefault="00652877" w:rsidP="00652877">
      <w:pPr>
        <w:pStyle w:val="1"/>
      </w:pPr>
      <w:r>
        <w:t>Позднее Мельников использовал эпизод, который сам наблюдал, в «Ист</w:t>
      </w:r>
      <w:r>
        <w:t>о</w:t>
      </w:r>
      <w:r>
        <w:t>рических заметках», опубликованных в 1850 году в «Москвитянине». «Явл</w:t>
      </w:r>
      <w:r>
        <w:t>я</w:t>
      </w:r>
      <w:r>
        <w:t xml:space="preserve">лись люди, — писал он,— которые, в припадке сумасшествия, толковали, будто им являлся Минин в ночном видении и приказывал </w:t>
      </w:r>
      <w:r>
        <w:br/>
        <w:t>на том месте, где было положено тело его, поставить церковь… Имя неза</w:t>
      </w:r>
      <w:r>
        <w:t>б</w:t>
      </w:r>
      <w:r>
        <w:t>венного человека сделалось вывескою обмана – и где же? – на том месте, где он благовестил спасение России… Бредни, распущенные, кажется, единстве</w:t>
      </w:r>
      <w:r>
        <w:t>н</w:t>
      </w:r>
      <w:r>
        <w:t>но для того, чтоб иметь даровой дом». И иронически добавил в примечании: «Те, которым являлась тень Минина, говорили, будто она приказывает ниж</w:t>
      </w:r>
      <w:r>
        <w:t>е</w:t>
      </w:r>
      <w:r>
        <w:t>городскому градскому обществу построить дом и подарить его тем, кого она удостоила своим появлением. Какое выгодное посещение замогильного го</w:t>
      </w:r>
      <w:r>
        <w:t>с</w:t>
      </w:r>
      <w:r>
        <w:t>тя!»</w:t>
      </w:r>
    </w:p>
    <w:p w:rsidR="00652877" w:rsidRDefault="00652877" w:rsidP="00652877">
      <w:pPr>
        <w:pStyle w:val="1"/>
      </w:pPr>
      <w:r>
        <w:t>Наконец, составленную с таким трудом родословную отправили в Пете</w:t>
      </w:r>
      <w:r>
        <w:t>р</w:t>
      </w:r>
      <w:r>
        <w:t xml:space="preserve">бург. Как и </w:t>
      </w:r>
      <w:r>
        <w:lastRenderedPageBreak/>
        <w:t>следовало ожидать, она оказалась никуда не годной и возвратилась в Нижний весной 1842 года с краткой резолюцией, начертанной высочайшей рукой и обращённой к Махотину: «Дурак».</w:t>
      </w:r>
    </w:p>
    <w:p w:rsidR="00652877" w:rsidRDefault="00652877" w:rsidP="00652877">
      <w:pPr>
        <w:pStyle w:val="1"/>
      </w:pPr>
      <w:r>
        <w:t>Продолжение розысков было спешно поручено Мельникову, который к этому времени был уже известен как знаток нижегородской истории и своими занятиями в нижегородских архивах, да еще как действительный член Архе</w:t>
      </w:r>
      <w:r>
        <w:t>о</w:t>
      </w:r>
      <w:r>
        <w:t>графической комиссии. Работа была знакома ему, она была не то что трудная, но «мешкотная», как говорили в Нижнем.</w:t>
      </w:r>
    </w:p>
    <w:p w:rsidR="00652877" w:rsidRDefault="00652877" w:rsidP="00652877">
      <w:pPr>
        <w:pStyle w:val="1"/>
      </w:pPr>
      <w:r>
        <w:t>Он читал ревизские сказки, «нырял», по его словам, в омут писцовых книг; ходил по церквам с их архивами – в итоге простудился и слег в постель и не бывал даже в гимназических классах, хотя для этого нужно было только спу</w:t>
      </w:r>
      <w:r>
        <w:t>с</w:t>
      </w:r>
      <w:r>
        <w:t>титься по лестнице. Здание, где размещались квартиры учителей гимназии, после перестройки вплотную примыкало к центральному корпусу, в котором проходили занятия. Он работал, как это бывает у русского человека, что наз</w:t>
      </w:r>
      <w:r>
        <w:t>ы</w:t>
      </w:r>
      <w:r>
        <w:t>вается, запоем, не щадя себя. Так случилось, когда он надорвался над делами Археографической комиссии в 1841 году, так будет повторяться и впредь. Это был стиль его работы, лишенной педантизма, но очень напряженной и движ</w:t>
      </w:r>
      <w:r>
        <w:t>у</w:t>
      </w:r>
      <w:r>
        <w:t xml:space="preserve">щейся порывами, толчками. Он ничего не делал вполсилы, медлительный, рассчитанный по минутам труд – </w:t>
      </w:r>
      <w:r>
        <w:br/>
        <w:t>это было не в его характере.</w:t>
      </w:r>
    </w:p>
    <w:p w:rsidR="00652877" w:rsidRDefault="00652877" w:rsidP="00652877">
      <w:pPr>
        <w:pStyle w:val="1"/>
      </w:pPr>
      <w:r>
        <w:t>То, на что расторопному нижегородскому полицмейстеру с подручными потребовалось семь лет, он сделал за одну-две недели, опираясь не на сби</w:t>
      </w:r>
      <w:r>
        <w:t>в</w:t>
      </w:r>
      <w:r>
        <w:t>чивые слухи и шальные фантазии мнимых потомков Минина, а на документы нижегородских архивов. Его донесение графу Бенкендорфу уместилось всего лишь на десяти листах. Впрочем, впечатление о быстроте и легкости его р</w:t>
      </w:r>
      <w:r>
        <w:t>а</w:t>
      </w:r>
      <w:r>
        <w:t>боты обманчиво, как всегда. Он уже давно шел к цели, еще не поставленной перед ним, и уже давно приступил к необходимым для этого изысканиям. Еще до того, как весной 1841 года был утвержден в звании корреспондента Архе</w:t>
      </w:r>
      <w:r>
        <w:t>о</w:t>
      </w:r>
      <w:r>
        <w:t>графической комиссии. В одном из писем князю Ширинскому-Шихматову он сообщал, что готов доставить для публикации в трудах Археографической комиссии сведения о роде Мининых.</w:t>
      </w:r>
    </w:p>
    <w:p w:rsidR="00652877" w:rsidRDefault="00652877" w:rsidP="00652877">
      <w:pPr>
        <w:pStyle w:val="1"/>
      </w:pPr>
      <w:r>
        <w:t>Подвергнув свой отчет литературной обработке, Мельников поместил в «Отечественных записках» 1842 года его фрагмент в виде заключительного раздела статьи «Исторические заметки», так и назвав его: «О родственниках Козьмы Минина».</w:t>
      </w:r>
    </w:p>
    <w:p w:rsidR="00652877" w:rsidRDefault="00652877" w:rsidP="00652877">
      <w:pPr>
        <w:pStyle w:val="1"/>
      </w:pPr>
      <w:r>
        <w:t>Он знал, что документы, относящиеся к Минину, находились не только в архивах, но и в частных руках, и потому обратился ко всем обладателям таких старинных актов с настоятельным советом напечатать их, а не хранить под спудом. «Бумаги о подобных вещах, – писал он, – не частная собственность: это достояние нации».</w:t>
      </w:r>
    </w:p>
    <w:p w:rsidR="00652877" w:rsidRDefault="00652877" w:rsidP="00652877">
      <w:pPr>
        <w:pStyle w:val="1"/>
      </w:pPr>
      <w:r>
        <w:t>В отличие от бравого нижегородского полицмейстера Мельников не от</w:t>
      </w:r>
      <w:r>
        <w:t>ы</w:t>
      </w:r>
      <w:r>
        <w:t>скал потомков Минина по самой простой причине: их не существовало. Еди</w:t>
      </w:r>
      <w:r>
        <w:t>н</w:t>
      </w:r>
      <w:r>
        <w:t>ственный сын Козьмы Минина, стряпчий Нефед Минин, умер бездетным, и пожалованные его отцу имения были взяты на государя. Но, занимаясь делом, порученным ему генерал-губернатором, Мельников открыл несколько совершенно новых сведений о Минине и вообще об эпохе 1612 года, чем впосле</w:t>
      </w:r>
      <w:r>
        <w:t>д</w:t>
      </w:r>
      <w:r>
        <w:t>ствии воспользовался в своих работах, а в одной купчей крепости отыскал, что Минина звали не Кузьма Минин, а Козьма Захарьич Минин-Сухорук. Свои находки, которыми очень гордился, он отправил Погодину, и они появились в его журнале «Москвитянин» в 50-х годах, и в Археографическую комиссию.</w:t>
      </w:r>
    </w:p>
    <w:p w:rsidR="00652877" w:rsidRDefault="00652877" w:rsidP="00652877">
      <w:pPr>
        <w:pStyle w:val="1"/>
      </w:pPr>
      <w:r>
        <w:t>Как всё-таки причудливо порой переплетаются писательские судьбы! Ос</w:t>
      </w:r>
      <w:r>
        <w:t>т</w:t>
      </w:r>
      <w:r>
        <w:t>ровский, приступая к первой своей пьесе-хронике, использовал архивы А</w:t>
      </w:r>
      <w:r>
        <w:t>р</w:t>
      </w:r>
      <w:r>
        <w:t>хеографической комиссии, где были материалы об эпохе Смуты, предста</w:t>
      </w:r>
      <w:r>
        <w:t>в</w:t>
      </w:r>
      <w:r>
        <w:t>ленные Мельниковым, и назвал своего героя так, как следовало, по Мельн</w:t>
      </w:r>
      <w:r>
        <w:t>и</w:t>
      </w:r>
      <w:r>
        <w:t>кову, его величать, дал полное его имя своей пьесе – «Козьма Захарьич М</w:t>
      </w:r>
      <w:r>
        <w:t>и</w:t>
      </w:r>
      <w:r>
        <w:t>нин, Сухорук».</w:t>
      </w:r>
    </w:p>
    <w:p w:rsidR="00652877" w:rsidRDefault="00652877" w:rsidP="00652877">
      <w:pPr>
        <w:pStyle w:val="1"/>
      </w:pPr>
      <w:r>
        <w:t>Но это случится в начале 60-х годов, а в начале 50-х Островский, бедствуя и кое-как сводя концы с концами, трудился как раз в «Москвитянине», выполняя большой объем редакционной работы: держал корректуры, правил рукописи, вел переписку с авторами. Вполне вероятно, что через его руки прошла статья Мельникова о Нижнем бурного XVII века, и было брошено зерно будущего замысла, которое прорастет лишь спустя десять лет. В годы студенческой м</w:t>
      </w:r>
      <w:r>
        <w:t>о</w:t>
      </w:r>
      <w:r>
        <w:t>лодости Островский слушал в Московском университете лекции Погодина по истории Древней Руси; Мельников ещё раньше, студентом Казанского ун</w:t>
      </w:r>
      <w:r>
        <w:t>и</w:t>
      </w:r>
      <w:r>
        <w:t xml:space="preserve">верситета, знал его работы, а через три года после выпуска свёл с ним близкое знакомство уже в Нижнем и в </w:t>
      </w:r>
      <w:r>
        <w:lastRenderedPageBreak/>
        <w:t>Москве; оба они оказались страстными собир</w:t>
      </w:r>
      <w:r>
        <w:t>а</w:t>
      </w:r>
      <w:r>
        <w:t>телями и знатоками древних рукописей и старопечатных книг.</w:t>
      </w:r>
    </w:p>
    <w:p w:rsidR="00652877" w:rsidRDefault="00652877" w:rsidP="00652877">
      <w:pPr>
        <w:pStyle w:val="1"/>
      </w:pPr>
      <w:r>
        <w:t>А литературные дебюты Островского и Мельникова? В 1850 году в журн</w:t>
      </w:r>
      <w:r>
        <w:t>а</w:t>
      </w:r>
      <w:r>
        <w:t>ле Погодина появился знаменитый «Банкрот» («Свои люди – сочтемся»), пр</w:t>
      </w:r>
      <w:r>
        <w:t>и</w:t>
      </w:r>
      <w:r>
        <w:t>неся автору громкую популярность и накликав на его голову самые жестокие гонения, заставившие его надолго замолчать, а спустя два года там же, в «М</w:t>
      </w:r>
      <w:r>
        <w:t>о</w:t>
      </w:r>
      <w:r>
        <w:t>сквитянине», будет опубликован первый рассказ Андрея Печерского – «Кр</w:t>
      </w:r>
      <w:r>
        <w:t>а</w:t>
      </w:r>
      <w:r>
        <w:t>сильниковы» и сразу же выдвинет его в число лучших русских беллетристов и обратит внимание читателей на странное имя автора, которое со временем б</w:t>
      </w:r>
      <w:r>
        <w:t>у</w:t>
      </w:r>
      <w:r>
        <w:t>дет греметь по всей России. Но сам автор вдруг тоже замолчал надолго, не из-за цензурного запрета, как это случилось с Островским, а из чувства неув</w:t>
      </w:r>
      <w:r>
        <w:t>е</w:t>
      </w:r>
      <w:r>
        <w:t>ренности в себе: круг подписчиков «Москвитянина» был невелик, Мел</w:t>
      </w:r>
      <w:r>
        <w:t>ь</w:t>
      </w:r>
      <w:r>
        <w:t>ников (уже Андрей Печерский) и верил и не верил своему успеху.</w:t>
      </w:r>
    </w:p>
    <w:p w:rsidR="00652877" w:rsidRDefault="00652877" w:rsidP="00652877">
      <w:pPr>
        <w:pStyle w:val="1"/>
      </w:pPr>
      <w:r>
        <w:t>Нет, что ни говорите, а пути писательские неисповедимы. Здесь тоже пр</w:t>
      </w:r>
      <w:r>
        <w:t>а</w:t>
      </w:r>
      <w:r>
        <w:t>вит некая высшая сила. Нам не дано предугадать не только, как наше слово отзовется, но и свой же собственный следующий шаг.</w:t>
      </w:r>
    </w:p>
    <w:p w:rsidR="00652877" w:rsidRDefault="00652877" w:rsidP="00652877">
      <w:pPr>
        <w:pStyle w:val="1"/>
      </w:pPr>
      <w:r>
        <w:t>Работа, выполненная в короткое время, да еще в связи с высочайшим пов</w:t>
      </w:r>
      <w:r>
        <w:t>е</w:t>
      </w:r>
      <w:r>
        <w:t>лением, исследования о Нижнем Новгороде, о нижегородских древностях, появившиеся в 40-х и 50-х годах в известных журналах, читаемых в столицах и в провинции («Отечественные записки», «Москвитянин», «Русский инвалид»), обратили на скромного учителя истории нижегородской гимназии внимание генерал-губернатора Нижнего Новгорода князя М.А. Урусова. Кому, как не ему, этому деятельному молодому человеку, владеющему пером и уже и</w:t>
      </w:r>
      <w:r>
        <w:t>з</w:t>
      </w:r>
      <w:r>
        <w:t>вестному литератору, да к тому же с его глубокими познаниями о прошлом и нынешнем состоянии Нижнего Новгорода и Нижегородской губернии, кому, как не этому энергичному человеку, можно было бы поручить редактирование неофициальной части «Нижегородских Губернских ведомостей», чтобы по</w:t>
      </w:r>
      <w:r>
        <w:t>д</w:t>
      </w:r>
      <w:r>
        <w:t>нять их престиж и влияние?</w:t>
      </w:r>
    </w:p>
    <w:p w:rsidR="00652877" w:rsidRDefault="00652877" w:rsidP="00652877">
      <w:pPr>
        <w:pStyle w:val="1"/>
      </w:pPr>
      <w:r>
        <w:t xml:space="preserve">Ему, только ему! </w:t>
      </w:r>
    </w:p>
    <w:p w:rsidR="00652877" w:rsidRDefault="00652877" w:rsidP="00652877">
      <w:pPr>
        <w:pStyle w:val="a5"/>
      </w:pPr>
      <w:r>
        <w:rPr>
          <w:rFonts w:ascii="Times New Roman" w:hAnsi="Times New Roman" w:cs="Times New Roman"/>
        </w:rPr>
        <w:t>Редактор</w:t>
      </w:r>
    </w:p>
    <w:p w:rsidR="00652877" w:rsidRDefault="00652877" w:rsidP="00652877">
      <w:pPr>
        <w:pStyle w:val="1"/>
        <w:rPr>
          <w:sz w:val="28"/>
          <w:szCs w:val="28"/>
        </w:rPr>
      </w:pPr>
    </w:p>
    <w:p w:rsidR="00652877" w:rsidRDefault="00652877" w:rsidP="00652877">
      <w:pPr>
        <w:pStyle w:val="1"/>
      </w:pPr>
      <w:r>
        <w:t>Мельников принимает предложение губернатора. Ему за короткое время удается сделать многое. Достаточно сказать, что это были единственные пр</w:t>
      </w:r>
      <w:r>
        <w:t>о</w:t>
      </w:r>
      <w:r>
        <w:t>винциальные губернские ведомости, которые выходили не один раз в неделю, как обычно, а два раза. В них появилось с легкой руки Мельникова множество исторических, статистических и этнографических сведений, большей частью они были составлены и написаны им самим. На «Отечественные записки» и «Москвитянина» уже не хватало времени, все поглощала новая работа. Н</w:t>
      </w:r>
      <w:r>
        <w:t>а</w:t>
      </w:r>
      <w:r>
        <w:t>грузки росли. Появляются дополнительные обязанности, он их не отвергает, а, напротив, охотно берется за них. Мельников старается быть на виду и везде успеть. Это трудно, однако для него не невозможно.</w:t>
      </w:r>
    </w:p>
    <w:p w:rsidR="00652877" w:rsidRDefault="00652877" w:rsidP="00652877">
      <w:pPr>
        <w:pStyle w:val="1"/>
        <w:rPr>
          <w:spacing w:val="1"/>
        </w:rPr>
      </w:pPr>
      <w:r>
        <w:rPr>
          <w:spacing w:val="1"/>
        </w:rPr>
        <w:t>Вялая, сухая, бессодержательная газета, наполненная случайными объя</w:t>
      </w:r>
      <w:r>
        <w:rPr>
          <w:spacing w:val="1"/>
        </w:rPr>
        <w:t>в</w:t>
      </w:r>
      <w:r>
        <w:rPr>
          <w:spacing w:val="1"/>
        </w:rPr>
        <w:t>лениями и разным вздором вроде рецептов, как сохранять мясо от порчи, с</w:t>
      </w:r>
      <w:r>
        <w:rPr>
          <w:spacing w:val="1"/>
        </w:rPr>
        <w:t>о</w:t>
      </w:r>
      <w:r>
        <w:rPr>
          <w:spacing w:val="1"/>
        </w:rPr>
        <w:t>лить огурцы, содержать сушеные и каленые орехи (не газета, а пособие к</w:t>
      </w:r>
      <w:r>
        <w:rPr>
          <w:spacing w:val="1"/>
        </w:rPr>
        <w:t>у</w:t>
      </w:r>
      <w:r>
        <w:rPr>
          <w:spacing w:val="1"/>
        </w:rPr>
        <w:t>харкам), быстро преобразилась под рукой нового редактора. Газ</w:t>
      </w:r>
      <w:r>
        <w:rPr>
          <w:spacing w:val="1"/>
        </w:rPr>
        <w:t>е</w:t>
      </w:r>
      <w:r>
        <w:rPr>
          <w:spacing w:val="1"/>
        </w:rPr>
        <w:t>та-объявление, газета-реклама и газета-сплетня стала выполнять серьезную просветительскую роль. С особенным постоянством, отражая интересы Мельникова, в ней регулярно появлялись разнообразные исторические св</w:t>
      </w:r>
      <w:r>
        <w:rPr>
          <w:spacing w:val="1"/>
        </w:rPr>
        <w:t>е</w:t>
      </w:r>
      <w:r>
        <w:rPr>
          <w:spacing w:val="1"/>
        </w:rPr>
        <w:t>дения о Нижнем Новгороде и о губернии, перепечатывались обширные фра</w:t>
      </w:r>
      <w:r>
        <w:rPr>
          <w:spacing w:val="1"/>
        </w:rPr>
        <w:t>г</w:t>
      </w:r>
      <w:r>
        <w:rPr>
          <w:spacing w:val="1"/>
        </w:rPr>
        <w:t>менты из древних актов, разысканных им в архивах, в монастырских хран</w:t>
      </w:r>
      <w:r>
        <w:rPr>
          <w:spacing w:val="1"/>
        </w:rPr>
        <w:t>и</w:t>
      </w:r>
      <w:r>
        <w:rPr>
          <w:spacing w:val="1"/>
        </w:rPr>
        <w:t>лищах.</w:t>
      </w:r>
    </w:p>
    <w:p w:rsidR="00652877" w:rsidRDefault="00652877" w:rsidP="00652877">
      <w:pPr>
        <w:pStyle w:val="1"/>
        <w:rPr>
          <w:spacing w:val="1"/>
        </w:rPr>
      </w:pPr>
      <w:r>
        <w:rPr>
          <w:spacing w:val="1"/>
        </w:rPr>
        <w:t>Когда он успевал все это делать? Бог весть. Это был дневной и ночной (чаще всего ночной) труд.</w:t>
      </w:r>
    </w:p>
    <w:p w:rsidR="00652877" w:rsidRDefault="00652877" w:rsidP="00652877">
      <w:pPr>
        <w:pStyle w:val="1"/>
        <w:rPr>
          <w:spacing w:val="1"/>
        </w:rPr>
      </w:pPr>
      <w:r>
        <w:rPr>
          <w:spacing w:val="1"/>
        </w:rPr>
        <w:t>Князь Урусов был энергичен, предприимчив сам и ценил эти качества в других. Мельников с его обширными знаниями Нижнего Новгорода и Ниж</w:t>
      </w:r>
      <w:r>
        <w:rPr>
          <w:spacing w:val="1"/>
        </w:rPr>
        <w:t>е</w:t>
      </w:r>
      <w:r>
        <w:rPr>
          <w:spacing w:val="1"/>
        </w:rPr>
        <w:t>городской губернии был ему нужен. Он получал не просто расторопного, деятельного, а главное – умного исполнителя, что в русском государстве вс</w:t>
      </w:r>
      <w:r>
        <w:rPr>
          <w:spacing w:val="1"/>
        </w:rPr>
        <w:t>е</w:t>
      </w:r>
      <w:r>
        <w:rPr>
          <w:spacing w:val="1"/>
        </w:rPr>
        <w:t>гда было большой редкостью. И он, присмотревшись к редактору «Нижег</w:t>
      </w:r>
      <w:r>
        <w:rPr>
          <w:spacing w:val="1"/>
        </w:rPr>
        <w:t>о</w:t>
      </w:r>
      <w:r>
        <w:rPr>
          <w:spacing w:val="1"/>
        </w:rPr>
        <w:t>родских губернских ведомостей», предложил Мельникову новый род де</w:t>
      </w:r>
      <w:r>
        <w:rPr>
          <w:spacing w:val="1"/>
        </w:rPr>
        <w:t>я</w:t>
      </w:r>
      <w:r>
        <w:rPr>
          <w:spacing w:val="1"/>
        </w:rPr>
        <w:t>тельности, круто изменивший всю его судьбу.</w:t>
      </w:r>
    </w:p>
    <w:p w:rsidR="00652877" w:rsidRDefault="00652877" w:rsidP="00652877">
      <w:pPr>
        <w:pStyle w:val="1"/>
        <w:rPr>
          <w:spacing w:val="2"/>
        </w:rPr>
      </w:pPr>
      <w:r>
        <w:rPr>
          <w:spacing w:val="2"/>
        </w:rPr>
        <w:t xml:space="preserve">В 1847 году (за год перед тем он уже оставил гимназию) Мельников был приглашен </w:t>
      </w:r>
      <w:r>
        <w:rPr>
          <w:spacing w:val="2"/>
        </w:rPr>
        <w:lastRenderedPageBreak/>
        <w:t xml:space="preserve">князем Урусовым на место чиновника по особым поручениям при нижегородском губернаторе. Всё приходилось начинать заново. </w:t>
      </w:r>
    </w:p>
    <w:p w:rsidR="00652877" w:rsidRDefault="00652877" w:rsidP="00652877">
      <w:pPr>
        <w:pStyle w:val="a3"/>
      </w:pPr>
    </w:p>
    <w:p w:rsidR="00652877" w:rsidRDefault="00652877" w:rsidP="00652877">
      <w:pPr>
        <w:pStyle w:val="1"/>
        <w:rPr>
          <w:sz w:val="28"/>
          <w:szCs w:val="28"/>
        </w:rPr>
      </w:pPr>
    </w:p>
    <w:p w:rsidR="0035618F" w:rsidRDefault="0035618F"/>
    <w:sectPr w:rsidR="0035618F" w:rsidSect="0035618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198" w:rsidRDefault="008F6198" w:rsidP="00652877">
      <w:pPr>
        <w:spacing w:after="0" w:line="240" w:lineRule="auto"/>
      </w:pPr>
      <w:r>
        <w:separator/>
      </w:r>
    </w:p>
  </w:endnote>
  <w:endnote w:type="continuationSeparator" w:id="0">
    <w:p w:rsidR="008F6198" w:rsidRDefault="008F6198" w:rsidP="006528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cademyC">
    <w:altName w:val="Tempus Sans ITC"/>
    <w:panose1 w:val="00000000000000000000"/>
    <w:charset w:val="00"/>
    <w:family w:val="decorative"/>
    <w:notTrueType/>
    <w:pitch w:val="variable"/>
    <w:sig w:usb0="00000003" w:usb1="00000000" w:usb2="00000000" w:usb3="00000000" w:csb0="00000001" w:csb1="00000000"/>
  </w:font>
  <w:font w:name="KorinnaC">
    <w:altName w:val="Tempus Sans ITC"/>
    <w:panose1 w:val="00000000000000000000"/>
    <w:charset w:val="00"/>
    <w:family w:val="decorative"/>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inion Pro Cyr">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198" w:rsidRDefault="008F6198" w:rsidP="00652877">
      <w:pPr>
        <w:spacing w:after="0" w:line="240" w:lineRule="auto"/>
      </w:pPr>
      <w:r>
        <w:separator/>
      </w:r>
    </w:p>
  </w:footnote>
  <w:footnote w:type="continuationSeparator" w:id="0">
    <w:p w:rsidR="008F6198" w:rsidRDefault="008F6198" w:rsidP="00652877">
      <w:pPr>
        <w:spacing w:after="0" w:line="240" w:lineRule="auto"/>
      </w:pPr>
      <w:r>
        <w:continuationSeparator/>
      </w:r>
    </w:p>
  </w:footnote>
  <w:footnote w:id="1">
    <w:p w:rsidR="00652877" w:rsidRDefault="00652877" w:rsidP="00652877">
      <w:pPr>
        <w:pStyle w:val="a7"/>
      </w:pPr>
      <w:r>
        <w:rPr>
          <w:vertAlign w:val="superscript"/>
        </w:rPr>
        <w:footnoteRef/>
      </w:r>
      <w:r>
        <w:t xml:space="preserve">  </w:t>
      </w:r>
      <w:r>
        <w:rPr>
          <w:rFonts w:ascii="Minion Pro Cyr" w:hAnsi="Minion Pro Cyr" w:cs="Minion Pro Cyr"/>
        </w:rPr>
        <w:t>О</w:t>
      </w:r>
      <w:r>
        <w:t xml:space="preserve"> </w:t>
      </w:r>
      <w:r>
        <w:rPr>
          <w:rFonts w:ascii="Minion Pro Cyr" w:hAnsi="Minion Pro Cyr" w:cs="Minion Pro Cyr"/>
        </w:rPr>
        <w:t>каком</w:t>
      </w:r>
      <w:r>
        <w:t xml:space="preserve"> </w:t>
      </w:r>
      <w:r>
        <w:rPr>
          <w:rFonts w:ascii="Minion Pro Cyr" w:hAnsi="Minion Pro Cyr" w:cs="Minion Pro Cyr"/>
        </w:rPr>
        <w:t>имении</w:t>
      </w:r>
      <w:r>
        <w:t xml:space="preserve"> </w:t>
      </w:r>
      <w:r>
        <w:rPr>
          <w:rFonts w:ascii="Minion Pro Cyr" w:hAnsi="Minion Pro Cyr" w:cs="Minion Pro Cyr"/>
        </w:rPr>
        <w:t>он</w:t>
      </w:r>
      <w:r>
        <w:t xml:space="preserve"> </w:t>
      </w:r>
      <w:r>
        <w:rPr>
          <w:rFonts w:ascii="Minion Pro Cyr" w:hAnsi="Minion Pro Cyr" w:cs="Minion Pro Cyr"/>
        </w:rPr>
        <w:t>писал</w:t>
      </w:r>
      <w:r>
        <w:t xml:space="preserve"> </w:t>
      </w:r>
      <w:r>
        <w:rPr>
          <w:rFonts w:ascii="Minion Pro Cyr" w:hAnsi="Minion Pro Cyr" w:cs="Minion Pro Cyr"/>
        </w:rPr>
        <w:t>Краевскому</w:t>
      </w:r>
      <w:r>
        <w:t xml:space="preserve">, </w:t>
      </w:r>
      <w:r>
        <w:rPr>
          <w:rFonts w:ascii="Minion Pro Cyr" w:hAnsi="Minion Pro Cyr" w:cs="Minion Pro Cyr"/>
        </w:rPr>
        <w:t>остается</w:t>
      </w:r>
      <w:r>
        <w:t xml:space="preserve"> </w:t>
      </w:r>
      <w:r>
        <w:rPr>
          <w:rFonts w:ascii="Minion Pro Cyr" w:hAnsi="Minion Pro Cyr" w:cs="Minion Pro Cyr"/>
        </w:rPr>
        <w:t>загадкой</w:t>
      </w:r>
      <w:r>
        <w:t xml:space="preserve">. </w:t>
      </w:r>
      <w:r>
        <w:rPr>
          <w:rFonts w:ascii="Minion Pro Cyr" w:hAnsi="Minion Pro Cyr" w:cs="Minion Pro Cyr"/>
        </w:rPr>
        <w:t>Скорее</w:t>
      </w:r>
      <w:r>
        <w:t xml:space="preserve"> </w:t>
      </w:r>
      <w:r>
        <w:rPr>
          <w:rFonts w:ascii="Minion Pro Cyr" w:hAnsi="Minion Pro Cyr" w:cs="Minion Pro Cyr"/>
        </w:rPr>
        <w:t>всего</w:t>
      </w:r>
      <w:r>
        <w:t xml:space="preserve">, </w:t>
      </w:r>
      <w:r>
        <w:rPr>
          <w:rFonts w:ascii="Minion Pro Cyr" w:hAnsi="Minion Pro Cyr" w:cs="Minion Pro Cyr"/>
        </w:rPr>
        <w:t>это</w:t>
      </w:r>
      <w:r>
        <w:t xml:space="preserve"> </w:t>
      </w:r>
      <w:r>
        <w:rPr>
          <w:rFonts w:ascii="Minion Pro Cyr" w:hAnsi="Minion Pro Cyr" w:cs="Minion Pro Cyr"/>
        </w:rPr>
        <w:t>ещё</w:t>
      </w:r>
      <w:r>
        <w:t xml:space="preserve"> </w:t>
      </w:r>
      <w:r>
        <w:rPr>
          <w:rFonts w:ascii="Minion Pro Cyr" w:hAnsi="Minion Pro Cyr" w:cs="Minion Pro Cyr"/>
        </w:rPr>
        <w:t>одна</w:t>
      </w:r>
      <w:r>
        <w:t xml:space="preserve"> </w:t>
      </w:r>
      <w:r>
        <w:rPr>
          <w:rFonts w:ascii="Minion Pro Cyr" w:hAnsi="Minion Pro Cyr" w:cs="Minion Pro Cyr"/>
        </w:rPr>
        <w:t>из</w:t>
      </w:r>
      <w:r>
        <w:t xml:space="preserve"> </w:t>
      </w:r>
      <w:r>
        <w:rPr>
          <w:rFonts w:ascii="Minion Pro Cyr" w:hAnsi="Minion Pro Cyr" w:cs="Minion Pro Cyr"/>
        </w:rPr>
        <w:t>его</w:t>
      </w:r>
      <w:r>
        <w:t xml:space="preserve"> </w:t>
      </w:r>
      <w:r>
        <w:rPr>
          <w:rFonts w:ascii="Minion Pro Cyr" w:hAnsi="Minion Pro Cyr" w:cs="Minion Pro Cyr"/>
        </w:rPr>
        <w:t>мистификаций</w:t>
      </w:r>
      <w:r>
        <w:t xml:space="preserve">, </w:t>
      </w:r>
      <w:r>
        <w:rPr>
          <w:rFonts w:ascii="Minion Pro Cyr" w:hAnsi="Minion Pro Cyr" w:cs="Minion Pro Cyr"/>
        </w:rPr>
        <w:t>какие</w:t>
      </w:r>
      <w:r>
        <w:t xml:space="preserve"> </w:t>
      </w:r>
      <w:r>
        <w:rPr>
          <w:rFonts w:ascii="Minion Pro Cyr" w:hAnsi="Minion Pro Cyr" w:cs="Minion Pro Cyr"/>
        </w:rPr>
        <w:t>он</w:t>
      </w:r>
      <w:r>
        <w:t xml:space="preserve"> </w:t>
      </w:r>
      <w:r>
        <w:rPr>
          <w:rFonts w:ascii="Minion Pro Cyr" w:hAnsi="Minion Pro Cyr" w:cs="Minion Pro Cyr"/>
        </w:rPr>
        <w:t>не</w:t>
      </w:r>
      <w:r>
        <w:t xml:space="preserve"> </w:t>
      </w:r>
      <w:r>
        <w:rPr>
          <w:rFonts w:ascii="Minion Pro Cyr" w:hAnsi="Minion Pro Cyr" w:cs="Minion Pro Cyr"/>
        </w:rPr>
        <w:t>раз</w:t>
      </w:r>
      <w:r>
        <w:t xml:space="preserve"> </w:t>
      </w:r>
      <w:r>
        <w:rPr>
          <w:rFonts w:ascii="Minion Pro Cyr" w:hAnsi="Minion Pro Cyr" w:cs="Minion Pro Cyr"/>
        </w:rPr>
        <w:t>предлагал</w:t>
      </w:r>
      <w:r>
        <w:t xml:space="preserve"> </w:t>
      </w:r>
      <w:r>
        <w:rPr>
          <w:rFonts w:ascii="Minion Pro Cyr" w:hAnsi="Minion Pro Cyr" w:cs="Minion Pro Cyr"/>
        </w:rPr>
        <w:t>Краевскому</w:t>
      </w:r>
      <w:r>
        <w:t xml:space="preserve">, </w:t>
      </w:r>
      <w:r>
        <w:rPr>
          <w:rFonts w:ascii="Minion Pro Cyr" w:hAnsi="Minion Pro Cyr" w:cs="Minion Pro Cyr"/>
        </w:rPr>
        <w:t>чтобы</w:t>
      </w:r>
      <w:r>
        <w:t xml:space="preserve"> </w:t>
      </w:r>
      <w:r>
        <w:rPr>
          <w:rFonts w:ascii="Minion Pro Cyr" w:hAnsi="Minion Pro Cyr" w:cs="Minion Pro Cyr"/>
        </w:rPr>
        <w:t>повысить</w:t>
      </w:r>
      <w:r>
        <w:t xml:space="preserve"> </w:t>
      </w:r>
      <w:r>
        <w:rPr>
          <w:rFonts w:ascii="Minion Pro Cyr" w:hAnsi="Minion Pro Cyr" w:cs="Minion Pro Cyr"/>
        </w:rPr>
        <w:t>интерес</w:t>
      </w:r>
      <w:r>
        <w:t xml:space="preserve"> </w:t>
      </w:r>
      <w:r>
        <w:rPr>
          <w:rFonts w:ascii="Minion Pro Cyr" w:hAnsi="Minion Pro Cyr" w:cs="Minion Pro Cyr"/>
        </w:rPr>
        <w:t>к</w:t>
      </w:r>
      <w:r>
        <w:t xml:space="preserve"> </w:t>
      </w:r>
      <w:r>
        <w:rPr>
          <w:rFonts w:ascii="Minion Pro Cyr" w:hAnsi="Minion Pro Cyr" w:cs="Minion Pro Cyr"/>
        </w:rPr>
        <w:t>самому</w:t>
      </w:r>
      <w:r>
        <w:t xml:space="preserve"> </w:t>
      </w:r>
      <w:r>
        <w:rPr>
          <w:rFonts w:ascii="Minion Pro Cyr" w:hAnsi="Minion Pro Cyr" w:cs="Minion Pro Cyr"/>
        </w:rPr>
        <w:t>себе</w:t>
      </w:r>
      <w:r>
        <w:t xml:space="preserve">. </w:t>
      </w:r>
      <w:r>
        <w:rPr>
          <w:rFonts w:ascii="Minion Pro Cyr" w:hAnsi="Minion Pro Cyr" w:cs="Minion Pro Cyr"/>
        </w:rPr>
        <w:t>У</w:t>
      </w:r>
      <w:r>
        <w:t xml:space="preserve"> </w:t>
      </w:r>
      <w:r>
        <w:rPr>
          <w:rFonts w:ascii="Minion Pro Cyr" w:hAnsi="Minion Pro Cyr" w:cs="Minion Pro Cyr"/>
        </w:rPr>
        <w:t>него</w:t>
      </w:r>
      <w:r>
        <w:t xml:space="preserve"> </w:t>
      </w:r>
      <w:r>
        <w:rPr>
          <w:rFonts w:ascii="Minion Pro Cyr" w:hAnsi="Minion Pro Cyr" w:cs="Minion Pro Cyr"/>
        </w:rPr>
        <w:t>у</w:t>
      </w:r>
      <w:r>
        <w:t xml:space="preserve"> </w:t>
      </w:r>
      <w:r>
        <w:rPr>
          <w:rFonts w:ascii="Minion Pro Cyr" w:hAnsi="Minion Pro Cyr" w:cs="Minion Pro Cyr"/>
        </w:rPr>
        <w:t>него</w:t>
      </w:r>
      <w:r>
        <w:t xml:space="preserve"> </w:t>
      </w:r>
      <w:r>
        <w:rPr>
          <w:rFonts w:ascii="Minion Pro Cyr" w:hAnsi="Minion Pro Cyr" w:cs="Minion Pro Cyr"/>
        </w:rPr>
        <w:t>после</w:t>
      </w:r>
      <w:r>
        <w:t xml:space="preserve"> </w:t>
      </w:r>
      <w:r>
        <w:rPr>
          <w:rFonts w:ascii="Minion Pro Cyr" w:hAnsi="Minion Pro Cyr" w:cs="Minion Pro Cyr"/>
        </w:rPr>
        <w:t>смерти</w:t>
      </w:r>
      <w:r>
        <w:t xml:space="preserve"> </w:t>
      </w:r>
      <w:r>
        <w:rPr>
          <w:rFonts w:ascii="Minion Pro Cyr" w:hAnsi="Minion Pro Cyr" w:cs="Minion Pro Cyr"/>
        </w:rPr>
        <w:t>отца</w:t>
      </w:r>
      <w:r>
        <w:t xml:space="preserve"> </w:t>
      </w:r>
      <w:r>
        <w:rPr>
          <w:rFonts w:ascii="Minion Pro Cyr" w:hAnsi="Minion Pro Cyr" w:cs="Minion Pro Cyr"/>
        </w:rPr>
        <w:t>остался</w:t>
      </w:r>
      <w:r>
        <w:t xml:space="preserve"> </w:t>
      </w:r>
      <w:r>
        <w:rPr>
          <w:rFonts w:ascii="Minion Pro Cyr" w:hAnsi="Minion Pro Cyr" w:cs="Minion Pro Cyr"/>
        </w:rPr>
        <w:t>лишь</w:t>
      </w:r>
      <w:r>
        <w:t xml:space="preserve"> </w:t>
      </w:r>
      <w:r>
        <w:rPr>
          <w:rFonts w:ascii="Minion Pro Cyr" w:hAnsi="Minion Pro Cyr" w:cs="Minion Pro Cyr"/>
        </w:rPr>
        <w:t>маленький</w:t>
      </w:r>
      <w:r>
        <w:t xml:space="preserve"> </w:t>
      </w:r>
      <w:r>
        <w:rPr>
          <w:rFonts w:ascii="Minion Pro Cyr" w:hAnsi="Minion Pro Cyr" w:cs="Minion Pro Cyr"/>
        </w:rPr>
        <w:t>клочок</w:t>
      </w:r>
      <w:r>
        <w:t xml:space="preserve"> </w:t>
      </w:r>
      <w:r>
        <w:rPr>
          <w:rFonts w:ascii="Minion Pro Cyr" w:hAnsi="Minion Pro Cyr" w:cs="Minion Pro Cyr"/>
        </w:rPr>
        <w:t>земли</w:t>
      </w:r>
      <w:r>
        <w:t xml:space="preserve">, </w:t>
      </w:r>
      <w:r>
        <w:rPr>
          <w:rFonts w:ascii="Minion Pro Cyr" w:hAnsi="Minion Pro Cyr" w:cs="Minion Pro Cyr"/>
        </w:rPr>
        <w:t>но</w:t>
      </w:r>
      <w:r>
        <w:t xml:space="preserve"> </w:t>
      </w:r>
      <w:r>
        <w:rPr>
          <w:rFonts w:ascii="Minion Pro Cyr" w:hAnsi="Minion Pro Cyr" w:cs="Minion Pro Cyr"/>
        </w:rPr>
        <w:t>в</w:t>
      </w:r>
      <w:r>
        <w:t xml:space="preserve"> </w:t>
      </w:r>
      <w:r>
        <w:rPr>
          <w:rFonts w:ascii="Minion Pro Cyr" w:hAnsi="Minion Pro Cyr" w:cs="Minion Pro Cyr"/>
        </w:rPr>
        <w:t>Семеновском</w:t>
      </w:r>
      <w:r>
        <w:t xml:space="preserve"> </w:t>
      </w:r>
      <w:r>
        <w:rPr>
          <w:rFonts w:ascii="Minion Pro Cyr" w:hAnsi="Minion Pro Cyr" w:cs="Minion Pro Cyr"/>
        </w:rPr>
        <w:t>уезде</w:t>
      </w:r>
      <w:r>
        <w:t xml:space="preserve">, </w:t>
      </w:r>
      <w:r>
        <w:rPr>
          <w:rFonts w:ascii="Minion Pro Cyr" w:hAnsi="Minion Pro Cyr" w:cs="Minion Pro Cyr"/>
        </w:rPr>
        <w:t>песок</w:t>
      </w:r>
      <w:r>
        <w:t xml:space="preserve"> </w:t>
      </w:r>
      <w:r>
        <w:rPr>
          <w:rFonts w:ascii="Minion Pro Cyr" w:hAnsi="Minion Pro Cyr" w:cs="Minion Pro Cyr"/>
        </w:rPr>
        <w:t>да</w:t>
      </w:r>
      <w:r>
        <w:t xml:space="preserve"> </w:t>
      </w:r>
      <w:r>
        <w:rPr>
          <w:rFonts w:ascii="Minion Pro Cyr" w:hAnsi="Minion Pro Cyr" w:cs="Minion Pro Cyr"/>
        </w:rPr>
        <w:t>лес</w:t>
      </w:r>
      <w:r>
        <w:t xml:space="preserve">, </w:t>
      </w:r>
      <w:r>
        <w:rPr>
          <w:rFonts w:ascii="Minion Pro Cyr" w:hAnsi="Minion Pro Cyr" w:cs="Minion Pro Cyr"/>
        </w:rPr>
        <w:t>с</w:t>
      </w:r>
      <w:r>
        <w:t xml:space="preserve"> 32 </w:t>
      </w:r>
      <w:r>
        <w:rPr>
          <w:rFonts w:ascii="Minion Pro Cyr" w:hAnsi="Minion Pro Cyr" w:cs="Minion Pro Cyr"/>
        </w:rPr>
        <w:t>душами</w:t>
      </w:r>
      <w:r>
        <w:t xml:space="preserve"> </w:t>
      </w:r>
      <w:r>
        <w:rPr>
          <w:rFonts w:ascii="Minion Pro Cyr" w:hAnsi="Minion Pro Cyr" w:cs="Minion Pro Cyr"/>
        </w:rPr>
        <w:t>крепостных</w:t>
      </w:r>
      <w:r>
        <w:t xml:space="preserve">, </w:t>
      </w:r>
      <w:r>
        <w:rPr>
          <w:rFonts w:ascii="Minion Pro Cyr" w:hAnsi="Minion Pro Cyr" w:cs="Minion Pro Cyr"/>
        </w:rPr>
        <w:t>которые</w:t>
      </w:r>
      <w:r>
        <w:t xml:space="preserve"> </w:t>
      </w:r>
      <w:r>
        <w:rPr>
          <w:rFonts w:ascii="Minion Pro Cyr" w:hAnsi="Minion Pro Cyr" w:cs="Minion Pro Cyr"/>
        </w:rPr>
        <w:t>не</w:t>
      </w:r>
      <w:r>
        <w:t xml:space="preserve"> </w:t>
      </w:r>
      <w:r>
        <w:rPr>
          <w:rFonts w:ascii="Minion Pro Cyr" w:hAnsi="Minion Pro Cyr" w:cs="Minion Pro Cyr"/>
        </w:rPr>
        <w:t>то</w:t>
      </w:r>
      <w:r>
        <w:t xml:space="preserve"> </w:t>
      </w:r>
      <w:r>
        <w:rPr>
          <w:rFonts w:ascii="Minion Pro Cyr" w:hAnsi="Minion Pro Cyr" w:cs="Minion Pro Cyr"/>
        </w:rPr>
        <w:t>что</w:t>
      </w:r>
      <w:r>
        <w:t xml:space="preserve"> </w:t>
      </w:r>
      <w:r>
        <w:rPr>
          <w:rFonts w:ascii="Minion Pro Cyr" w:hAnsi="Minion Pro Cyr" w:cs="Minion Pro Cyr"/>
        </w:rPr>
        <w:t>давали</w:t>
      </w:r>
      <w:r>
        <w:t xml:space="preserve"> </w:t>
      </w:r>
      <w:r>
        <w:rPr>
          <w:rFonts w:ascii="Minion Pro Cyr" w:hAnsi="Minion Pro Cyr" w:cs="Minion Pro Cyr"/>
        </w:rPr>
        <w:t>д</w:t>
      </w:r>
      <w:r>
        <w:rPr>
          <w:rFonts w:ascii="Minion Pro Cyr" w:hAnsi="Minion Pro Cyr" w:cs="Minion Pro Cyr"/>
        </w:rPr>
        <w:t>о</w:t>
      </w:r>
      <w:r>
        <w:rPr>
          <w:rFonts w:ascii="Minion Pro Cyr" w:hAnsi="Minion Pro Cyr" w:cs="Minion Pro Cyr"/>
        </w:rPr>
        <w:t>ход</w:t>
      </w:r>
      <w:r>
        <w:t xml:space="preserve"> </w:t>
      </w:r>
      <w:r>
        <w:rPr>
          <w:rFonts w:ascii="Minion Pro Cyr" w:hAnsi="Minion Pro Cyr" w:cs="Minion Pro Cyr"/>
        </w:rPr>
        <w:t>барину</w:t>
      </w:r>
      <w:r>
        <w:t xml:space="preserve">, </w:t>
      </w:r>
      <w:r>
        <w:rPr>
          <w:rFonts w:ascii="Minion Pro Cyr" w:hAnsi="Minion Pro Cyr" w:cs="Minion Pro Cyr"/>
        </w:rPr>
        <w:t>а</w:t>
      </w:r>
      <w:r>
        <w:t xml:space="preserve"> </w:t>
      </w:r>
      <w:r>
        <w:rPr>
          <w:rFonts w:ascii="Minion Pro Cyr" w:hAnsi="Minion Pro Cyr" w:cs="Minion Pro Cyr"/>
        </w:rPr>
        <w:t>едва</w:t>
      </w:r>
      <w:r>
        <w:t>-</w:t>
      </w:r>
      <w:r>
        <w:rPr>
          <w:rFonts w:ascii="Minion Pro Cyr" w:hAnsi="Minion Pro Cyr" w:cs="Minion Pro Cyr"/>
        </w:rPr>
        <w:t>едва</w:t>
      </w:r>
      <w:r>
        <w:t xml:space="preserve"> </w:t>
      </w:r>
      <w:r>
        <w:rPr>
          <w:rFonts w:ascii="Minion Pro Cyr" w:hAnsi="Minion Pro Cyr" w:cs="Minion Pro Cyr"/>
        </w:rPr>
        <w:t>сводили</w:t>
      </w:r>
      <w:r>
        <w:t xml:space="preserve"> </w:t>
      </w:r>
      <w:r>
        <w:rPr>
          <w:rFonts w:ascii="Minion Pro Cyr" w:hAnsi="Minion Pro Cyr" w:cs="Minion Pro Cyr"/>
        </w:rPr>
        <w:t>концы</w:t>
      </w:r>
      <w:r>
        <w:t xml:space="preserve"> </w:t>
      </w:r>
      <w:r>
        <w:rPr>
          <w:rFonts w:ascii="Minion Pro Cyr" w:hAnsi="Minion Pro Cyr" w:cs="Minion Pro Cyr"/>
        </w:rPr>
        <w:t>с</w:t>
      </w:r>
      <w:r>
        <w:t xml:space="preserve"> </w:t>
      </w:r>
      <w:r>
        <w:rPr>
          <w:rFonts w:ascii="Minion Pro Cyr" w:hAnsi="Minion Pro Cyr" w:cs="Minion Pro Cyr"/>
        </w:rPr>
        <w:t>концами</w:t>
      </w:r>
      <w:r>
        <w:t xml:space="preserve">. </w:t>
      </w:r>
      <w:r>
        <w:rPr>
          <w:rFonts w:ascii="Minion Pro Cyr" w:hAnsi="Minion Pro Cyr" w:cs="Minion Pro Cyr"/>
        </w:rPr>
        <w:t>Ему</w:t>
      </w:r>
      <w:r>
        <w:t xml:space="preserve"> </w:t>
      </w:r>
      <w:r>
        <w:rPr>
          <w:rFonts w:ascii="Minion Pro Cyr" w:hAnsi="Minion Pro Cyr" w:cs="Minion Pro Cyr"/>
        </w:rPr>
        <w:t>приходилось</w:t>
      </w:r>
      <w:r>
        <w:t xml:space="preserve"> </w:t>
      </w:r>
      <w:r>
        <w:rPr>
          <w:rFonts w:ascii="Minion Pro Cyr" w:hAnsi="Minion Pro Cyr" w:cs="Minion Pro Cyr"/>
        </w:rPr>
        <w:t>из</w:t>
      </w:r>
      <w:r>
        <w:t xml:space="preserve"> </w:t>
      </w:r>
      <w:r>
        <w:rPr>
          <w:rFonts w:ascii="Minion Pro Cyr" w:hAnsi="Minion Pro Cyr" w:cs="Minion Pro Cyr"/>
        </w:rPr>
        <w:t>своего</w:t>
      </w:r>
      <w:r>
        <w:t xml:space="preserve"> </w:t>
      </w:r>
      <w:r>
        <w:rPr>
          <w:rFonts w:ascii="Minion Pro Cyr" w:hAnsi="Minion Pro Cyr" w:cs="Minion Pro Cyr"/>
        </w:rPr>
        <w:t>жалованья</w:t>
      </w:r>
      <w:r>
        <w:t xml:space="preserve"> </w:t>
      </w:r>
      <w:r>
        <w:rPr>
          <w:rFonts w:ascii="Minion Pro Cyr" w:hAnsi="Minion Pro Cyr" w:cs="Minion Pro Cyr"/>
        </w:rPr>
        <w:t>пр</w:t>
      </w:r>
      <w:r>
        <w:rPr>
          <w:rFonts w:ascii="Minion Pro Cyr" w:hAnsi="Minion Pro Cyr" w:cs="Minion Pro Cyr"/>
        </w:rPr>
        <w:t>и</w:t>
      </w:r>
      <w:r>
        <w:rPr>
          <w:rFonts w:ascii="Minion Pro Cyr" w:hAnsi="Minion Pro Cyr" w:cs="Minion Pro Cyr"/>
        </w:rPr>
        <w:t>купать</w:t>
      </w:r>
      <w:r>
        <w:t xml:space="preserve"> </w:t>
      </w:r>
      <w:r>
        <w:rPr>
          <w:rFonts w:ascii="Minion Pro Cyr" w:hAnsi="Minion Pro Cyr" w:cs="Minion Pro Cyr"/>
        </w:rPr>
        <w:t>им</w:t>
      </w:r>
      <w:r>
        <w:t xml:space="preserve"> </w:t>
      </w:r>
      <w:r>
        <w:rPr>
          <w:rFonts w:ascii="Minion Pro Cyr" w:hAnsi="Minion Pro Cyr" w:cs="Minion Pro Cyr"/>
        </w:rPr>
        <w:t>семена</w:t>
      </w:r>
      <w:r>
        <w:t xml:space="preserve"> </w:t>
      </w:r>
      <w:r>
        <w:rPr>
          <w:rFonts w:ascii="Minion Pro Cyr" w:hAnsi="Minion Pro Cyr" w:cs="Minion Pro Cyr"/>
        </w:rPr>
        <w:t>для</w:t>
      </w:r>
      <w:r>
        <w:t xml:space="preserve"> </w:t>
      </w:r>
      <w:r>
        <w:rPr>
          <w:rFonts w:ascii="Minion Pro Cyr" w:hAnsi="Minion Pro Cyr" w:cs="Minion Pro Cyr"/>
        </w:rPr>
        <w:t>посева</w:t>
      </w:r>
      <w:r>
        <w:t xml:space="preserve">. </w:t>
      </w:r>
      <w:r>
        <w:rPr>
          <w:rFonts w:ascii="Minion Pro Cyr" w:hAnsi="Minion Pro Cyr" w:cs="Minion Pro Cyr"/>
        </w:rPr>
        <w:t>Но</w:t>
      </w:r>
      <w:r>
        <w:t xml:space="preserve"> </w:t>
      </w:r>
      <w:r>
        <w:rPr>
          <w:rFonts w:ascii="Minion Pro Cyr" w:hAnsi="Minion Pro Cyr" w:cs="Minion Pro Cyr"/>
        </w:rPr>
        <w:t>поразительная</w:t>
      </w:r>
      <w:r>
        <w:t xml:space="preserve"> </w:t>
      </w:r>
      <w:r>
        <w:rPr>
          <w:rFonts w:ascii="Minion Pro Cyr" w:hAnsi="Minion Pro Cyr" w:cs="Minion Pro Cyr"/>
        </w:rPr>
        <w:t>интуиция</w:t>
      </w:r>
      <w:r>
        <w:t xml:space="preserve">! </w:t>
      </w:r>
      <w:r>
        <w:br/>
      </w:r>
      <w:r>
        <w:rPr>
          <w:rFonts w:ascii="Minion Pro Cyr" w:hAnsi="Minion Pro Cyr" w:cs="Minion Pro Cyr"/>
        </w:rPr>
        <w:t>У</w:t>
      </w:r>
      <w:r>
        <w:t xml:space="preserve"> </w:t>
      </w:r>
      <w:r>
        <w:rPr>
          <w:rFonts w:ascii="Minion Pro Cyr" w:hAnsi="Minion Pro Cyr" w:cs="Minion Pro Cyr"/>
        </w:rPr>
        <w:t>него</w:t>
      </w:r>
      <w:r>
        <w:t xml:space="preserve"> </w:t>
      </w:r>
      <w:r>
        <w:rPr>
          <w:rFonts w:ascii="Minion Pro Cyr" w:hAnsi="Minion Pro Cyr" w:cs="Minion Pro Cyr"/>
        </w:rPr>
        <w:t>и</w:t>
      </w:r>
      <w:r>
        <w:t xml:space="preserve"> </w:t>
      </w:r>
      <w:r>
        <w:rPr>
          <w:rFonts w:ascii="Minion Pro Cyr" w:hAnsi="Minion Pro Cyr" w:cs="Minion Pro Cyr"/>
        </w:rPr>
        <w:t>правда</w:t>
      </w:r>
      <w:r>
        <w:t xml:space="preserve"> </w:t>
      </w:r>
      <w:r>
        <w:rPr>
          <w:rFonts w:ascii="Minion Pro Cyr" w:hAnsi="Minion Pro Cyr" w:cs="Minion Pro Cyr"/>
        </w:rPr>
        <w:t>будет</w:t>
      </w:r>
      <w:r>
        <w:t xml:space="preserve"> </w:t>
      </w:r>
      <w:r>
        <w:rPr>
          <w:rFonts w:ascii="Minion Pro Cyr" w:hAnsi="Minion Pro Cyr" w:cs="Minion Pro Cyr"/>
        </w:rPr>
        <w:t>имение</w:t>
      </w:r>
      <w:r>
        <w:t xml:space="preserve"> </w:t>
      </w:r>
      <w:r>
        <w:rPr>
          <w:rFonts w:ascii="Minion Pro Cyr" w:hAnsi="Minion Pro Cyr" w:cs="Minion Pro Cyr"/>
        </w:rPr>
        <w:t>на</w:t>
      </w:r>
      <w:r>
        <w:t xml:space="preserve"> </w:t>
      </w:r>
      <w:r>
        <w:rPr>
          <w:rFonts w:ascii="Minion Pro Cyr" w:hAnsi="Minion Pro Cyr" w:cs="Minion Pro Cyr"/>
        </w:rPr>
        <w:t>берегу</w:t>
      </w:r>
      <w:r>
        <w:t xml:space="preserve">, </w:t>
      </w:r>
      <w:r>
        <w:rPr>
          <w:rFonts w:ascii="Minion Pro Cyr" w:hAnsi="Minion Pro Cyr" w:cs="Minion Pro Cyr"/>
        </w:rPr>
        <w:t>только</w:t>
      </w:r>
      <w:r>
        <w:t xml:space="preserve"> </w:t>
      </w:r>
      <w:r>
        <w:rPr>
          <w:rFonts w:ascii="Minion Pro Cyr" w:hAnsi="Minion Pro Cyr" w:cs="Minion Pro Cyr"/>
        </w:rPr>
        <w:t>не</w:t>
      </w:r>
      <w:r>
        <w:t xml:space="preserve"> </w:t>
      </w:r>
      <w:r>
        <w:rPr>
          <w:rFonts w:ascii="Minion Pro Cyr" w:hAnsi="Minion Pro Cyr" w:cs="Minion Pro Cyr"/>
        </w:rPr>
        <w:t>Волги</w:t>
      </w:r>
      <w:r>
        <w:t xml:space="preserve">, </w:t>
      </w:r>
      <w:r>
        <w:rPr>
          <w:rFonts w:ascii="Minion Pro Cyr" w:hAnsi="Minion Pro Cyr" w:cs="Minion Pro Cyr"/>
        </w:rPr>
        <w:t>а</w:t>
      </w:r>
      <w:r>
        <w:t xml:space="preserve"> </w:t>
      </w:r>
      <w:r>
        <w:rPr>
          <w:rFonts w:ascii="Minion Pro Cyr" w:hAnsi="Minion Pro Cyr" w:cs="Minion Pro Cyr"/>
        </w:rPr>
        <w:t>Оки</w:t>
      </w:r>
      <w:r>
        <w:t xml:space="preserve">, </w:t>
      </w:r>
      <w:r>
        <w:rPr>
          <w:rFonts w:ascii="Minion Pro Cyr" w:hAnsi="Minion Pro Cyr" w:cs="Minion Pro Cyr"/>
        </w:rPr>
        <w:t>и</w:t>
      </w:r>
      <w:r>
        <w:t xml:space="preserve"> </w:t>
      </w:r>
      <w:r>
        <w:rPr>
          <w:rFonts w:ascii="Minion Pro Cyr" w:hAnsi="Minion Pro Cyr" w:cs="Minion Pro Cyr"/>
        </w:rPr>
        <w:t>значительно</w:t>
      </w:r>
      <w:r>
        <w:t xml:space="preserve"> </w:t>
      </w:r>
      <w:r>
        <w:rPr>
          <w:rFonts w:ascii="Minion Pro Cyr" w:hAnsi="Minion Pro Cyr" w:cs="Minion Pro Cyr"/>
        </w:rPr>
        <w:t>позднее</w:t>
      </w:r>
      <w:r>
        <w:t xml:space="preserve">, </w:t>
      </w:r>
      <w:r>
        <w:rPr>
          <w:rFonts w:ascii="Minion Pro Cyr" w:hAnsi="Minion Pro Cyr" w:cs="Minion Pro Cyr"/>
        </w:rPr>
        <w:t>о</w:t>
      </w:r>
      <w:r>
        <w:t xml:space="preserve"> </w:t>
      </w:r>
      <w:r>
        <w:rPr>
          <w:rFonts w:ascii="Minion Pro Cyr" w:hAnsi="Minion Pro Cyr" w:cs="Minion Pro Cyr"/>
        </w:rPr>
        <w:t>чем</w:t>
      </w:r>
      <w:r>
        <w:t xml:space="preserve"> </w:t>
      </w:r>
      <w:r>
        <w:rPr>
          <w:rFonts w:ascii="Minion Pro Cyr" w:hAnsi="Minion Pro Cyr" w:cs="Minion Pro Cyr"/>
        </w:rPr>
        <w:t>он</w:t>
      </w:r>
      <w:r>
        <w:t xml:space="preserve"> </w:t>
      </w:r>
      <w:r>
        <w:rPr>
          <w:rFonts w:ascii="Minion Pro Cyr" w:hAnsi="Minion Pro Cyr" w:cs="Minion Pro Cyr"/>
        </w:rPr>
        <w:t>сейчас</w:t>
      </w:r>
      <w:r>
        <w:t xml:space="preserve"> </w:t>
      </w:r>
      <w:r>
        <w:rPr>
          <w:rFonts w:ascii="Minion Pro Cyr" w:hAnsi="Minion Pro Cyr" w:cs="Minion Pro Cyr"/>
        </w:rPr>
        <w:t>даже</w:t>
      </w:r>
      <w:r>
        <w:t xml:space="preserve"> </w:t>
      </w:r>
      <w:r>
        <w:rPr>
          <w:rFonts w:ascii="Minion Pro Cyr" w:hAnsi="Minion Pro Cyr" w:cs="Minion Pro Cyr"/>
        </w:rPr>
        <w:t>не</w:t>
      </w:r>
      <w:r>
        <w:t xml:space="preserve"> </w:t>
      </w:r>
      <w:r>
        <w:rPr>
          <w:rFonts w:ascii="Minion Pro Cyr" w:hAnsi="Minion Pro Cyr" w:cs="Minion Pro Cyr"/>
        </w:rPr>
        <w:t>мог</w:t>
      </w:r>
      <w:r>
        <w:t xml:space="preserve"> </w:t>
      </w:r>
      <w:r>
        <w:rPr>
          <w:rFonts w:ascii="Minion Pro Cyr" w:hAnsi="Minion Pro Cyr" w:cs="Minion Pro Cyr"/>
        </w:rPr>
        <w:t>и</w:t>
      </w:r>
      <w:r>
        <w:t xml:space="preserve"> </w:t>
      </w:r>
      <w:r>
        <w:rPr>
          <w:rFonts w:ascii="Minion Pro Cyr" w:hAnsi="Minion Pro Cyr" w:cs="Minion Pro Cyr"/>
        </w:rPr>
        <w:t>помыслить</w:t>
      </w:r>
      <w:r>
        <w:t>.</w:t>
      </w:r>
    </w:p>
    <w:p w:rsidR="00652877" w:rsidRDefault="00652877" w:rsidP="00652877">
      <w:pPr>
        <w:pStyle w:val="a7"/>
      </w:pPr>
    </w:p>
  </w:footnote>
  <w:footnote w:id="2">
    <w:p w:rsidR="00652877" w:rsidRDefault="00652877" w:rsidP="00652877">
      <w:pPr>
        <w:pStyle w:val="a7"/>
      </w:pPr>
      <w:r>
        <w:rPr>
          <w:vertAlign w:val="superscript"/>
        </w:rPr>
        <w:footnoteRef/>
      </w:r>
      <w:r>
        <w:t xml:space="preserve">  </w:t>
      </w:r>
      <w:r>
        <w:rPr>
          <w:rFonts w:ascii="Minion Pro Cyr" w:hAnsi="Minion Pro Cyr" w:cs="Minion Pro Cyr"/>
        </w:rPr>
        <w:t>Острая</w:t>
      </w:r>
      <w:r>
        <w:t xml:space="preserve"> </w:t>
      </w:r>
      <w:r>
        <w:rPr>
          <w:rFonts w:ascii="Minion Pro Cyr" w:hAnsi="Minion Pro Cyr" w:cs="Minion Pro Cyr"/>
        </w:rPr>
        <w:t>и</w:t>
      </w:r>
      <w:r>
        <w:t xml:space="preserve"> </w:t>
      </w:r>
      <w:r>
        <w:rPr>
          <w:rFonts w:ascii="Minion Pro Cyr" w:hAnsi="Minion Pro Cyr" w:cs="Minion Pro Cyr"/>
        </w:rPr>
        <w:t>веселая</w:t>
      </w:r>
      <w:r>
        <w:t xml:space="preserve"> </w:t>
      </w:r>
      <w:r>
        <w:rPr>
          <w:rFonts w:ascii="Minion Pro Cyr" w:hAnsi="Minion Pro Cyr" w:cs="Minion Pro Cyr"/>
        </w:rPr>
        <w:t>нижегородская</w:t>
      </w:r>
      <w:r>
        <w:t xml:space="preserve"> </w:t>
      </w:r>
      <w:r>
        <w:rPr>
          <w:rFonts w:ascii="Minion Pro Cyr" w:hAnsi="Minion Pro Cyr" w:cs="Minion Pro Cyr"/>
        </w:rPr>
        <w:t>пословица</w:t>
      </w:r>
      <w:r>
        <w:t xml:space="preserve"> </w:t>
      </w:r>
      <w:r>
        <w:rPr>
          <w:rFonts w:ascii="Minion Pro Cyr" w:hAnsi="Minion Pro Cyr" w:cs="Minion Pro Cyr"/>
        </w:rPr>
        <w:t>была</w:t>
      </w:r>
      <w:r>
        <w:t xml:space="preserve"> </w:t>
      </w:r>
      <w:r>
        <w:rPr>
          <w:rFonts w:ascii="Minion Pro Cyr" w:hAnsi="Minion Pro Cyr" w:cs="Minion Pro Cyr"/>
        </w:rPr>
        <w:t>игрой</w:t>
      </w:r>
      <w:r>
        <w:t xml:space="preserve"> </w:t>
      </w:r>
      <w:r>
        <w:rPr>
          <w:rFonts w:ascii="Minion Pro Cyr" w:hAnsi="Minion Pro Cyr" w:cs="Minion Pro Cyr"/>
        </w:rPr>
        <w:t>слов</w:t>
      </w:r>
      <w:r>
        <w:t xml:space="preserve">, </w:t>
      </w:r>
      <w:r>
        <w:rPr>
          <w:rFonts w:ascii="Minion Pro Cyr" w:hAnsi="Minion Pro Cyr" w:cs="Minion Pro Cyr"/>
        </w:rPr>
        <w:t>но</w:t>
      </w:r>
      <w:r>
        <w:t xml:space="preserve"> </w:t>
      </w:r>
      <w:r>
        <w:rPr>
          <w:rFonts w:ascii="Minion Pro Cyr" w:hAnsi="Minion Pro Cyr" w:cs="Minion Pro Cyr"/>
        </w:rPr>
        <w:t>имела</w:t>
      </w:r>
      <w:r>
        <w:t xml:space="preserve"> </w:t>
      </w:r>
      <w:r>
        <w:rPr>
          <w:rFonts w:ascii="Minion Pro Cyr" w:hAnsi="Minion Pro Cyr" w:cs="Minion Pro Cyr"/>
        </w:rPr>
        <w:t>в</w:t>
      </w:r>
      <w:r>
        <w:t xml:space="preserve"> </w:t>
      </w:r>
      <w:r>
        <w:rPr>
          <w:rFonts w:ascii="Minion Pro Cyr" w:hAnsi="Minion Pro Cyr" w:cs="Minion Pro Cyr"/>
        </w:rPr>
        <w:t>виду</w:t>
      </w:r>
      <w:r>
        <w:t xml:space="preserve"> </w:t>
      </w:r>
      <w:r>
        <w:rPr>
          <w:rFonts w:ascii="Minion Pro Cyr" w:hAnsi="Minion Pro Cyr" w:cs="Minion Pro Cyr"/>
        </w:rPr>
        <w:t>ко</w:t>
      </w:r>
      <w:r>
        <w:rPr>
          <w:rFonts w:ascii="Minion Pro Cyr" w:hAnsi="Minion Pro Cyr" w:cs="Minion Pro Cyr"/>
        </w:rPr>
        <w:t>н</w:t>
      </w:r>
      <w:r>
        <w:rPr>
          <w:rFonts w:ascii="Minion Pro Cyr" w:hAnsi="Minion Pro Cyr" w:cs="Minion Pro Cyr"/>
        </w:rPr>
        <w:t>кретных</w:t>
      </w:r>
      <w:r>
        <w:t xml:space="preserve"> </w:t>
      </w:r>
      <w:r>
        <w:rPr>
          <w:rFonts w:ascii="Minion Pro Cyr" w:hAnsi="Minion Pro Cyr" w:cs="Minion Pro Cyr"/>
        </w:rPr>
        <w:t>лиц</w:t>
      </w:r>
      <w:r>
        <w:t xml:space="preserve">: </w:t>
      </w:r>
      <w:r>
        <w:rPr>
          <w:rFonts w:ascii="Minion Pro Cyr" w:hAnsi="Minion Pro Cyr" w:cs="Minion Pro Cyr"/>
        </w:rPr>
        <w:t>сменявших</w:t>
      </w:r>
      <w:r>
        <w:t xml:space="preserve"> </w:t>
      </w:r>
      <w:r>
        <w:rPr>
          <w:rFonts w:ascii="Minion Pro Cyr" w:hAnsi="Minion Pro Cyr" w:cs="Minion Pro Cyr"/>
        </w:rPr>
        <w:t>друг</w:t>
      </w:r>
      <w:r>
        <w:t xml:space="preserve"> </w:t>
      </w:r>
      <w:r>
        <w:rPr>
          <w:rFonts w:ascii="Minion Pro Cyr" w:hAnsi="Minion Pro Cyr" w:cs="Minion Pro Cyr"/>
        </w:rPr>
        <w:t>друга</w:t>
      </w:r>
      <w:r>
        <w:t xml:space="preserve"> </w:t>
      </w:r>
      <w:r>
        <w:rPr>
          <w:rFonts w:ascii="Minion Pro Cyr" w:hAnsi="Minion Pro Cyr" w:cs="Minion Pro Cyr"/>
        </w:rPr>
        <w:t>в</w:t>
      </w:r>
      <w:r>
        <w:t xml:space="preserve"> </w:t>
      </w:r>
      <w:r>
        <w:rPr>
          <w:rFonts w:ascii="Minion Pro Cyr" w:hAnsi="Minion Pro Cyr" w:cs="Minion Pro Cyr"/>
        </w:rPr>
        <w:t>Нижнем</w:t>
      </w:r>
      <w:r>
        <w:t xml:space="preserve"> </w:t>
      </w:r>
      <w:r>
        <w:rPr>
          <w:rFonts w:ascii="Minion Pro Cyr" w:hAnsi="Minion Pro Cyr" w:cs="Minion Pro Cyr"/>
        </w:rPr>
        <w:t>полицмейстеров</w:t>
      </w:r>
      <w:r>
        <w:t xml:space="preserve">. </w:t>
      </w:r>
      <w:r>
        <w:rPr>
          <w:rFonts w:ascii="Minion Pro Cyr" w:hAnsi="Minion Pro Cyr" w:cs="Minion Pro Cyr"/>
        </w:rPr>
        <w:t>Одной</w:t>
      </w:r>
      <w:r>
        <w:t xml:space="preserve"> </w:t>
      </w:r>
      <w:r>
        <w:rPr>
          <w:rFonts w:ascii="Minion Pro Cyr" w:hAnsi="Minion Pro Cyr" w:cs="Minion Pro Cyr"/>
        </w:rPr>
        <w:t>рукой</w:t>
      </w:r>
      <w:r>
        <w:t xml:space="preserve"> </w:t>
      </w:r>
      <w:r>
        <w:rPr>
          <w:rFonts w:ascii="Minion Pro Cyr" w:hAnsi="Minion Pro Cyr" w:cs="Minion Pro Cyr"/>
        </w:rPr>
        <w:t>бравший</w:t>
      </w:r>
      <w:r>
        <w:t xml:space="preserve"> </w:t>
      </w:r>
      <w:r>
        <w:rPr>
          <w:rFonts w:ascii="Minion Pro Cyr" w:hAnsi="Minion Pro Cyr" w:cs="Minion Pro Cyr"/>
        </w:rPr>
        <w:t>взятки</w:t>
      </w:r>
      <w:r>
        <w:t xml:space="preserve"> – </w:t>
      </w:r>
      <w:r>
        <w:rPr>
          <w:rFonts w:ascii="Minion Pro Cyr" w:hAnsi="Minion Pro Cyr" w:cs="Minion Pro Cyr"/>
        </w:rPr>
        <w:t>однорукий</w:t>
      </w:r>
      <w:r>
        <w:t xml:space="preserve"> </w:t>
      </w:r>
      <w:r>
        <w:rPr>
          <w:rFonts w:ascii="Minion Pro Cyr" w:hAnsi="Minion Pro Cyr" w:cs="Minion Pro Cyr"/>
        </w:rPr>
        <w:t>Махотин</w:t>
      </w:r>
      <w:r>
        <w:t xml:space="preserve">; </w:t>
      </w:r>
      <w:r>
        <w:rPr>
          <w:rFonts w:ascii="Minion Pro Cyr" w:hAnsi="Minion Pro Cyr" w:cs="Minion Pro Cyr"/>
        </w:rPr>
        <w:t>двумя</w:t>
      </w:r>
      <w:r>
        <w:t xml:space="preserve"> – </w:t>
      </w:r>
      <w:r>
        <w:rPr>
          <w:rFonts w:ascii="Minion Pro Cyr" w:hAnsi="Minion Pro Cyr" w:cs="Minion Pro Cyr"/>
        </w:rPr>
        <w:t>Львов</w:t>
      </w:r>
      <w:r>
        <w:t xml:space="preserve"> </w:t>
      </w:r>
      <w:r>
        <w:rPr>
          <w:rFonts w:ascii="Minion Pro Cyr" w:hAnsi="Minion Pro Cyr" w:cs="Minion Pro Cyr"/>
        </w:rPr>
        <w:t>и</w:t>
      </w:r>
      <w:r>
        <w:t xml:space="preserve"> </w:t>
      </w:r>
      <w:r>
        <w:rPr>
          <w:rFonts w:ascii="Minion Pro Cyr" w:hAnsi="Minion Pro Cyr" w:cs="Minion Pro Cyr"/>
        </w:rPr>
        <w:t>Зенгбуш</w:t>
      </w:r>
      <w:r>
        <w:t xml:space="preserve">, </w:t>
      </w:r>
      <w:r>
        <w:rPr>
          <w:rFonts w:ascii="Minion Pro Cyr" w:hAnsi="Minion Pro Cyr" w:cs="Minion Pro Cyr"/>
        </w:rPr>
        <w:t>а</w:t>
      </w:r>
      <w:r>
        <w:t xml:space="preserve"> </w:t>
      </w:r>
      <w:r>
        <w:rPr>
          <w:rFonts w:ascii="Minion Pro Cyr" w:hAnsi="Minion Pro Cyr" w:cs="Minion Pro Cyr"/>
        </w:rPr>
        <w:t>лапу</w:t>
      </w:r>
      <w:r>
        <w:t xml:space="preserve"> </w:t>
      </w:r>
      <w:r>
        <w:rPr>
          <w:rFonts w:ascii="Minion Pro Cyr" w:hAnsi="Minion Pro Cyr" w:cs="Minion Pro Cyr"/>
        </w:rPr>
        <w:t>запустил</w:t>
      </w:r>
      <w:r>
        <w:t xml:space="preserve"> – </w:t>
      </w:r>
      <w:r>
        <w:rPr>
          <w:rFonts w:ascii="Minion Pro Cyr" w:hAnsi="Minion Pro Cyr" w:cs="Minion Pro Cyr"/>
        </w:rPr>
        <w:t>Ла</w:t>
      </w:r>
      <w:r>
        <w:rPr>
          <w:rFonts w:ascii="Minion Pro Cyr" w:hAnsi="Minion Pro Cyr" w:cs="Minion Pro Cyr"/>
        </w:rPr>
        <w:t>п</w:t>
      </w:r>
      <w:r>
        <w:rPr>
          <w:rFonts w:ascii="Minion Pro Cyr" w:hAnsi="Minion Pro Cyr" w:cs="Minion Pro Cyr"/>
        </w:rPr>
        <w:t>по</w:t>
      </w:r>
      <w:r>
        <w:t>-</w:t>
      </w:r>
      <w:r>
        <w:rPr>
          <w:rFonts w:ascii="Minion Pro Cyr" w:hAnsi="Minion Pro Cyr" w:cs="Minion Pro Cyr"/>
        </w:rPr>
        <w:t>Старженецкий</w:t>
      </w:r>
      <w:r>
        <w:t>.</w:t>
      </w:r>
    </w:p>
    <w:p w:rsidR="00652877" w:rsidRDefault="00652877" w:rsidP="00652877">
      <w:pPr>
        <w:pStyle w:val="a7"/>
      </w:pPr>
    </w:p>
  </w:footnote>
  <w:footnote w:id="3">
    <w:p w:rsidR="00652877" w:rsidRDefault="00652877" w:rsidP="00652877">
      <w:pPr>
        <w:pStyle w:val="a7"/>
      </w:pPr>
      <w:r>
        <w:rPr>
          <w:vertAlign w:val="superscript"/>
        </w:rPr>
        <w:footnoteRef/>
      </w:r>
      <w:r>
        <w:t xml:space="preserve">  </w:t>
      </w:r>
      <w:r>
        <w:rPr>
          <w:rFonts w:ascii="Minion Pro Cyr" w:hAnsi="Minion Pro Cyr" w:cs="Minion Pro Cyr"/>
        </w:rPr>
        <w:t>В</w:t>
      </w:r>
      <w:r>
        <w:t xml:space="preserve"> </w:t>
      </w:r>
      <w:r>
        <w:rPr>
          <w:rFonts w:ascii="Minion Pro Cyr" w:hAnsi="Minion Pro Cyr" w:cs="Minion Pro Cyr"/>
        </w:rPr>
        <w:t>те</w:t>
      </w:r>
      <w:r>
        <w:t xml:space="preserve"> </w:t>
      </w:r>
      <w:r>
        <w:rPr>
          <w:rFonts w:ascii="Minion Pro Cyr" w:hAnsi="Minion Pro Cyr" w:cs="Minion Pro Cyr"/>
        </w:rPr>
        <w:t>времена</w:t>
      </w:r>
      <w:r>
        <w:t xml:space="preserve"> </w:t>
      </w:r>
      <w:r>
        <w:rPr>
          <w:rFonts w:ascii="Minion Pro Cyr" w:hAnsi="Minion Pro Cyr" w:cs="Minion Pro Cyr"/>
        </w:rPr>
        <w:t>кантонисты</w:t>
      </w:r>
      <w:r>
        <w:t xml:space="preserve"> – </w:t>
      </w:r>
      <w:r>
        <w:rPr>
          <w:rFonts w:ascii="Minion Pro Cyr" w:hAnsi="Minion Pro Cyr" w:cs="Minion Pro Cyr"/>
        </w:rPr>
        <w:t>солдатские</w:t>
      </w:r>
      <w:r>
        <w:t xml:space="preserve"> </w:t>
      </w:r>
      <w:r>
        <w:rPr>
          <w:rFonts w:ascii="Minion Pro Cyr" w:hAnsi="Minion Pro Cyr" w:cs="Minion Pro Cyr"/>
        </w:rPr>
        <w:t>дети</w:t>
      </w:r>
      <w:r>
        <w:t xml:space="preserve">, </w:t>
      </w:r>
      <w:r>
        <w:rPr>
          <w:rFonts w:ascii="Minion Pro Cyr" w:hAnsi="Minion Pro Cyr" w:cs="Minion Pro Cyr"/>
        </w:rPr>
        <w:t>которым</w:t>
      </w:r>
      <w:r>
        <w:t xml:space="preserve"> </w:t>
      </w:r>
      <w:r>
        <w:rPr>
          <w:rFonts w:ascii="Minion Pro Cyr" w:hAnsi="Minion Pro Cyr" w:cs="Minion Pro Cyr"/>
        </w:rPr>
        <w:t>необходимо</w:t>
      </w:r>
      <w:r>
        <w:t xml:space="preserve"> </w:t>
      </w:r>
      <w:r>
        <w:rPr>
          <w:rFonts w:ascii="Minion Pro Cyr" w:hAnsi="Minion Pro Cyr" w:cs="Minion Pro Cyr"/>
        </w:rPr>
        <w:t>было</w:t>
      </w:r>
      <w:r>
        <w:t xml:space="preserve"> </w:t>
      </w:r>
      <w:r>
        <w:rPr>
          <w:rFonts w:ascii="Minion Pro Cyr" w:hAnsi="Minion Pro Cyr" w:cs="Minion Pro Cyr"/>
        </w:rPr>
        <w:t>нести</w:t>
      </w:r>
      <w:r>
        <w:t xml:space="preserve"> </w:t>
      </w:r>
      <w:r>
        <w:rPr>
          <w:rFonts w:ascii="Minion Pro Cyr" w:hAnsi="Minion Pro Cyr" w:cs="Minion Pro Cyr"/>
        </w:rPr>
        <w:t>вое</w:t>
      </w:r>
      <w:r>
        <w:rPr>
          <w:rFonts w:ascii="Minion Pro Cyr" w:hAnsi="Minion Pro Cyr" w:cs="Minion Pro Cyr"/>
        </w:rPr>
        <w:t>н</w:t>
      </w:r>
      <w:r>
        <w:rPr>
          <w:rFonts w:ascii="Minion Pro Cyr" w:hAnsi="Minion Pro Cyr" w:cs="Minion Pro Cyr"/>
        </w:rPr>
        <w:t>ную</w:t>
      </w:r>
      <w:r>
        <w:t xml:space="preserve"> </w:t>
      </w:r>
      <w:r>
        <w:rPr>
          <w:rFonts w:ascii="Minion Pro Cyr" w:hAnsi="Minion Pro Cyr" w:cs="Minion Pro Cyr"/>
        </w:rPr>
        <w:t>службу</w:t>
      </w:r>
      <w:r>
        <w:t>.</w:t>
      </w:r>
    </w:p>
    <w:p w:rsidR="00652877" w:rsidRDefault="00652877" w:rsidP="00652877">
      <w:pPr>
        <w:pStyle w:val="a7"/>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52877"/>
    <w:rsid w:val="0035618F"/>
    <w:rsid w:val="00652877"/>
    <w:rsid w:val="008F61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1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устая строка"/>
    <w:basedOn w:val="a"/>
    <w:uiPriority w:val="99"/>
    <w:rsid w:val="00652877"/>
    <w:pPr>
      <w:pageBreakBefore/>
      <w:widowControl w:val="0"/>
      <w:autoSpaceDE w:val="0"/>
      <w:autoSpaceDN w:val="0"/>
      <w:adjustRightInd w:val="0"/>
      <w:spacing w:after="0" w:line="288" w:lineRule="auto"/>
      <w:ind w:firstLine="283"/>
      <w:textAlignment w:val="center"/>
    </w:pPr>
    <w:rPr>
      <w:rFonts w:ascii="AcademyC" w:eastAsiaTheme="minorEastAsia" w:hAnsi="AcademyC" w:cs="AcademyC"/>
      <w:color w:val="000000"/>
      <w:sz w:val="21"/>
      <w:szCs w:val="21"/>
      <w:lang w:eastAsia="ru-RU"/>
    </w:rPr>
  </w:style>
  <w:style w:type="paragraph" w:customStyle="1" w:styleId="1">
    <w:name w:val="Осн 1"/>
    <w:basedOn w:val="a"/>
    <w:uiPriority w:val="99"/>
    <w:rsid w:val="00652877"/>
    <w:pPr>
      <w:widowControl w:val="0"/>
      <w:autoSpaceDE w:val="0"/>
      <w:autoSpaceDN w:val="0"/>
      <w:adjustRightInd w:val="0"/>
      <w:spacing w:after="0" w:line="240" w:lineRule="atLeast"/>
      <w:ind w:firstLine="283"/>
      <w:jc w:val="both"/>
      <w:textAlignment w:val="center"/>
    </w:pPr>
    <w:rPr>
      <w:rFonts w:ascii="Times New Roman" w:eastAsiaTheme="minorEastAsia" w:hAnsi="Times New Roman" w:cs="Times New Roman"/>
      <w:color w:val="000000"/>
      <w:sz w:val="23"/>
      <w:szCs w:val="23"/>
      <w:lang w:eastAsia="ru-RU"/>
    </w:rPr>
  </w:style>
  <w:style w:type="paragraph" w:customStyle="1" w:styleId="a4">
    <w:name w:val="Заголовок"/>
    <w:basedOn w:val="a"/>
    <w:next w:val="a"/>
    <w:uiPriority w:val="99"/>
    <w:rsid w:val="00652877"/>
    <w:pPr>
      <w:widowControl w:val="0"/>
      <w:autoSpaceDE w:val="0"/>
      <w:autoSpaceDN w:val="0"/>
      <w:adjustRightInd w:val="0"/>
      <w:spacing w:after="0" w:line="288" w:lineRule="auto"/>
      <w:ind w:left="283"/>
      <w:textAlignment w:val="center"/>
    </w:pPr>
    <w:rPr>
      <w:rFonts w:ascii="KorinnaC" w:eastAsiaTheme="minorEastAsia" w:hAnsi="KorinnaC" w:cs="KorinnaC"/>
      <w:b/>
      <w:bCs/>
      <w:color w:val="000000"/>
      <w:sz w:val="30"/>
      <w:szCs w:val="30"/>
      <w:lang w:eastAsia="ru-RU"/>
    </w:rPr>
  </w:style>
  <w:style w:type="paragraph" w:customStyle="1" w:styleId="a5">
    <w:name w:val="Заголовок Центр"/>
    <w:basedOn w:val="a4"/>
    <w:uiPriority w:val="99"/>
    <w:rsid w:val="00652877"/>
    <w:pPr>
      <w:ind w:left="0"/>
      <w:jc w:val="center"/>
    </w:pPr>
  </w:style>
  <w:style w:type="paragraph" w:customStyle="1" w:styleId="a6">
    <w:name w:val="Предисл"/>
    <w:basedOn w:val="1"/>
    <w:uiPriority w:val="99"/>
    <w:rsid w:val="00652877"/>
    <w:rPr>
      <w:sz w:val="21"/>
      <w:szCs w:val="21"/>
    </w:rPr>
  </w:style>
  <w:style w:type="paragraph" w:styleId="a7">
    <w:name w:val="footnote text"/>
    <w:basedOn w:val="a"/>
    <w:link w:val="a8"/>
    <w:uiPriority w:val="99"/>
    <w:rsid w:val="00652877"/>
    <w:pPr>
      <w:widowControl w:val="0"/>
      <w:autoSpaceDE w:val="0"/>
      <w:autoSpaceDN w:val="0"/>
      <w:adjustRightInd w:val="0"/>
      <w:spacing w:after="0" w:line="220" w:lineRule="atLeast"/>
      <w:ind w:firstLine="170"/>
      <w:jc w:val="both"/>
      <w:textAlignment w:val="center"/>
    </w:pPr>
    <w:rPr>
      <w:rFonts w:ascii="Minion Pro" w:eastAsiaTheme="minorEastAsia" w:hAnsi="Minion Pro" w:cs="Minion Pro"/>
      <w:color w:val="000000"/>
      <w:sz w:val="20"/>
      <w:szCs w:val="20"/>
      <w:lang w:eastAsia="ru-RU"/>
    </w:rPr>
  </w:style>
  <w:style w:type="character" w:customStyle="1" w:styleId="a8">
    <w:name w:val="Текст сноски Знак"/>
    <w:basedOn w:val="a0"/>
    <w:link w:val="a7"/>
    <w:uiPriority w:val="99"/>
    <w:rsid w:val="00652877"/>
    <w:rPr>
      <w:rFonts w:ascii="Minion Pro" w:eastAsiaTheme="minorEastAsia" w:hAnsi="Minion Pro" w:cs="Minion Pro"/>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8394</Words>
  <Characters>47851</Characters>
  <Application>Microsoft Office Word</Application>
  <DocSecurity>0</DocSecurity>
  <Lines>398</Lines>
  <Paragraphs>112</Paragraphs>
  <ScaleCrop>false</ScaleCrop>
  <Company/>
  <LinksUpToDate>false</LinksUpToDate>
  <CharactersWithSpaces>56133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cp:revision>
  <dcterms:created xsi:type="dcterms:W3CDTF">2015-08-12T15:01:00Z</dcterms:created>
  <dcterms:modified xsi:type="dcterms:W3CDTF">2015-08-12T15:01:00Z</dcterms:modified>
</cp:coreProperties>
</file>