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62" w:rsidRDefault="00CD5262" w:rsidP="00CD5262">
      <w:pPr>
        <w:pStyle w:val="a3"/>
      </w:pPr>
      <w:r>
        <w:t>РОСЕ ПОД СТАТЬ</w:t>
      </w:r>
    </w:p>
    <w:p w:rsidR="00CD5262" w:rsidRDefault="00CD5262" w:rsidP="00CD5262">
      <w:pPr>
        <w:pStyle w:val="1"/>
      </w:pPr>
    </w:p>
    <w:p w:rsidR="00CD5262" w:rsidRDefault="00CD5262" w:rsidP="00CD5262">
      <w:pPr>
        <w:pStyle w:val="1"/>
      </w:pPr>
    </w:p>
    <w:p w:rsidR="00CD5262" w:rsidRDefault="00CD5262" w:rsidP="00CD5262">
      <w:pPr>
        <w:pStyle w:val="1"/>
      </w:pPr>
    </w:p>
    <w:p w:rsidR="00CD5262" w:rsidRDefault="00CD5262" w:rsidP="00CD5262">
      <w:pPr>
        <w:pStyle w:val="a4"/>
        <w:ind w:right="0"/>
      </w:pPr>
      <w:r>
        <w:t>Над городом живут больные звёзды</w:t>
      </w:r>
    </w:p>
    <w:p w:rsidR="00CD5262" w:rsidRDefault="00CD5262" w:rsidP="00CD5262">
      <w:pPr>
        <w:pStyle w:val="1"/>
      </w:pPr>
    </w:p>
    <w:p w:rsidR="00CD5262" w:rsidRDefault="00CD5262" w:rsidP="00CD5262">
      <w:pPr>
        <w:pStyle w:val="1"/>
        <w:ind w:left="1417"/>
      </w:pPr>
      <w:r>
        <w:t>Над городом живут больные звёзды,</w:t>
      </w:r>
    </w:p>
    <w:p w:rsidR="00CD5262" w:rsidRDefault="00CD5262" w:rsidP="00CD5262">
      <w:pPr>
        <w:pStyle w:val="1"/>
        <w:ind w:left="1417"/>
      </w:pPr>
      <w:r>
        <w:t>худые, как чахоточные дети.</w:t>
      </w:r>
    </w:p>
    <w:p w:rsidR="00CD5262" w:rsidRDefault="00CD5262" w:rsidP="00CD5262">
      <w:pPr>
        <w:pStyle w:val="1"/>
        <w:ind w:left="1417"/>
      </w:pPr>
      <w:r>
        <w:t>Они печально плавают над парком,</w:t>
      </w:r>
    </w:p>
    <w:p w:rsidR="00CD5262" w:rsidRDefault="00CD5262" w:rsidP="00CD5262">
      <w:pPr>
        <w:pStyle w:val="1"/>
        <w:ind w:left="1417"/>
      </w:pPr>
      <w:r>
        <w:t>чуть светятся и пахнут керосином.</w:t>
      </w:r>
    </w:p>
    <w:p w:rsidR="00CD5262" w:rsidRDefault="00CD5262" w:rsidP="00CD5262">
      <w:pPr>
        <w:pStyle w:val="1"/>
        <w:ind w:left="1417"/>
      </w:pPr>
    </w:p>
    <w:p w:rsidR="00CD5262" w:rsidRDefault="00CD5262" w:rsidP="00CD5262">
      <w:pPr>
        <w:pStyle w:val="1"/>
        <w:ind w:left="1417"/>
      </w:pPr>
      <w:r>
        <w:t>А над селом сияют их собратья –</w:t>
      </w:r>
    </w:p>
    <w:p w:rsidR="00CD5262" w:rsidRDefault="00CD5262" w:rsidP="00CD5262">
      <w:pPr>
        <w:pStyle w:val="1"/>
        <w:ind w:left="1417"/>
      </w:pPr>
      <w:r>
        <w:t>уверенные, сочные, крутые,</w:t>
      </w:r>
    </w:p>
    <w:p w:rsidR="00CD5262" w:rsidRDefault="00CD5262" w:rsidP="00CD5262">
      <w:pPr>
        <w:pStyle w:val="1"/>
        <w:ind w:left="1417"/>
      </w:pPr>
      <w:proofErr w:type="gramStart"/>
      <w:r>
        <w:t>обветренные</w:t>
      </w:r>
      <w:proofErr w:type="gramEnd"/>
      <w:r>
        <w:t xml:space="preserve">, с </w:t>
      </w:r>
      <w:proofErr w:type="spellStart"/>
      <w:r>
        <w:t>голубым</w:t>
      </w:r>
      <w:proofErr w:type="spellEnd"/>
      <w:r>
        <w:t xml:space="preserve"> румянцем,</w:t>
      </w:r>
    </w:p>
    <w:p w:rsidR="00CD5262" w:rsidRDefault="00CD5262" w:rsidP="00CD5262">
      <w:pPr>
        <w:pStyle w:val="1"/>
        <w:ind w:left="1417"/>
      </w:pPr>
      <w:r>
        <w:t xml:space="preserve">ядрёные, как </w:t>
      </w:r>
      <w:proofErr w:type="gramStart"/>
      <w:r>
        <w:t>девки</w:t>
      </w:r>
      <w:proofErr w:type="gramEnd"/>
      <w:r>
        <w:t xml:space="preserve"> на морозе.</w:t>
      </w:r>
    </w:p>
    <w:p w:rsidR="00CD5262" w:rsidRDefault="00CD5262" w:rsidP="00CD5262">
      <w:pPr>
        <w:pStyle w:val="1"/>
        <w:ind w:left="1417"/>
      </w:pPr>
    </w:p>
    <w:p w:rsidR="00CD5262" w:rsidRDefault="00CD5262" w:rsidP="00CD5262">
      <w:pPr>
        <w:pStyle w:val="1"/>
        <w:ind w:left="1417"/>
      </w:pPr>
      <w:r>
        <w:t>А в городе живут больные люди,</w:t>
      </w:r>
    </w:p>
    <w:p w:rsidR="00CD5262" w:rsidRDefault="00CD5262" w:rsidP="00CD5262">
      <w:pPr>
        <w:pStyle w:val="1"/>
        <w:ind w:left="1417"/>
      </w:pPr>
      <w:r>
        <w:t>они таят в зрачках ржаное поле</w:t>
      </w:r>
    </w:p>
    <w:p w:rsidR="00CD5262" w:rsidRDefault="00CD5262" w:rsidP="00CD5262">
      <w:pPr>
        <w:pStyle w:val="1"/>
        <w:ind w:left="1417"/>
      </w:pPr>
      <w:r>
        <w:t>и кланяются весело друг другу,</w:t>
      </w:r>
    </w:p>
    <w:p w:rsidR="00CD5262" w:rsidRDefault="00CD5262" w:rsidP="00CD5262">
      <w:pPr>
        <w:pStyle w:val="1"/>
        <w:ind w:left="1417"/>
      </w:pPr>
      <w:r>
        <w:t>истерику зубами закусив.</w:t>
      </w:r>
    </w:p>
    <w:p w:rsidR="00CD5262" w:rsidRDefault="00CD5262" w:rsidP="00CD5262">
      <w:pPr>
        <w:pStyle w:val="1"/>
        <w:ind w:left="1417"/>
      </w:pPr>
    </w:p>
    <w:p w:rsidR="00CD5262" w:rsidRDefault="00CD5262" w:rsidP="00CD5262">
      <w:pPr>
        <w:pStyle w:val="1"/>
        <w:ind w:left="1417"/>
      </w:pPr>
      <w:r>
        <w:t>А средь полей в заснеженной деревне,</w:t>
      </w:r>
    </w:p>
    <w:p w:rsidR="00CD5262" w:rsidRDefault="00CD5262" w:rsidP="00CD5262">
      <w:pPr>
        <w:pStyle w:val="1"/>
        <w:ind w:left="1417"/>
      </w:pPr>
      <w:r>
        <w:t>в протопленную избу воротившись,</w:t>
      </w:r>
    </w:p>
    <w:p w:rsidR="00CD5262" w:rsidRDefault="00CD5262" w:rsidP="00CD5262">
      <w:pPr>
        <w:pStyle w:val="1"/>
        <w:ind w:left="1417"/>
      </w:pPr>
      <w:r>
        <w:t>хлебает щи натруженный колхозник,</w:t>
      </w:r>
    </w:p>
    <w:p w:rsidR="00CD5262" w:rsidRDefault="00CD5262" w:rsidP="00CD5262">
      <w:pPr>
        <w:pStyle w:val="1"/>
        <w:ind w:left="1417"/>
      </w:pPr>
      <w:r>
        <w:t>тоскует на печи и хочет в город.</w:t>
      </w:r>
    </w:p>
    <w:p w:rsidR="00CD5262" w:rsidRDefault="00CD5262" w:rsidP="00CD5262">
      <w:pPr>
        <w:pStyle w:val="1"/>
      </w:pPr>
    </w:p>
    <w:p w:rsidR="00CD5262" w:rsidRDefault="00CD5262" w:rsidP="00CD5262">
      <w:pPr>
        <w:pStyle w:val="a4"/>
        <w:ind w:right="737"/>
      </w:pPr>
      <w:r>
        <w:t>Росе под стать</w:t>
      </w:r>
    </w:p>
    <w:p w:rsidR="00CD5262" w:rsidRDefault="00CD5262" w:rsidP="00CD5262">
      <w:pPr>
        <w:pStyle w:val="1"/>
      </w:pPr>
    </w:p>
    <w:p w:rsidR="00CD5262" w:rsidRDefault="00CD5262" w:rsidP="00CD5262">
      <w:pPr>
        <w:pStyle w:val="1"/>
        <w:ind w:left="1814"/>
      </w:pPr>
      <w:r>
        <w:t>Там – вдалеке – заря</w:t>
      </w:r>
    </w:p>
    <w:p w:rsidR="00CD5262" w:rsidRDefault="00CD5262" w:rsidP="00CD5262">
      <w:pPr>
        <w:pStyle w:val="1"/>
        <w:ind w:left="1814"/>
      </w:pPr>
      <w:r>
        <w:t>жилками ручейков</w:t>
      </w:r>
    </w:p>
    <w:p w:rsidR="00CD5262" w:rsidRDefault="00CD5262" w:rsidP="00CD5262">
      <w:pPr>
        <w:pStyle w:val="1"/>
        <w:ind w:left="1814"/>
      </w:pPr>
      <w:r>
        <w:t>вытекла на края</w:t>
      </w:r>
    </w:p>
    <w:p w:rsidR="00CD5262" w:rsidRDefault="00CD5262" w:rsidP="00CD5262">
      <w:pPr>
        <w:pStyle w:val="1"/>
        <w:ind w:left="1814"/>
      </w:pPr>
      <w:r>
        <w:t>дремлющих облаков.</w:t>
      </w:r>
    </w:p>
    <w:p w:rsidR="00CD5262" w:rsidRDefault="00CD5262" w:rsidP="00CD5262">
      <w:pPr>
        <w:pStyle w:val="1"/>
        <w:ind w:left="1814"/>
      </w:pPr>
    </w:p>
    <w:p w:rsidR="00CD5262" w:rsidRDefault="00CD5262" w:rsidP="00CD5262">
      <w:pPr>
        <w:pStyle w:val="1"/>
        <w:ind w:left="1814"/>
      </w:pPr>
      <w:r>
        <w:t>Тихо поют глаза.</w:t>
      </w:r>
    </w:p>
    <w:p w:rsidR="00CD5262" w:rsidRDefault="00CD5262" w:rsidP="00CD5262">
      <w:pPr>
        <w:pStyle w:val="1"/>
        <w:ind w:left="1814"/>
      </w:pPr>
      <w:r>
        <w:t>Дрогнули – чуть – листы.</w:t>
      </w:r>
    </w:p>
    <w:p w:rsidR="00CD5262" w:rsidRDefault="00CD5262" w:rsidP="00CD5262">
      <w:pPr>
        <w:pStyle w:val="1"/>
        <w:ind w:left="2098"/>
      </w:pPr>
      <w:r>
        <w:t>Кто в узелок связал</w:t>
      </w:r>
    </w:p>
    <w:p w:rsidR="00CD5262" w:rsidRDefault="00CD5262" w:rsidP="00CD5262">
      <w:pPr>
        <w:pStyle w:val="1"/>
        <w:ind w:left="2098"/>
      </w:pPr>
      <w:proofErr w:type="gramStart"/>
      <w:r>
        <w:t>чёрное</w:t>
      </w:r>
      <w:proofErr w:type="gramEnd"/>
      <w:r>
        <w:t xml:space="preserve"> с золотым?</w:t>
      </w:r>
    </w:p>
    <w:p w:rsidR="00CD5262" w:rsidRDefault="00CD5262" w:rsidP="00CD5262">
      <w:pPr>
        <w:pStyle w:val="1"/>
        <w:ind w:left="2098"/>
      </w:pPr>
    </w:p>
    <w:p w:rsidR="00CD5262" w:rsidRDefault="00CD5262" w:rsidP="00CD5262">
      <w:pPr>
        <w:pStyle w:val="1"/>
        <w:ind w:left="2098"/>
      </w:pPr>
      <w:r>
        <w:t>Это – росе под стать.</w:t>
      </w:r>
    </w:p>
    <w:p w:rsidR="00CD5262" w:rsidRDefault="00CD5262" w:rsidP="00CD5262">
      <w:pPr>
        <w:pStyle w:val="1"/>
        <w:ind w:left="2098"/>
      </w:pPr>
      <w:r>
        <w:t>Как серебрянки нить.</w:t>
      </w:r>
    </w:p>
    <w:p w:rsidR="00CD5262" w:rsidRDefault="00CD5262" w:rsidP="00CD5262">
      <w:pPr>
        <w:pStyle w:val="1"/>
        <w:ind w:left="2098"/>
      </w:pPr>
      <w:r>
        <w:t>Это – лишь прошептать,</w:t>
      </w:r>
    </w:p>
    <w:p w:rsidR="00CD5262" w:rsidRDefault="00CD5262" w:rsidP="00CD5262">
      <w:pPr>
        <w:pStyle w:val="1"/>
        <w:ind w:left="2098"/>
      </w:pPr>
      <w:r>
        <w:t>не голосом говорить.</w:t>
      </w:r>
    </w:p>
    <w:p w:rsidR="00CD5262" w:rsidRDefault="00CD5262" w:rsidP="00CD5262">
      <w:pPr>
        <w:pStyle w:val="1"/>
      </w:pPr>
    </w:p>
    <w:p w:rsidR="00CD5262" w:rsidRDefault="00CD5262" w:rsidP="00CD5262">
      <w:pPr>
        <w:pStyle w:val="a4"/>
        <w:ind w:right="0"/>
      </w:pPr>
      <w:r>
        <w:t xml:space="preserve">У голубя это – </w:t>
      </w:r>
      <w:proofErr w:type="spellStart"/>
      <w:r>
        <w:t>ух-х</w:t>
      </w:r>
      <w:proofErr w:type="spellEnd"/>
      <w:r>
        <w:t>!..</w:t>
      </w:r>
    </w:p>
    <w:p w:rsidR="00CD5262" w:rsidRDefault="00CD5262" w:rsidP="00CD5262">
      <w:pPr>
        <w:pStyle w:val="1"/>
        <w:ind w:left="2098"/>
      </w:pPr>
    </w:p>
    <w:p w:rsidR="00CD5262" w:rsidRDefault="00CD5262" w:rsidP="00CD5262">
      <w:pPr>
        <w:pStyle w:val="1"/>
        <w:ind w:left="2098"/>
      </w:pPr>
      <w:r>
        <w:t xml:space="preserve">У голубя это – </w:t>
      </w:r>
      <w:proofErr w:type="spellStart"/>
      <w:r>
        <w:t>ух-х</w:t>
      </w:r>
      <w:proofErr w:type="spellEnd"/>
      <w:r>
        <w:t>!</w:t>
      </w:r>
    </w:p>
    <w:p w:rsidR="00CD5262" w:rsidRDefault="00CD5262" w:rsidP="00CD5262">
      <w:pPr>
        <w:pStyle w:val="1"/>
        <w:ind w:left="2098"/>
      </w:pPr>
      <w:r>
        <w:t>А у болота – ох!</w:t>
      </w:r>
    </w:p>
    <w:p w:rsidR="00CD5262" w:rsidRDefault="00CD5262" w:rsidP="00CD5262">
      <w:pPr>
        <w:pStyle w:val="1"/>
        <w:ind w:left="2098"/>
      </w:pPr>
      <w:r>
        <w:t>Наверное, это – пух.</w:t>
      </w:r>
    </w:p>
    <w:p w:rsidR="00CD5262" w:rsidRDefault="00CD5262" w:rsidP="00CD5262">
      <w:pPr>
        <w:pStyle w:val="1"/>
        <w:ind w:left="2098"/>
      </w:pPr>
      <w:r>
        <w:t>Наверное, это – мох.</w:t>
      </w:r>
    </w:p>
    <w:p w:rsidR="00CD5262" w:rsidRDefault="00CD5262" w:rsidP="00CD5262">
      <w:pPr>
        <w:pStyle w:val="1"/>
        <w:ind w:left="2098"/>
      </w:pPr>
    </w:p>
    <w:p w:rsidR="00CD5262" w:rsidRDefault="00CD5262" w:rsidP="00CD5262">
      <w:pPr>
        <w:pStyle w:val="1"/>
        <w:ind w:left="2098"/>
      </w:pPr>
      <w:r>
        <w:lastRenderedPageBreak/>
        <w:t xml:space="preserve">У капельки это – </w:t>
      </w:r>
      <w:proofErr w:type="spellStart"/>
      <w:r>
        <w:t>тинь</w:t>
      </w:r>
      <w:proofErr w:type="spellEnd"/>
      <w:r>
        <w:t>!</w:t>
      </w:r>
    </w:p>
    <w:p w:rsidR="00CD5262" w:rsidRDefault="00CD5262" w:rsidP="00CD5262">
      <w:pPr>
        <w:pStyle w:val="1"/>
        <w:ind w:left="2098"/>
      </w:pPr>
      <w:r>
        <w:t xml:space="preserve">А у вороны – </w:t>
      </w:r>
      <w:proofErr w:type="spellStart"/>
      <w:r>
        <w:t>карк</w:t>
      </w:r>
      <w:proofErr w:type="spellEnd"/>
      <w:r>
        <w:t>!</w:t>
      </w:r>
    </w:p>
    <w:p w:rsidR="00CD5262" w:rsidRDefault="00CD5262" w:rsidP="00CD5262">
      <w:pPr>
        <w:pStyle w:val="1"/>
        <w:ind w:left="2098"/>
      </w:pPr>
      <w:r>
        <w:t>Наверное, это – синь.</w:t>
      </w:r>
    </w:p>
    <w:p w:rsidR="00CD5262" w:rsidRDefault="00CD5262" w:rsidP="00CD5262">
      <w:pPr>
        <w:pStyle w:val="1"/>
        <w:ind w:left="2098"/>
      </w:pPr>
      <w:r>
        <w:t>Наверное, это – парк.</w:t>
      </w:r>
    </w:p>
    <w:p w:rsidR="00CD5262" w:rsidRDefault="00CD5262" w:rsidP="00CD5262">
      <w:pPr>
        <w:pStyle w:val="1"/>
        <w:ind w:left="2098"/>
      </w:pPr>
    </w:p>
    <w:p w:rsidR="00CD5262" w:rsidRDefault="00CD5262" w:rsidP="00CD5262">
      <w:pPr>
        <w:pStyle w:val="1"/>
        <w:ind w:left="2098"/>
      </w:pPr>
      <w:r>
        <w:t>У мальчика это – ай!</w:t>
      </w:r>
    </w:p>
    <w:p w:rsidR="00CD5262" w:rsidRDefault="00CD5262" w:rsidP="00CD5262">
      <w:pPr>
        <w:pStyle w:val="1"/>
        <w:ind w:left="2098"/>
      </w:pPr>
      <w:r>
        <w:t xml:space="preserve">У девочки это – </w:t>
      </w:r>
      <w:proofErr w:type="spellStart"/>
      <w:r>
        <w:t>хи</w:t>
      </w:r>
      <w:proofErr w:type="spellEnd"/>
      <w:r>
        <w:t>!</w:t>
      </w:r>
    </w:p>
    <w:p w:rsidR="00CD5262" w:rsidRDefault="00CD5262" w:rsidP="00CD5262">
      <w:pPr>
        <w:pStyle w:val="1"/>
        <w:ind w:left="2098"/>
      </w:pPr>
      <w:r>
        <w:t>Наверное, это край,</w:t>
      </w:r>
    </w:p>
    <w:p w:rsidR="00CD5262" w:rsidRDefault="00CD5262" w:rsidP="00CD5262">
      <w:pPr>
        <w:pStyle w:val="1"/>
        <w:ind w:left="2098"/>
      </w:pPr>
      <w:r>
        <w:t>где тихо живут стихи.</w:t>
      </w:r>
    </w:p>
    <w:p w:rsidR="00CD5262" w:rsidRDefault="00CD5262" w:rsidP="00CD5262">
      <w:pPr>
        <w:pStyle w:val="1"/>
      </w:pPr>
    </w:p>
    <w:p w:rsidR="00CD5262" w:rsidRDefault="00CD5262" w:rsidP="00CD5262">
      <w:pPr>
        <w:pStyle w:val="a4"/>
        <w:ind w:right="454"/>
      </w:pPr>
      <w:r>
        <w:t>Осока</w:t>
      </w:r>
    </w:p>
    <w:p w:rsidR="00CD5262" w:rsidRDefault="00CD5262" w:rsidP="00CD5262">
      <w:pPr>
        <w:pStyle w:val="1"/>
      </w:pPr>
    </w:p>
    <w:p w:rsidR="00CD5262" w:rsidRDefault="00CD5262" w:rsidP="00CD5262">
      <w:pPr>
        <w:pStyle w:val="1"/>
        <w:ind w:left="1757"/>
      </w:pPr>
      <w:r>
        <w:t>Однажды вечером, в трамвае,</w:t>
      </w:r>
    </w:p>
    <w:p w:rsidR="00CD5262" w:rsidRDefault="00CD5262" w:rsidP="00CD5262">
      <w:pPr>
        <w:pStyle w:val="1"/>
        <w:ind w:left="1757"/>
      </w:pPr>
      <w:r>
        <w:t>когда за окнами пурга,</w:t>
      </w:r>
    </w:p>
    <w:p w:rsidR="00CD5262" w:rsidRDefault="00CD5262" w:rsidP="00CD5262">
      <w:pPr>
        <w:pStyle w:val="1"/>
        <w:ind w:left="1757"/>
      </w:pPr>
      <w:r>
        <w:t>возьмёт и выведет кривая</w:t>
      </w:r>
    </w:p>
    <w:p w:rsidR="00CD5262" w:rsidRDefault="00CD5262" w:rsidP="00CD5262">
      <w:pPr>
        <w:pStyle w:val="1"/>
        <w:ind w:left="1757"/>
      </w:pPr>
      <w:r>
        <w:t>на молчаливые луга,</w:t>
      </w:r>
    </w:p>
    <w:p w:rsidR="00CD5262" w:rsidRDefault="00CD5262" w:rsidP="00CD5262">
      <w:pPr>
        <w:pStyle w:val="1"/>
        <w:ind w:left="1757"/>
      </w:pPr>
      <w:r>
        <w:t>где не вмещается в осоку</w:t>
      </w:r>
    </w:p>
    <w:p w:rsidR="00CD5262" w:rsidRDefault="00CD5262" w:rsidP="00CD5262">
      <w:pPr>
        <w:pStyle w:val="1"/>
        <w:ind w:left="1757"/>
      </w:pPr>
      <w:r>
        <w:t>кровоточивая трава,</w:t>
      </w:r>
    </w:p>
    <w:p w:rsidR="00CD5262" w:rsidRDefault="00CD5262" w:rsidP="00CD5262">
      <w:pPr>
        <w:pStyle w:val="1"/>
        <w:ind w:left="1757"/>
      </w:pPr>
      <w:r>
        <w:t>когда на шорохе высоком</w:t>
      </w:r>
    </w:p>
    <w:p w:rsidR="00CD5262" w:rsidRDefault="00CD5262" w:rsidP="00CD5262">
      <w:pPr>
        <w:pStyle w:val="1"/>
        <w:ind w:left="1757"/>
      </w:pPr>
      <w:r>
        <w:t>её вибрируют слова;</w:t>
      </w:r>
    </w:p>
    <w:p w:rsidR="00CD5262" w:rsidRDefault="00CD5262" w:rsidP="00CD5262">
      <w:pPr>
        <w:pStyle w:val="1"/>
        <w:ind w:left="1757"/>
      </w:pPr>
      <w:r>
        <w:t>где, как в одежде не по росту,</w:t>
      </w:r>
    </w:p>
    <w:p w:rsidR="00CD5262" w:rsidRDefault="00CD5262" w:rsidP="00CD5262">
      <w:pPr>
        <w:pStyle w:val="1"/>
        <w:ind w:left="1757"/>
      </w:pPr>
      <w:r>
        <w:t>к сосочку времени приник</w:t>
      </w:r>
    </w:p>
    <w:p w:rsidR="00CD5262" w:rsidRDefault="00CD5262" w:rsidP="00CD5262">
      <w:pPr>
        <w:pStyle w:val="1"/>
        <w:ind w:left="1757"/>
      </w:pPr>
      <w:r>
        <w:t>и цедит годы клювом острым</w:t>
      </w:r>
    </w:p>
    <w:p w:rsidR="00CD5262" w:rsidRDefault="00CD5262" w:rsidP="00CD5262">
      <w:pPr>
        <w:pStyle w:val="1"/>
        <w:ind w:left="1757"/>
      </w:pPr>
      <w:r>
        <w:t>в лохмотьях имени тростник.</w:t>
      </w:r>
    </w:p>
    <w:p w:rsidR="00CD5262" w:rsidRDefault="00CD5262" w:rsidP="00CD5262">
      <w:pPr>
        <w:pStyle w:val="1"/>
      </w:pPr>
    </w:p>
    <w:p w:rsidR="00CD5262" w:rsidRDefault="00CD5262" w:rsidP="00CD5262">
      <w:pPr>
        <w:pStyle w:val="a4"/>
        <w:ind w:left="57" w:right="0"/>
      </w:pPr>
      <w:r>
        <w:t>Милая, посмотри в окно…</w:t>
      </w:r>
    </w:p>
    <w:p w:rsidR="00CD5262" w:rsidRDefault="00CD5262" w:rsidP="00CD5262">
      <w:pPr>
        <w:pStyle w:val="1"/>
      </w:pPr>
    </w:p>
    <w:p w:rsidR="00CD5262" w:rsidRDefault="00CD5262" w:rsidP="00CD5262">
      <w:pPr>
        <w:pStyle w:val="1"/>
        <w:ind w:left="1757"/>
      </w:pPr>
      <w:r>
        <w:t>– Милая, посмотри в окно.</w:t>
      </w:r>
    </w:p>
    <w:p w:rsidR="00CD5262" w:rsidRDefault="00CD5262" w:rsidP="00CD5262">
      <w:pPr>
        <w:pStyle w:val="1"/>
        <w:ind w:left="1757"/>
      </w:pPr>
      <w:r>
        <w:t>– Что там?</w:t>
      </w:r>
    </w:p>
    <w:p w:rsidR="00CD5262" w:rsidRDefault="00CD5262" w:rsidP="00CD5262">
      <w:pPr>
        <w:pStyle w:val="1"/>
        <w:ind w:left="1757"/>
      </w:pPr>
      <w:r>
        <w:t>– Снег...</w:t>
      </w:r>
    </w:p>
    <w:p w:rsidR="00CD5262" w:rsidRDefault="00CD5262" w:rsidP="00CD5262">
      <w:pPr>
        <w:pStyle w:val="1"/>
        <w:ind w:left="1757"/>
      </w:pPr>
      <w:r>
        <w:t xml:space="preserve">Тихий снег в </w:t>
      </w:r>
      <w:proofErr w:type="spellStart"/>
      <w:r>
        <w:t>голубом</w:t>
      </w:r>
      <w:proofErr w:type="spellEnd"/>
      <w:r>
        <w:t xml:space="preserve"> огне,</w:t>
      </w:r>
    </w:p>
    <w:p w:rsidR="00CD5262" w:rsidRDefault="00CD5262" w:rsidP="00CD5262">
      <w:pPr>
        <w:pStyle w:val="1"/>
        <w:ind w:left="1757"/>
      </w:pPr>
      <w:r>
        <w:t>белых мух тополиный пух.</w:t>
      </w:r>
    </w:p>
    <w:p w:rsidR="00CD5262" w:rsidRDefault="00CD5262" w:rsidP="00CD5262">
      <w:pPr>
        <w:pStyle w:val="1"/>
        <w:ind w:left="1757"/>
      </w:pPr>
    </w:p>
    <w:p w:rsidR="00CD5262" w:rsidRDefault="00CD5262" w:rsidP="00CD5262">
      <w:pPr>
        <w:pStyle w:val="1"/>
        <w:ind w:left="1757"/>
      </w:pPr>
      <w:r>
        <w:t>– Милая, посмотри в окно.</w:t>
      </w:r>
    </w:p>
    <w:p w:rsidR="00CD5262" w:rsidRDefault="00CD5262" w:rsidP="00CD5262">
      <w:pPr>
        <w:pStyle w:val="1"/>
        <w:ind w:left="1757"/>
      </w:pPr>
      <w:r>
        <w:t>– Что там?</w:t>
      </w:r>
    </w:p>
    <w:p w:rsidR="00CD5262" w:rsidRDefault="00CD5262" w:rsidP="00CD5262">
      <w:pPr>
        <w:pStyle w:val="1"/>
        <w:ind w:left="1757"/>
      </w:pPr>
      <w:r>
        <w:t>– Свет...</w:t>
      </w:r>
    </w:p>
    <w:p w:rsidR="00CD5262" w:rsidRDefault="00CD5262" w:rsidP="00CD5262">
      <w:pPr>
        <w:pStyle w:val="1"/>
        <w:ind w:left="1871"/>
      </w:pPr>
      <w:r>
        <w:t>Тихий свет – прилетел рассвет,</w:t>
      </w:r>
    </w:p>
    <w:p w:rsidR="00CD5262" w:rsidRDefault="00CD5262" w:rsidP="00CD5262">
      <w:pPr>
        <w:pStyle w:val="1"/>
        <w:ind w:left="1871"/>
      </w:pPr>
      <w:r>
        <w:t>синей мглой обволок стекло.</w:t>
      </w:r>
    </w:p>
    <w:p w:rsidR="00CD5262" w:rsidRDefault="00CD5262" w:rsidP="00CD5262">
      <w:pPr>
        <w:pStyle w:val="1"/>
        <w:ind w:left="1871"/>
      </w:pPr>
    </w:p>
    <w:p w:rsidR="00CD5262" w:rsidRDefault="00CD5262" w:rsidP="00CD5262">
      <w:pPr>
        <w:pStyle w:val="1"/>
        <w:ind w:left="1871"/>
      </w:pPr>
      <w:r>
        <w:t>– Милая, посмотри в окно.</w:t>
      </w:r>
    </w:p>
    <w:p w:rsidR="00CD5262" w:rsidRDefault="00CD5262" w:rsidP="00CD5262">
      <w:pPr>
        <w:pStyle w:val="1"/>
        <w:ind w:left="1871"/>
      </w:pPr>
      <w:r>
        <w:t>– Что там?</w:t>
      </w:r>
    </w:p>
    <w:p w:rsidR="00CD5262" w:rsidRDefault="00CD5262" w:rsidP="00CD5262">
      <w:pPr>
        <w:pStyle w:val="1"/>
        <w:ind w:left="1871"/>
      </w:pPr>
      <w:r>
        <w:t>– День...</w:t>
      </w:r>
    </w:p>
    <w:p w:rsidR="00CD5262" w:rsidRDefault="00CD5262" w:rsidP="00CD5262">
      <w:pPr>
        <w:pStyle w:val="1"/>
        <w:ind w:left="1871"/>
      </w:pPr>
      <w:r>
        <w:t>Тихий гость поселился здесь,</w:t>
      </w:r>
    </w:p>
    <w:p w:rsidR="00CD5262" w:rsidRDefault="00CD5262" w:rsidP="00CD5262">
      <w:pPr>
        <w:pStyle w:val="1"/>
        <w:ind w:left="1871"/>
      </w:pPr>
      <w:r>
        <w:t>снега горсть уронив с ветвей.</w:t>
      </w:r>
    </w:p>
    <w:p w:rsidR="00CD5262" w:rsidRDefault="00CD5262" w:rsidP="00CD5262">
      <w:pPr>
        <w:pStyle w:val="1"/>
        <w:ind w:left="1871"/>
      </w:pPr>
    </w:p>
    <w:p w:rsidR="00CD5262" w:rsidRDefault="00CD5262" w:rsidP="00CD5262">
      <w:pPr>
        <w:pStyle w:val="1"/>
        <w:ind w:left="1871"/>
      </w:pPr>
      <w:r>
        <w:t>– Милая, посмотри в окно.</w:t>
      </w:r>
    </w:p>
    <w:p w:rsidR="00CD5262" w:rsidRDefault="00CD5262" w:rsidP="00CD5262">
      <w:pPr>
        <w:pStyle w:val="1"/>
        <w:ind w:left="1871"/>
      </w:pPr>
      <w:r>
        <w:t>– Что там?</w:t>
      </w:r>
    </w:p>
    <w:p w:rsidR="00CD5262" w:rsidRDefault="00CD5262" w:rsidP="00CD5262">
      <w:pPr>
        <w:pStyle w:val="1"/>
        <w:ind w:left="1871"/>
      </w:pPr>
      <w:r>
        <w:t>– Ночь...</w:t>
      </w:r>
    </w:p>
    <w:p w:rsidR="00CD5262" w:rsidRDefault="00CD5262" w:rsidP="00CD5262">
      <w:pPr>
        <w:pStyle w:val="1"/>
        <w:ind w:left="1871"/>
      </w:pPr>
      <w:r>
        <w:t>Чёрным мхом обложила дом.</w:t>
      </w:r>
    </w:p>
    <w:p w:rsidR="00CD5262" w:rsidRDefault="00CD5262" w:rsidP="00CD5262">
      <w:pPr>
        <w:pStyle w:val="1"/>
        <w:ind w:left="1871"/>
      </w:pPr>
      <w:r>
        <w:t xml:space="preserve">Тихий снег в </w:t>
      </w:r>
      <w:proofErr w:type="spellStart"/>
      <w:r>
        <w:t>голубом</w:t>
      </w:r>
      <w:proofErr w:type="spellEnd"/>
      <w:r>
        <w:t xml:space="preserve"> огне...</w:t>
      </w:r>
    </w:p>
    <w:p w:rsidR="00CD5262" w:rsidRDefault="00CD5262" w:rsidP="00CD5262">
      <w:pPr>
        <w:pStyle w:val="1"/>
      </w:pPr>
    </w:p>
    <w:p w:rsidR="003D5B71" w:rsidRDefault="003D5B71"/>
    <w:sectPr w:rsidR="003D5B71" w:rsidSect="003D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262"/>
    <w:rsid w:val="003D5B71"/>
    <w:rsid w:val="00CD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CD526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Заголовок"/>
    <w:basedOn w:val="a"/>
    <w:next w:val="a"/>
    <w:uiPriority w:val="99"/>
    <w:rsid w:val="00CD5262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4">
    <w:name w:val="Заголовок Центр"/>
    <w:basedOn w:val="a3"/>
    <w:uiPriority w:val="99"/>
    <w:rsid w:val="00CD5262"/>
    <w:pPr>
      <w:ind w:left="0" w:right="283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2025-05-23T10:33:00Z</dcterms:created>
  <dcterms:modified xsi:type="dcterms:W3CDTF">2025-05-23T10:34:00Z</dcterms:modified>
</cp:coreProperties>
</file>