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E" w:rsidRDefault="0068205E" w:rsidP="0068205E">
      <w:pPr>
        <w:pStyle w:val="a3"/>
      </w:pPr>
      <w:r>
        <w:t xml:space="preserve">Наталья СТРУЧКОВА,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Кстово</w:t>
      </w:r>
    </w:p>
    <w:p w:rsidR="0068205E" w:rsidRDefault="0068205E" w:rsidP="0068205E">
      <w:pPr>
        <w:pStyle w:val="1"/>
      </w:pPr>
    </w:p>
    <w:p w:rsidR="0068205E" w:rsidRDefault="0068205E" w:rsidP="0068205E">
      <w:pPr>
        <w:pStyle w:val="a5"/>
      </w:pPr>
      <w:r>
        <w:t>*  *  *</w:t>
      </w:r>
    </w:p>
    <w:p w:rsidR="0068205E" w:rsidRDefault="0068205E" w:rsidP="0068205E">
      <w:pPr>
        <w:pStyle w:val="1"/>
      </w:pPr>
    </w:p>
    <w:p w:rsidR="0068205E" w:rsidRDefault="0068205E" w:rsidP="0068205E">
      <w:pPr>
        <w:pStyle w:val="1"/>
        <w:ind w:left="1701"/>
      </w:pPr>
      <w:r>
        <w:t>О чём я могу рассказать тебе</w:t>
      </w:r>
    </w:p>
    <w:p w:rsidR="0068205E" w:rsidRDefault="0068205E" w:rsidP="0068205E">
      <w:pPr>
        <w:pStyle w:val="1"/>
        <w:ind w:left="1701"/>
      </w:pPr>
      <w:r>
        <w:t>вот теперь?</w:t>
      </w:r>
    </w:p>
    <w:p w:rsidR="0068205E" w:rsidRDefault="0068205E" w:rsidP="0068205E">
      <w:pPr>
        <w:pStyle w:val="1"/>
        <w:ind w:left="1701"/>
      </w:pPr>
      <w:r>
        <w:t>Там что-то решили на́ небе,</w:t>
      </w:r>
    </w:p>
    <w:p w:rsidR="0068205E" w:rsidRDefault="0068205E" w:rsidP="0068205E">
      <w:pPr>
        <w:pStyle w:val="1"/>
        <w:ind w:left="1701"/>
      </w:pPr>
      <w:r>
        <w:t>и вновь – оттепель?</w:t>
      </w:r>
    </w:p>
    <w:p w:rsidR="0068205E" w:rsidRDefault="0068205E" w:rsidP="0068205E">
      <w:pPr>
        <w:pStyle w:val="1"/>
        <w:ind w:left="1701"/>
      </w:pPr>
    </w:p>
    <w:p w:rsidR="0068205E" w:rsidRDefault="0068205E" w:rsidP="0068205E">
      <w:pPr>
        <w:pStyle w:val="1"/>
        <w:ind w:left="1701"/>
      </w:pPr>
      <w:r>
        <w:t>Что бьётся вода о карнизы,</w:t>
      </w:r>
    </w:p>
    <w:p w:rsidR="0068205E" w:rsidRDefault="0068205E" w:rsidP="0068205E">
      <w:pPr>
        <w:pStyle w:val="1"/>
        <w:ind w:left="1701"/>
      </w:pPr>
      <w:r>
        <w:t>а кажется – молотом?</w:t>
      </w:r>
    </w:p>
    <w:p w:rsidR="0068205E" w:rsidRDefault="0068205E" w:rsidP="0068205E">
      <w:pPr>
        <w:pStyle w:val="1"/>
        <w:ind w:left="1701"/>
      </w:pPr>
      <w:r>
        <w:t>Что улицы брюхо до низа –</w:t>
      </w:r>
    </w:p>
    <w:p w:rsidR="0068205E" w:rsidRDefault="0068205E" w:rsidP="0068205E">
      <w:pPr>
        <w:pStyle w:val="1"/>
        <w:ind w:left="1701"/>
      </w:pPr>
      <w:r>
        <w:t>распорото.</w:t>
      </w:r>
    </w:p>
    <w:p w:rsidR="0068205E" w:rsidRDefault="0068205E" w:rsidP="0068205E">
      <w:pPr>
        <w:pStyle w:val="1"/>
        <w:ind w:left="1701"/>
      </w:pPr>
    </w:p>
    <w:p w:rsidR="0068205E" w:rsidRDefault="0068205E" w:rsidP="0068205E">
      <w:pPr>
        <w:pStyle w:val="1"/>
        <w:ind w:left="1701"/>
      </w:pPr>
      <w:r>
        <w:t>И лужи, и этих сугробов</w:t>
      </w:r>
    </w:p>
    <w:p w:rsidR="0068205E" w:rsidRDefault="0068205E" w:rsidP="0068205E">
      <w:pPr>
        <w:pStyle w:val="1"/>
        <w:ind w:left="1701"/>
      </w:pPr>
      <w:proofErr w:type="gramStart"/>
      <w:r>
        <w:t>истоптанных</w:t>
      </w:r>
      <w:proofErr w:type="gramEnd"/>
      <w:r>
        <w:t xml:space="preserve"> струп...</w:t>
      </w:r>
    </w:p>
    <w:p w:rsidR="0068205E" w:rsidRDefault="0068205E" w:rsidP="0068205E">
      <w:pPr>
        <w:pStyle w:val="1"/>
        <w:ind w:left="1701"/>
      </w:pPr>
      <w:r>
        <w:t>Мы чувствуем оба,</w:t>
      </w:r>
    </w:p>
    <w:p w:rsidR="0068205E" w:rsidRDefault="0068205E" w:rsidP="0068205E">
      <w:pPr>
        <w:pStyle w:val="1"/>
        <w:ind w:left="1701"/>
      </w:pPr>
      <w:r>
        <w:t>как время сочится из труб.</w:t>
      </w:r>
    </w:p>
    <w:p w:rsidR="0068205E" w:rsidRDefault="0068205E" w:rsidP="0068205E">
      <w:pPr>
        <w:pStyle w:val="1"/>
        <w:ind w:left="1701"/>
      </w:pPr>
    </w:p>
    <w:p w:rsidR="0068205E" w:rsidRDefault="0068205E" w:rsidP="0068205E">
      <w:pPr>
        <w:pStyle w:val="1"/>
        <w:ind w:left="1701"/>
      </w:pPr>
      <w:r>
        <w:t>Как время потоком стекает</w:t>
      </w:r>
    </w:p>
    <w:p w:rsidR="0068205E" w:rsidRDefault="0068205E" w:rsidP="0068205E">
      <w:pPr>
        <w:pStyle w:val="1"/>
        <w:ind w:left="1701"/>
      </w:pPr>
      <w:r>
        <w:t>растаявших зим –</w:t>
      </w:r>
    </w:p>
    <w:p w:rsidR="0068205E" w:rsidRDefault="0068205E" w:rsidP="0068205E">
      <w:pPr>
        <w:pStyle w:val="1"/>
        <w:ind w:left="1701"/>
      </w:pPr>
      <w:r>
        <w:t>Уходит стихами,</w:t>
      </w:r>
    </w:p>
    <w:p w:rsidR="0068205E" w:rsidRDefault="0068205E" w:rsidP="0068205E">
      <w:pPr>
        <w:pStyle w:val="1"/>
        <w:ind w:left="1701"/>
      </w:pPr>
      <w:r>
        <w:t xml:space="preserve">               стихами,</w:t>
      </w:r>
    </w:p>
    <w:p w:rsidR="0068205E" w:rsidRDefault="0068205E" w:rsidP="0068205E">
      <w:pPr>
        <w:pStyle w:val="1"/>
        <w:ind w:left="1701"/>
      </w:pPr>
      <w:r>
        <w:t xml:space="preserve">                       стихами</w:t>
      </w:r>
    </w:p>
    <w:p w:rsidR="0068205E" w:rsidRDefault="0068205E" w:rsidP="0068205E">
      <w:pPr>
        <w:pStyle w:val="1"/>
        <w:ind w:left="1701"/>
      </w:pPr>
      <w:r>
        <w:t xml:space="preserve">                             к другим.</w:t>
      </w:r>
    </w:p>
    <w:p w:rsidR="0068205E" w:rsidRDefault="0068205E" w:rsidP="0068205E">
      <w:pPr>
        <w:pStyle w:val="1"/>
      </w:pPr>
    </w:p>
    <w:p w:rsidR="0068205E" w:rsidRDefault="0068205E" w:rsidP="0068205E">
      <w:pPr>
        <w:pStyle w:val="1"/>
      </w:pPr>
    </w:p>
    <w:p w:rsidR="0068205E" w:rsidRDefault="0068205E" w:rsidP="0068205E">
      <w:pPr>
        <w:pStyle w:val="a4"/>
      </w:pPr>
      <w:r>
        <w:t>Девушка на велосипеде</w:t>
      </w:r>
    </w:p>
    <w:p w:rsidR="0068205E" w:rsidRDefault="0068205E" w:rsidP="0068205E">
      <w:pPr>
        <w:pStyle w:val="1"/>
      </w:pPr>
    </w:p>
    <w:p w:rsidR="0068205E" w:rsidRDefault="0068205E" w:rsidP="0068205E">
      <w:pPr>
        <w:pStyle w:val="1"/>
        <w:ind w:left="1701"/>
      </w:pPr>
      <w:r>
        <w:t>Девушка на велосипеде едет по площади,</w:t>
      </w:r>
    </w:p>
    <w:p w:rsidR="0068205E" w:rsidRDefault="0068205E" w:rsidP="0068205E">
      <w:pPr>
        <w:pStyle w:val="1"/>
        <w:ind w:left="1701"/>
      </w:pPr>
      <w:r>
        <w:t>Что само по себе – некрасиво.</w:t>
      </w:r>
    </w:p>
    <w:p w:rsidR="0068205E" w:rsidRDefault="0068205E" w:rsidP="0068205E">
      <w:pPr>
        <w:pStyle w:val="1"/>
        <w:ind w:left="1701"/>
      </w:pPr>
      <w:r>
        <w:t>Совсем другое дело – на лошади,</w:t>
      </w:r>
    </w:p>
    <w:p w:rsidR="0068205E" w:rsidRDefault="0068205E" w:rsidP="0068205E">
      <w:pPr>
        <w:pStyle w:val="1"/>
        <w:ind w:left="1701"/>
      </w:pPr>
      <w:r>
        <w:t>Когда везёт кобылка сивая...</w:t>
      </w:r>
    </w:p>
    <w:p w:rsidR="0068205E" w:rsidRDefault="0068205E" w:rsidP="0068205E">
      <w:pPr>
        <w:pStyle w:val="1"/>
        <w:ind w:left="1701"/>
      </w:pPr>
    </w:p>
    <w:p w:rsidR="0068205E" w:rsidRDefault="0068205E" w:rsidP="0068205E">
      <w:pPr>
        <w:pStyle w:val="1"/>
        <w:ind w:left="1701"/>
      </w:pPr>
      <w:r>
        <w:t>И ветер ударит в лицо,</w:t>
      </w:r>
    </w:p>
    <w:p w:rsidR="0068205E" w:rsidRDefault="0068205E" w:rsidP="0068205E">
      <w:pPr>
        <w:pStyle w:val="1"/>
        <w:ind w:left="1701"/>
      </w:pPr>
      <w:r>
        <w:t>И складки на платье колышутся,</w:t>
      </w:r>
    </w:p>
    <w:p w:rsidR="0068205E" w:rsidRDefault="0068205E" w:rsidP="0068205E">
      <w:pPr>
        <w:pStyle w:val="1"/>
        <w:ind w:left="1701"/>
      </w:pPr>
      <w:r>
        <w:t xml:space="preserve">И вечер </w:t>
      </w:r>
      <w:proofErr w:type="gramStart"/>
      <w:r>
        <w:t>багряно-свинцов</w:t>
      </w:r>
      <w:proofErr w:type="gramEnd"/>
      <w:r>
        <w:t>,</w:t>
      </w:r>
    </w:p>
    <w:p w:rsidR="0068205E" w:rsidRDefault="0068205E" w:rsidP="0068205E">
      <w:pPr>
        <w:pStyle w:val="1"/>
        <w:ind w:left="1701"/>
      </w:pPr>
      <w:r>
        <w:t>И как-то особенно дышится.</w:t>
      </w:r>
    </w:p>
    <w:p w:rsidR="0068205E" w:rsidRDefault="0068205E" w:rsidP="0068205E">
      <w:pPr>
        <w:pStyle w:val="1"/>
        <w:ind w:left="1701"/>
      </w:pPr>
      <w:r>
        <w:t>Она устремляет свой взор,</w:t>
      </w:r>
    </w:p>
    <w:p w:rsidR="0068205E" w:rsidRDefault="0068205E" w:rsidP="0068205E">
      <w:pPr>
        <w:pStyle w:val="1"/>
        <w:ind w:left="1701"/>
      </w:pPr>
      <w:r>
        <w:t>Ещё на пороге познания,</w:t>
      </w:r>
    </w:p>
    <w:p w:rsidR="0068205E" w:rsidRDefault="0068205E" w:rsidP="0068205E">
      <w:pPr>
        <w:pStyle w:val="1"/>
        <w:ind w:left="1701"/>
      </w:pPr>
      <w:r>
        <w:t>До встречи, до боли, до ссор,</w:t>
      </w:r>
    </w:p>
    <w:p w:rsidR="0068205E" w:rsidRDefault="0068205E" w:rsidP="0068205E">
      <w:pPr>
        <w:pStyle w:val="1"/>
        <w:ind w:left="1701"/>
      </w:pPr>
      <w:r>
        <w:t>До первого в жизни свидания.</w:t>
      </w:r>
    </w:p>
    <w:p w:rsidR="0068205E" w:rsidRDefault="0068205E" w:rsidP="0068205E">
      <w:pPr>
        <w:pStyle w:val="1"/>
        <w:ind w:left="1701"/>
      </w:pPr>
      <w:r>
        <w:t>Она покидает свой дом</w:t>
      </w:r>
    </w:p>
    <w:p w:rsidR="0068205E" w:rsidRDefault="0068205E" w:rsidP="0068205E">
      <w:pPr>
        <w:pStyle w:val="1"/>
        <w:ind w:left="1701"/>
      </w:pPr>
      <w:r>
        <w:t>В надежде, в кудряшках и бантиках,</w:t>
      </w:r>
    </w:p>
    <w:p w:rsidR="0068205E" w:rsidRDefault="0068205E" w:rsidP="0068205E">
      <w:pPr>
        <w:pStyle w:val="1"/>
        <w:ind w:left="1701"/>
      </w:pPr>
      <w:r>
        <w:t xml:space="preserve">И это волшебное «до» – </w:t>
      </w:r>
    </w:p>
    <w:p w:rsidR="0068205E" w:rsidRDefault="0068205E" w:rsidP="0068205E">
      <w:pPr>
        <w:pStyle w:val="1"/>
        <w:ind w:left="1701"/>
      </w:pPr>
      <w:r>
        <w:t>Спасенье последних романтиков!</w:t>
      </w:r>
    </w:p>
    <w:p w:rsidR="0068205E" w:rsidRDefault="0068205E" w:rsidP="0068205E">
      <w:pPr>
        <w:pStyle w:val="1"/>
        <w:ind w:left="1701"/>
      </w:pPr>
      <w:r>
        <w:t>Гляжу, замирая, ей вслед,</w:t>
      </w:r>
    </w:p>
    <w:p w:rsidR="0068205E" w:rsidRDefault="0068205E" w:rsidP="0068205E">
      <w:pPr>
        <w:pStyle w:val="1"/>
        <w:ind w:left="1701"/>
      </w:pPr>
      <w:r>
        <w:t>Она же на велосипеде</w:t>
      </w:r>
    </w:p>
    <w:p w:rsidR="0068205E" w:rsidRDefault="0068205E" w:rsidP="0068205E">
      <w:pPr>
        <w:pStyle w:val="1"/>
        <w:ind w:left="1701"/>
      </w:pPr>
      <w:r>
        <w:t>Уже не одну сотню лет</w:t>
      </w:r>
    </w:p>
    <w:p w:rsidR="0068205E" w:rsidRDefault="0068205E" w:rsidP="0068205E">
      <w:pPr>
        <w:pStyle w:val="1"/>
        <w:ind w:left="1701"/>
      </w:pPr>
      <w:r>
        <w:t>Куда-то всё едет и едет...</w:t>
      </w:r>
    </w:p>
    <w:p w:rsidR="0068205E" w:rsidRDefault="0068205E" w:rsidP="0068205E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5E"/>
    <w:rsid w:val="00067ABE"/>
    <w:rsid w:val="0068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uiPriority w:val="99"/>
    <w:rsid w:val="0068205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1">
    <w:name w:val="Осн 1"/>
    <w:basedOn w:val="a"/>
    <w:uiPriority w:val="99"/>
    <w:rsid w:val="006820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Центр"/>
    <w:basedOn w:val="a"/>
    <w:uiPriority w:val="99"/>
    <w:rsid w:val="0068205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"/>
    <w:uiPriority w:val="99"/>
    <w:rsid w:val="0068205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2015-10-27T14:43:00Z</dcterms:created>
  <dcterms:modified xsi:type="dcterms:W3CDTF">2015-10-27T14:43:00Z</dcterms:modified>
</cp:coreProperties>
</file>