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96" w:rsidRDefault="00006A96" w:rsidP="00006A96">
      <w:pPr>
        <w:pStyle w:val="a6"/>
      </w:pPr>
      <w:r>
        <w:t>МАЛЕНЬКАЯ ИСТОРИЯ О БОЛЬШОЙ ДРУЖБЕ</w:t>
      </w:r>
    </w:p>
    <w:p w:rsidR="00006A96" w:rsidRDefault="00006A96" w:rsidP="00006A96">
      <w:pPr>
        <w:pStyle w:val="1"/>
      </w:pPr>
    </w:p>
    <w:p w:rsidR="00006A96" w:rsidRDefault="00006A96" w:rsidP="00006A96">
      <w:pPr>
        <w:pStyle w:val="1"/>
      </w:pPr>
    </w:p>
    <w:p w:rsidR="00006A96" w:rsidRDefault="00006A96" w:rsidP="00006A96">
      <w:pPr>
        <w:pStyle w:val="1"/>
      </w:pPr>
    </w:p>
    <w:p w:rsidR="00006A96" w:rsidRDefault="00006A96" w:rsidP="00006A96">
      <w:pPr>
        <w:pStyle w:val="1"/>
      </w:pPr>
    </w:p>
    <w:p w:rsidR="00006A96" w:rsidRDefault="00006A96" w:rsidP="00006A96">
      <w:pPr>
        <w:pStyle w:val="1"/>
      </w:pPr>
      <w:r>
        <w:t>Среди счастливых событий моей книжной жизни последнего десятил</w:t>
      </w:r>
      <w:r>
        <w:t>е</w:t>
      </w:r>
      <w:r>
        <w:t xml:space="preserve">тия выделю вечерние беседы в Москве на Вересковой улице в гостях у Льва Михайловича </w:t>
      </w:r>
      <w:proofErr w:type="spellStart"/>
      <w:r>
        <w:t>Турчинского</w:t>
      </w:r>
      <w:proofErr w:type="spellEnd"/>
      <w:r>
        <w:t xml:space="preserve"> – легендарного библиографа и библиоф</w:t>
      </w:r>
      <w:r>
        <w:t>и</w:t>
      </w:r>
      <w:r>
        <w:t>ла, благодаря которому мы имеем фундаментальную библиографию ру</w:t>
      </w:r>
      <w:r>
        <w:t>с</w:t>
      </w:r>
      <w:r>
        <w:t>ской поэзии ХХ века.</w:t>
      </w:r>
    </w:p>
    <w:p w:rsidR="00006A96" w:rsidRDefault="00006A96" w:rsidP="00006A96">
      <w:pPr>
        <w:pStyle w:val="1"/>
      </w:pPr>
      <w:r>
        <w:t xml:space="preserve">Начинаются они традиционно с рюмки-другой </w:t>
      </w:r>
      <w:proofErr w:type="spellStart"/>
      <w:r>
        <w:t>арманьяка</w:t>
      </w:r>
      <w:proofErr w:type="spellEnd"/>
      <w:r>
        <w:t xml:space="preserve"> или коньяка, который я приношу в небольшой карманной фляжке, дабы слишком уж не нарушать строгий режим жизни Льва Михайловича, здоровье которого диктует свои правила. Мы сидим в маленькой кухне типовой квартиры п</w:t>
      </w:r>
      <w:r>
        <w:t>а</w:t>
      </w:r>
      <w:r>
        <w:t>нельного дома и закусываем немудреным угощением. Бессолевая диета не дает и тут разгуляться так, как хотелось бы.</w:t>
      </w:r>
    </w:p>
    <w:p w:rsidR="00006A96" w:rsidRDefault="00006A96" w:rsidP="00006A96">
      <w:pPr>
        <w:pStyle w:val="1"/>
      </w:pPr>
      <w:r>
        <w:t>Обычно минут через сорок перебираемся в главную комнату – библи</w:t>
      </w:r>
      <w:r>
        <w:t>о</w:t>
      </w:r>
      <w:r>
        <w:t xml:space="preserve">теку, где </w:t>
      </w:r>
      <w:proofErr w:type="gramStart"/>
      <w:r>
        <w:t>стоит кушетка и где проходят</w:t>
      </w:r>
      <w:proofErr w:type="gramEnd"/>
      <w:r>
        <w:t xml:space="preserve"> фактически все дни и ночи моего старшего товарища. Стены по всей длине заставлены самодельными сте</w:t>
      </w:r>
      <w:r>
        <w:t>л</w:t>
      </w:r>
      <w:r>
        <w:t>лажами с книгами, между ними большой письменный стол с рабочим ко</w:t>
      </w:r>
      <w:r>
        <w:t>м</w:t>
      </w:r>
      <w:r>
        <w:t>пьютером. Здесь продолжается ежедневная работа над библиографическ</w:t>
      </w:r>
      <w:r>
        <w:t>и</w:t>
      </w:r>
      <w:r>
        <w:t>ми описаниями. Есть еще одна комната, в которой тоже расположен книжный шкаф с поэтическими сборниками 1930–1960-х годов. Раньше там обитала супруга Льва Михайловича, а после ее кончины – приходящая сиделка и помощница по хозяйству. Кажется, что Лев Михайлович ее н</w:t>
      </w:r>
      <w:r>
        <w:t>е</w:t>
      </w:r>
      <w:r>
        <w:t>сколько побаивается, ибо если я слишком громко произношу на кухне тр</w:t>
      </w:r>
      <w:r>
        <w:t>а</w:t>
      </w:r>
      <w:r>
        <w:t>диционное «Ну, будем здоровы!», то нередко слышу в ответ: «Тише, тише. Всюду уши!»</w:t>
      </w:r>
    </w:p>
    <w:p w:rsidR="00006A96" w:rsidRDefault="00006A96" w:rsidP="00006A96">
      <w:pPr>
        <w:pStyle w:val="1"/>
      </w:pPr>
      <w:r>
        <w:t>Единственная дочь Льва Михайловича Анастасия (Ася) живет вместе с внуком отдельно, и во время моих визитов мы не пересекаемся, хотя п</w:t>
      </w:r>
      <w:r>
        <w:t>е</w:t>
      </w:r>
      <w:r>
        <w:t>риодически перезваниваемся.</w:t>
      </w:r>
    </w:p>
    <w:p w:rsidR="00006A96" w:rsidRDefault="00006A96" w:rsidP="00006A96">
      <w:pPr>
        <w:pStyle w:val="1"/>
      </w:pPr>
      <w:r>
        <w:t>Лев Михайлович – друг нижегородской юности моего отца Вадима М</w:t>
      </w:r>
      <w:r>
        <w:t>и</w:t>
      </w:r>
      <w:r>
        <w:t xml:space="preserve">хайловича </w:t>
      </w:r>
      <w:proofErr w:type="spellStart"/>
      <w:r>
        <w:t>Сеславинского</w:t>
      </w:r>
      <w:proofErr w:type="spellEnd"/>
      <w:r>
        <w:t>. Естественно, что мы часто говорим о нижег</w:t>
      </w:r>
      <w:r>
        <w:t>о</w:t>
      </w:r>
      <w:r>
        <w:t>родской жизни, перебираем общих знакомых. Нередко речь заходит о пр</w:t>
      </w:r>
      <w:r>
        <w:t>е</w:t>
      </w:r>
      <w:r>
        <w:t>красном поэте Юрии Адрианове</w:t>
      </w:r>
      <w:r>
        <w:rPr>
          <w:vertAlign w:val="superscript"/>
        </w:rPr>
        <w:footnoteReference w:id="1"/>
      </w:r>
      <w:r>
        <w:t xml:space="preserve">, о котором мне рассказывал и мой папа. Всплывают имена общих знакомых – Л.В. Виноградова, А.М. </w:t>
      </w:r>
      <w:proofErr w:type="spellStart"/>
      <w:r>
        <w:t>Цирульн</w:t>
      </w:r>
      <w:r>
        <w:t>и</w:t>
      </w:r>
      <w:r>
        <w:t>кова</w:t>
      </w:r>
      <w:proofErr w:type="spellEnd"/>
      <w:r>
        <w:t>, О.А. Рябова.</w:t>
      </w:r>
    </w:p>
    <w:p w:rsidR="00006A96" w:rsidRDefault="00006A96" w:rsidP="00006A96">
      <w:pPr>
        <w:pStyle w:val="1"/>
      </w:pPr>
      <w:r>
        <w:t xml:space="preserve"> Большая дружба связывала </w:t>
      </w:r>
      <w:proofErr w:type="spellStart"/>
      <w:r>
        <w:t>Турчинского</w:t>
      </w:r>
      <w:proofErr w:type="spellEnd"/>
      <w:r>
        <w:t xml:space="preserve"> и Адрианова с юношеских лет. В стихотворных сборниках нижегородского поэта можно найти несколько произведений с посвящением Л.М. </w:t>
      </w:r>
      <w:proofErr w:type="spellStart"/>
      <w:r>
        <w:t>Турчинскому</w:t>
      </w:r>
      <w:proofErr w:type="spellEnd"/>
      <w:r>
        <w:t xml:space="preserve">. Одно из них – </w:t>
      </w:r>
      <w:r>
        <w:br/>
        <w:t>живая художественная иллюстрация к тому, что я вижу в доме на Вереск</w:t>
      </w:r>
      <w:r>
        <w:t>о</w:t>
      </w:r>
      <w:r>
        <w:t>вой улице:</w:t>
      </w:r>
    </w:p>
    <w:p w:rsidR="00006A96" w:rsidRDefault="00006A96" w:rsidP="00006A96">
      <w:pPr>
        <w:pStyle w:val="1"/>
      </w:pPr>
    </w:p>
    <w:p w:rsidR="00006A96" w:rsidRDefault="00006A96" w:rsidP="00006A96">
      <w:pPr>
        <w:pStyle w:val="a8"/>
      </w:pPr>
      <w:r>
        <w:t>Л. ТУРЧИНСКОМУ</w:t>
      </w:r>
    </w:p>
    <w:p w:rsidR="00006A96" w:rsidRDefault="00006A96" w:rsidP="00006A96">
      <w:pPr>
        <w:pStyle w:val="a8"/>
      </w:pPr>
    </w:p>
    <w:p w:rsidR="00006A96" w:rsidRDefault="00006A96" w:rsidP="00006A96">
      <w:pPr>
        <w:pStyle w:val="a8"/>
      </w:pPr>
      <w:r>
        <w:t>…Человек прощается с книгами,</w:t>
      </w:r>
    </w:p>
    <w:p w:rsidR="00006A96" w:rsidRDefault="00006A96" w:rsidP="00006A96">
      <w:pPr>
        <w:pStyle w:val="a8"/>
      </w:pPr>
      <w:r>
        <w:t>Как Пушкин прощается с книгами,</w:t>
      </w:r>
    </w:p>
    <w:p w:rsidR="00006A96" w:rsidRDefault="00006A96" w:rsidP="00006A96">
      <w:pPr>
        <w:pStyle w:val="a8"/>
      </w:pPr>
      <w:r>
        <w:t>И родственники слезливые</w:t>
      </w:r>
    </w:p>
    <w:p w:rsidR="00006A96" w:rsidRDefault="00006A96" w:rsidP="00006A96">
      <w:pPr>
        <w:pStyle w:val="a8"/>
      </w:pPr>
      <w:r>
        <w:t>Ему надоели криками.</w:t>
      </w:r>
    </w:p>
    <w:p w:rsidR="00006A96" w:rsidRDefault="00006A96" w:rsidP="00006A96">
      <w:pPr>
        <w:pStyle w:val="a8"/>
      </w:pPr>
      <w:r>
        <w:t xml:space="preserve">Плачет дочь, </w:t>
      </w:r>
      <w:proofErr w:type="gramStart"/>
      <w:r>
        <w:t>убивается</w:t>
      </w:r>
      <w:proofErr w:type="gramEnd"/>
      <w:r>
        <w:t>:</w:t>
      </w:r>
    </w:p>
    <w:p w:rsidR="00006A96" w:rsidRDefault="00006A96" w:rsidP="00006A96">
      <w:pPr>
        <w:pStyle w:val="a8"/>
      </w:pPr>
      <w:r>
        <w:t>«Папа, слово скажи!»</w:t>
      </w:r>
    </w:p>
    <w:p w:rsidR="00006A96" w:rsidRDefault="00006A96" w:rsidP="00006A96">
      <w:pPr>
        <w:pStyle w:val="a8"/>
      </w:pPr>
      <w:r>
        <w:t>А взгляд старика упирается</w:t>
      </w:r>
    </w:p>
    <w:p w:rsidR="00006A96" w:rsidRDefault="00006A96" w:rsidP="00006A96">
      <w:pPr>
        <w:pStyle w:val="a8"/>
      </w:pPr>
      <w:r>
        <w:t>В длинные стеллажи.</w:t>
      </w:r>
    </w:p>
    <w:p w:rsidR="00006A96" w:rsidRDefault="00006A96" w:rsidP="00006A96">
      <w:pPr>
        <w:pStyle w:val="a8"/>
      </w:pPr>
    </w:p>
    <w:p w:rsidR="00006A96" w:rsidRDefault="00006A96" w:rsidP="00006A96">
      <w:pPr>
        <w:pStyle w:val="a8"/>
      </w:pPr>
      <w:r>
        <w:t>…Дети давно уже взрослые,</w:t>
      </w:r>
    </w:p>
    <w:p w:rsidR="00006A96" w:rsidRDefault="00006A96" w:rsidP="00006A96">
      <w:pPr>
        <w:pStyle w:val="a8"/>
      </w:pPr>
      <w:r>
        <w:lastRenderedPageBreak/>
        <w:t>Взрослые и внучата,</w:t>
      </w:r>
    </w:p>
    <w:p w:rsidR="00006A96" w:rsidRDefault="00006A96" w:rsidP="00006A96">
      <w:pPr>
        <w:pStyle w:val="a8"/>
      </w:pPr>
      <w:r>
        <w:t>А эти книжные россыпи</w:t>
      </w:r>
    </w:p>
    <w:p w:rsidR="00006A96" w:rsidRDefault="00006A96" w:rsidP="00006A96">
      <w:pPr>
        <w:pStyle w:val="a8"/>
      </w:pPr>
      <w:r>
        <w:t>Завтра канут куда-то.</w:t>
      </w:r>
    </w:p>
    <w:p w:rsidR="00006A96" w:rsidRDefault="00006A96" w:rsidP="00006A96">
      <w:pPr>
        <w:pStyle w:val="a8"/>
      </w:pPr>
      <w:r>
        <w:t>Невестки их ссыплют в сараях</w:t>
      </w:r>
    </w:p>
    <w:p w:rsidR="00006A96" w:rsidRDefault="00006A96" w:rsidP="00006A96">
      <w:pPr>
        <w:pStyle w:val="a8"/>
      </w:pPr>
      <w:r>
        <w:t>В ящики из фанеры,</w:t>
      </w:r>
    </w:p>
    <w:p w:rsidR="00006A96" w:rsidRDefault="00006A96" w:rsidP="00006A96">
      <w:pPr>
        <w:pStyle w:val="a8"/>
      </w:pPr>
      <w:r>
        <w:t>На место их воздвигая</w:t>
      </w:r>
    </w:p>
    <w:p w:rsidR="00006A96" w:rsidRDefault="00006A96" w:rsidP="00006A96">
      <w:pPr>
        <w:pStyle w:val="a8"/>
      </w:pPr>
      <w:r>
        <w:t>Могучие шифоньеры.</w:t>
      </w:r>
    </w:p>
    <w:p w:rsidR="00006A96" w:rsidRDefault="00006A96" w:rsidP="00006A96">
      <w:pPr>
        <w:pStyle w:val="a8"/>
      </w:pPr>
    </w:p>
    <w:p w:rsidR="00006A96" w:rsidRDefault="00006A96" w:rsidP="00006A96">
      <w:pPr>
        <w:pStyle w:val="a8"/>
      </w:pPr>
      <w:r>
        <w:t>…Лоб запрокинут круто,</w:t>
      </w:r>
    </w:p>
    <w:p w:rsidR="00006A96" w:rsidRDefault="00006A96" w:rsidP="00006A96">
      <w:pPr>
        <w:pStyle w:val="a8"/>
      </w:pPr>
      <w:r>
        <w:t>Гаснут заката блики.</w:t>
      </w:r>
    </w:p>
    <w:p w:rsidR="00006A96" w:rsidRDefault="00006A96" w:rsidP="00006A96">
      <w:pPr>
        <w:pStyle w:val="a8"/>
      </w:pPr>
      <w:r>
        <w:t>Как Пушкин, горько и трудно</w:t>
      </w:r>
    </w:p>
    <w:p w:rsidR="00006A96" w:rsidRDefault="00006A96" w:rsidP="00006A96">
      <w:pPr>
        <w:pStyle w:val="a8"/>
      </w:pPr>
      <w:r>
        <w:t>Старик прощается с книгами,</w:t>
      </w:r>
    </w:p>
    <w:p w:rsidR="00006A96" w:rsidRDefault="00006A96" w:rsidP="00006A96">
      <w:pPr>
        <w:pStyle w:val="a8"/>
      </w:pPr>
      <w:r>
        <w:t xml:space="preserve">В </w:t>
      </w:r>
      <w:proofErr w:type="gramStart"/>
      <w:r>
        <w:t>которых</w:t>
      </w:r>
      <w:proofErr w:type="gramEnd"/>
      <w:r>
        <w:t xml:space="preserve"> высшая мера</w:t>
      </w:r>
    </w:p>
    <w:p w:rsidR="00006A96" w:rsidRDefault="00006A96" w:rsidP="00006A96">
      <w:pPr>
        <w:pStyle w:val="a8"/>
      </w:pPr>
      <w:r>
        <w:t>Всех поисков,</w:t>
      </w:r>
    </w:p>
    <w:p w:rsidR="00006A96" w:rsidRDefault="00006A96" w:rsidP="00006A96">
      <w:pPr>
        <w:pStyle w:val="a8"/>
      </w:pPr>
      <w:r>
        <w:t>Всех отношений.</w:t>
      </w:r>
    </w:p>
    <w:p w:rsidR="00006A96" w:rsidRDefault="00006A96" w:rsidP="00006A96">
      <w:pPr>
        <w:pStyle w:val="a8"/>
      </w:pPr>
      <w:r>
        <w:t>Он многим казался серым,</w:t>
      </w:r>
    </w:p>
    <w:p w:rsidR="00006A96" w:rsidRDefault="00006A96" w:rsidP="00006A96">
      <w:pPr>
        <w:pStyle w:val="a8"/>
      </w:pPr>
      <w:r>
        <w:t>А умирает, как гений.</w:t>
      </w:r>
    </w:p>
    <w:p w:rsidR="00006A96" w:rsidRDefault="00006A96" w:rsidP="00006A96">
      <w:pPr>
        <w:pStyle w:val="1"/>
      </w:pPr>
      <w:r>
        <w:t xml:space="preserve"> Кажется, что Юрий Адрианов был в этом доме пару часов назад, тво</w:t>
      </w:r>
      <w:r>
        <w:t>р</w:t>
      </w:r>
      <w:r>
        <w:t>чески утрировал наблюдаемую картину в квартире старого друга и по г</w:t>
      </w:r>
      <w:r>
        <w:t>о</w:t>
      </w:r>
      <w:r>
        <w:t>рячим следам написал эти строки.</w:t>
      </w:r>
    </w:p>
    <w:p w:rsidR="00006A96" w:rsidRDefault="00006A96" w:rsidP="00006A96">
      <w:pPr>
        <w:pStyle w:val="1"/>
      </w:pPr>
      <w:r>
        <w:t xml:space="preserve">Но </w:t>
      </w:r>
      <w:proofErr w:type="spellStart"/>
      <w:r>
        <w:t>провидческий</w:t>
      </w:r>
      <w:proofErr w:type="spellEnd"/>
      <w:r>
        <w:t xml:space="preserve"> гений поэта еще более фантастичен и загадочен.</w:t>
      </w:r>
    </w:p>
    <w:p w:rsidR="00006A96" w:rsidRDefault="00006A96" w:rsidP="00006A96">
      <w:pPr>
        <w:pStyle w:val="1"/>
      </w:pPr>
      <w:r>
        <w:t>Дело в том, что это стихотворение написано почти пятьдесят пять лет назад, когда Лев Михайлович еще был юн и ни о какой бороде речь не шла. Не родилась еще единственная дочка Ася и, естественно, не было и внука. Как и не было, конечно, этих длинных стеллажей с «книжными россып</w:t>
      </w:r>
      <w:r>
        <w:t>я</w:t>
      </w:r>
      <w:r>
        <w:t>ми». Стихотворение было опубликовано в 1965 году во втором поэтическом сборнике Юрия Адрианова «Меридианы». На хранящемся в библиотеке Льва Михайловича экземпляре сборника имеется трогательный авт</w:t>
      </w:r>
      <w:r>
        <w:t>о</w:t>
      </w:r>
      <w:r>
        <w:t xml:space="preserve">граф: </w:t>
      </w:r>
      <w:r>
        <w:rPr>
          <w:i/>
          <w:iCs/>
        </w:rPr>
        <w:t xml:space="preserve">«Дорогому Леве </w:t>
      </w:r>
      <w:proofErr w:type="spellStart"/>
      <w:r>
        <w:rPr>
          <w:i/>
          <w:iCs/>
        </w:rPr>
        <w:t>Турчинскому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рыцару</w:t>
      </w:r>
      <w:proofErr w:type="spellEnd"/>
      <w:r>
        <w:rPr>
          <w:i/>
          <w:iCs/>
        </w:rPr>
        <w:t xml:space="preserve"> книги, самому верному и чес</w:t>
      </w:r>
      <w:r>
        <w:rPr>
          <w:i/>
          <w:iCs/>
        </w:rPr>
        <w:t>т</w:t>
      </w:r>
      <w:r>
        <w:rPr>
          <w:i/>
          <w:iCs/>
        </w:rPr>
        <w:t>ному другу на самое светлое, что, может быть, в этой жизни, на память о Волге. Юра. 23.II.65»</w:t>
      </w:r>
      <w:r>
        <w:t>.</w:t>
      </w:r>
    </w:p>
    <w:p w:rsidR="00006A96" w:rsidRDefault="00006A96" w:rsidP="00006A96">
      <w:pPr>
        <w:pStyle w:val="1"/>
      </w:pPr>
      <w:r>
        <w:t xml:space="preserve"> Конечно, в семье Л.М. </w:t>
      </w:r>
      <w:proofErr w:type="spellStart"/>
      <w:r>
        <w:t>Турчинского</w:t>
      </w:r>
      <w:proofErr w:type="spellEnd"/>
      <w:r>
        <w:t xml:space="preserve"> нет той трагедийности, которая описана в стихотворении, но все же, все же, все же… Нечасто в истории русской поэзии можно столкнуться с таким почти мистическим предсказ</w:t>
      </w:r>
      <w:r>
        <w:t>а</w:t>
      </w:r>
      <w:r>
        <w:t>нием. И уж совсем редко тайные свойства оракулов можно встретить у с</w:t>
      </w:r>
      <w:r>
        <w:t>о</w:t>
      </w:r>
      <w:r>
        <w:t>ветских поэтов.</w:t>
      </w:r>
    </w:p>
    <w:p w:rsidR="00006A96" w:rsidRDefault="00006A96" w:rsidP="00006A96">
      <w:pPr>
        <w:pStyle w:val="1"/>
        <w:rPr>
          <w:spacing w:val="1"/>
        </w:rPr>
      </w:pPr>
      <w:r>
        <w:rPr>
          <w:spacing w:val="1"/>
        </w:rPr>
        <w:t>Многочисленные встречи нижегородских друзей, конечно, не обход</w:t>
      </w:r>
      <w:r>
        <w:rPr>
          <w:spacing w:val="1"/>
        </w:rPr>
        <w:t>и</w:t>
      </w:r>
      <w:r>
        <w:rPr>
          <w:spacing w:val="1"/>
        </w:rPr>
        <w:t>лись без горячительных напитков. В основном в употребление шла б</w:t>
      </w:r>
      <w:r>
        <w:rPr>
          <w:spacing w:val="1"/>
        </w:rPr>
        <w:t>а</w:t>
      </w:r>
      <w:r>
        <w:rPr>
          <w:spacing w:val="1"/>
        </w:rPr>
        <w:t>нальная водка, верная спутница многих советских интеллектуальных ко</w:t>
      </w:r>
      <w:r>
        <w:rPr>
          <w:spacing w:val="1"/>
        </w:rPr>
        <w:t>м</w:t>
      </w:r>
      <w:r>
        <w:rPr>
          <w:spacing w:val="1"/>
        </w:rPr>
        <w:t xml:space="preserve">паний. «Тогда мы не снисходили до портвейна, – вспоминает </w:t>
      </w:r>
      <w:proofErr w:type="spellStart"/>
      <w:r>
        <w:rPr>
          <w:spacing w:val="1"/>
        </w:rPr>
        <w:t>Турчинский</w:t>
      </w:r>
      <w:proofErr w:type="spellEnd"/>
      <w:r>
        <w:rPr>
          <w:spacing w:val="1"/>
        </w:rPr>
        <w:t>, – а закусывали нередко просто рукавом». Рандеву назначались в центре города, точкой притяжения был знаменитый в свое время большой кни</w:t>
      </w:r>
      <w:r>
        <w:rPr>
          <w:spacing w:val="1"/>
        </w:rPr>
        <w:t>ж</w:t>
      </w:r>
      <w:r>
        <w:rPr>
          <w:spacing w:val="1"/>
        </w:rPr>
        <w:t>ный магазин с букинистическим отделом на площади Максима Горького. Лев Михайлович жил неподалеку на Краснофлотской (ранее Ямской) ул</w:t>
      </w:r>
      <w:r>
        <w:rPr>
          <w:spacing w:val="1"/>
        </w:rPr>
        <w:t>и</w:t>
      </w:r>
      <w:r>
        <w:rPr>
          <w:spacing w:val="1"/>
        </w:rPr>
        <w:t xml:space="preserve">це, мой папа – тоже близко – на улице Студеной, Юрий Андреевич – также «в ближнем радиусе» – на улице Дзержинского (Алексеевской), затем – на углу улиц Белинского и </w:t>
      </w:r>
      <w:proofErr w:type="spellStart"/>
      <w:r>
        <w:rPr>
          <w:spacing w:val="1"/>
        </w:rPr>
        <w:t>Ошарской</w:t>
      </w:r>
      <w:proofErr w:type="spellEnd"/>
      <w:r>
        <w:rPr>
          <w:spacing w:val="1"/>
        </w:rPr>
        <w:t>.</w:t>
      </w:r>
    </w:p>
    <w:p w:rsidR="00006A96" w:rsidRDefault="00006A96" w:rsidP="00006A96">
      <w:pPr>
        <w:pStyle w:val="1"/>
      </w:pPr>
      <w:r>
        <w:t xml:space="preserve">Все они были весьма книжными людьми, но сферы интересов могли быть разные. Л.М. </w:t>
      </w:r>
      <w:proofErr w:type="spellStart"/>
      <w:r>
        <w:t>Турчинский</w:t>
      </w:r>
      <w:proofErr w:type="spellEnd"/>
      <w:r>
        <w:t xml:space="preserve"> уже тогда тяготел к поэзии Серебряного века и робко начинал собирать свою уникальную библиотеку. У Ю.А. А</w:t>
      </w:r>
      <w:r>
        <w:t>д</w:t>
      </w:r>
      <w:r>
        <w:t xml:space="preserve">рианова библиотека была еще от деда и отца – известных нижегородских ученых и педагогов. В ней были книжки XIX века, а самому поэту была близка эпоха Баратынского и Пушкина. </w:t>
      </w:r>
    </w:p>
    <w:p w:rsidR="00006A96" w:rsidRDefault="00006A96" w:rsidP="00006A96">
      <w:pPr>
        <w:pStyle w:val="1"/>
      </w:pPr>
      <w:r>
        <w:t xml:space="preserve">Разными были и политические взгляды. Адрианов был плоть от плоти советский человек, рано начавший ездить еще по комсомольским путевкам в студенческую пору. «Вон тот слоник на верхней полке, – говорит </w:t>
      </w:r>
      <w:proofErr w:type="gramStart"/>
      <w:r>
        <w:t>Лев</w:t>
      </w:r>
      <w:proofErr w:type="gramEnd"/>
      <w:r>
        <w:t xml:space="preserve"> Михайлович, – привезен мне Юркой из Якутии из поездки по комсомол</w:t>
      </w:r>
      <w:r>
        <w:t>ь</w:t>
      </w:r>
      <w:r>
        <w:t xml:space="preserve">ской линии, как сейчас помню, в 1963 году». Сам </w:t>
      </w:r>
      <w:proofErr w:type="spellStart"/>
      <w:r>
        <w:t>Турчинский</w:t>
      </w:r>
      <w:proofErr w:type="spellEnd"/>
      <w:r>
        <w:t xml:space="preserve"> всегда был больше склонен к диссидентству, общался с семьями репрессированной интеллигенции, был знаком с Анастасией Цветаевой и Ариадной Эфрон. Крестным отцом его дочери был отец Александр </w:t>
      </w:r>
      <w:proofErr w:type="spellStart"/>
      <w:r>
        <w:t>Мень</w:t>
      </w:r>
      <w:proofErr w:type="spellEnd"/>
      <w:r>
        <w:t>, что само по себе уже о многом говорит.</w:t>
      </w:r>
    </w:p>
    <w:p w:rsidR="00006A96" w:rsidRDefault="00006A96" w:rsidP="00006A96">
      <w:pPr>
        <w:pStyle w:val="1"/>
      </w:pPr>
      <w:r>
        <w:lastRenderedPageBreak/>
        <w:t>В один из приездов в Москву Юрий Адрианов пригласил Леву в знам</w:t>
      </w:r>
      <w:r>
        <w:t>е</w:t>
      </w:r>
      <w:r>
        <w:t>нитый ресторан Центрального дома литераторов. На протяжении ужина к друзьям подходили за столик многие знакомые хорошо известного им н</w:t>
      </w:r>
      <w:r>
        <w:t>и</w:t>
      </w:r>
      <w:r>
        <w:t xml:space="preserve">жегородского поэта. Очередной знакомец представился </w:t>
      </w:r>
      <w:proofErr w:type="spellStart"/>
      <w:r>
        <w:t>Турчинскому</w:t>
      </w:r>
      <w:proofErr w:type="spellEnd"/>
      <w:r>
        <w:t>: «Я поэт Владимир Фирсов» и был обескуражен, услышав в ответ: «Извините, но я вам руки не подам». Дело в том, что Лев Михайлович помнил о бурной организаторской деятельности активного молодого комсомольца – студе</w:t>
      </w:r>
      <w:r>
        <w:t>н</w:t>
      </w:r>
      <w:r>
        <w:t>та Литературного института в период травли Б.Л. Пастернака</w:t>
      </w:r>
      <w:r>
        <w:rPr>
          <w:vertAlign w:val="superscript"/>
        </w:rPr>
        <w:footnoteReference w:id="2"/>
      </w:r>
      <w:r>
        <w:t>.</w:t>
      </w:r>
    </w:p>
    <w:p w:rsidR="00006A96" w:rsidRDefault="00006A96" w:rsidP="00006A96">
      <w:pPr>
        <w:pStyle w:val="1"/>
      </w:pPr>
      <w:r>
        <w:t xml:space="preserve">На других поэтических сборниках Юрия Адрианова есть еще несколько замечательных автографов своему другу. </w:t>
      </w:r>
    </w:p>
    <w:p w:rsidR="00006A96" w:rsidRDefault="00006A96" w:rsidP="00006A96">
      <w:pPr>
        <w:pStyle w:val="1"/>
      </w:pPr>
      <w:r>
        <w:rPr>
          <w:i/>
          <w:iCs/>
        </w:rPr>
        <w:t xml:space="preserve">«Другу моей нижегородской юности – Леве </w:t>
      </w:r>
      <w:proofErr w:type="spellStart"/>
      <w:r>
        <w:rPr>
          <w:i/>
          <w:iCs/>
        </w:rPr>
        <w:t>Турчинскому</w:t>
      </w:r>
      <w:proofErr w:type="spellEnd"/>
      <w:r>
        <w:rPr>
          <w:i/>
          <w:iCs/>
        </w:rPr>
        <w:t>, который учил меня “плавать” в книжном море. С дружбой, сердцем, памятью (</w:t>
      </w:r>
      <w:proofErr w:type="gramStart"/>
      <w:r>
        <w:rPr>
          <w:i/>
          <w:iCs/>
        </w:rPr>
        <w:t>см</w:t>
      </w:r>
      <w:proofErr w:type="gramEnd"/>
      <w:r>
        <w:rPr>
          <w:i/>
          <w:iCs/>
        </w:rPr>
        <w:t>. стр. 57). До встречи. Май 1987»</w:t>
      </w:r>
      <w:r>
        <w:t xml:space="preserve"> – на сборнике «Отъезжее поле».</w:t>
      </w:r>
    </w:p>
    <w:p w:rsidR="00006A96" w:rsidRDefault="00006A96" w:rsidP="00006A96">
      <w:pPr>
        <w:pStyle w:val="1"/>
      </w:pPr>
      <w:r>
        <w:rPr>
          <w:i/>
          <w:iCs/>
        </w:rPr>
        <w:t xml:space="preserve"> «Моему учителю в книжном мире – Леве </w:t>
      </w:r>
      <w:proofErr w:type="spellStart"/>
      <w:r>
        <w:rPr>
          <w:i/>
          <w:iCs/>
        </w:rPr>
        <w:t>Турчинскому</w:t>
      </w:r>
      <w:proofErr w:type="spellEnd"/>
      <w:r>
        <w:rPr>
          <w:i/>
          <w:iCs/>
        </w:rPr>
        <w:t xml:space="preserve"> сердечно и др</w:t>
      </w:r>
      <w:r>
        <w:rPr>
          <w:i/>
          <w:iCs/>
        </w:rPr>
        <w:t>у</w:t>
      </w:r>
      <w:r>
        <w:rPr>
          <w:i/>
          <w:iCs/>
        </w:rPr>
        <w:t xml:space="preserve">жески. Н. </w:t>
      </w:r>
      <w:proofErr w:type="spellStart"/>
      <w:r>
        <w:rPr>
          <w:i/>
          <w:iCs/>
        </w:rPr>
        <w:t>Новгор</w:t>
      </w:r>
      <w:proofErr w:type="spellEnd"/>
      <w:r>
        <w:rPr>
          <w:i/>
          <w:iCs/>
        </w:rPr>
        <w:t>. Июль 96 г.»</w:t>
      </w:r>
      <w:r>
        <w:t xml:space="preserve"> читаем мы на титульном листе сборника «Листопад над Печерской обителью». </w:t>
      </w:r>
    </w:p>
    <w:p w:rsidR="00006A96" w:rsidRDefault="00006A96" w:rsidP="00006A96">
      <w:pPr>
        <w:pStyle w:val="1"/>
      </w:pPr>
      <w:r>
        <w:rPr>
          <w:i/>
          <w:iCs/>
          <w:spacing w:val="5"/>
        </w:rPr>
        <w:t xml:space="preserve">«С сердечным поклоном – Леве </w:t>
      </w:r>
      <w:proofErr w:type="spellStart"/>
      <w:r>
        <w:rPr>
          <w:i/>
          <w:iCs/>
          <w:spacing w:val="5"/>
        </w:rPr>
        <w:t>Турчинскому</w:t>
      </w:r>
      <w:proofErr w:type="spellEnd"/>
      <w:r>
        <w:rPr>
          <w:i/>
          <w:iCs/>
          <w:spacing w:val="5"/>
        </w:rPr>
        <w:t>, ведь мы с тобою сд</w:t>
      </w:r>
      <w:r>
        <w:rPr>
          <w:i/>
          <w:iCs/>
          <w:spacing w:val="5"/>
        </w:rPr>
        <w:t>е</w:t>
      </w:r>
      <w:r>
        <w:rPr>
          <w:i/>
          <w:iCs/>
          <w:spacing w:val="5"/>
        </w:rPr>
        <w:t xml:space="preserve">лали свое скромное дело и матерям за нас не стыдно! </w:t>
      </w:r>
      <w:proofErr w:type="spellStart"/>
      <w:r>
        <w:rPr>
          <w:i/>
          <w:iCs/>
          <w:spacing w:val="5"/>
        </w:rPr>
        <w:t>Левушка</w:t>
      </w:r>
      <w:proofErr w:type="spellEnd"/>
      <w:r>
        <w:rPr>
          <w:i/>
          <w:iCs/>
          <w:spacing w:val="5"/>
        </w:rPr>
        <w:t xml:space="preserve">! Я не думал, что доживу до этого праздника! Твой Юрий Адрианов. 22.VI. </w:t>
      </w:r>
      <w:r>
        <w:rPr>
          <w:i/>
          <w:iCs/>
        </w:rPr>
        <w:t>04»</w:t>
      </w:r>
      <w:r>
        <w:t xml:space="preserve"> – на втором томе «Избранного».</w:t>
      </w:r>
    </w:p>
    <w:p w:rsidR="00006A96" w:rsidRDefault="00006A96" w:rsidP="00006A96">
      <w:pPr>
        <w:pStyle w:val="1"/>
      </w:pPr>
      <w:r>
        <w:t>Новейшая эпоха воспринималась нижегородским поэтом с большим трудом. Надо отдать должное нижегородским властям – они помогали и в издании книжек, и в увековечении памяти Юрия Адрианова. В 2002 году ему было присвоено звание «Почетный гражданин Нижегородской обла</w:t>
      </w:r>
      <w:r>
        <w:t>с</w:t>
      </w:r>
      <w:r>
        <w:t xml:space="preserve">ти». Выпущено уже </w:t>
      </w:r>
      <w:proofErr w:type="gramStart"/>
      <w:r>
        <w:t>более</w:t>
      </w:r>
      <w:proofErr w:type="gramEnd"/>
      <w:r>
        <w:t xml:space="preserve"> сорока его стихотворных сборников.</w:t>
      </w:r>
    </w:p>
    <w:p w:rsidR="00006A96" w:rsidRDefault="00006A96" w:rsidP="00006A96">
      <w:pPr>
        <w:pStyle w:val="1"/>
      </w:pPr>
      <w:r>
        <w:t>Я окончил историко-филологический факультет Горьковского госун</w:t>
      </w:r>
      <w:r>
        <w:t>и</w:t>
      </w:r>
      <w:r>
        <w:t>верситета через четверть века после Ю.А. Адрианова и не был лично зн</w:t>
      </w:r>
      <w:r>
        <w:t>а</w:t>
      </w:r>
      <w:r>
        <w:t xml:space="preserve">ком с поэтом. Но этим маленьким эссе протягиваю ему </w:t>
      </w:r>
      <w:proofErr w:type="spellStart"/>
      <w:r>
        <w:t>по-землячески</w:t>
      </w:r>
      <w:proofErr w:type="spellEnd"/>
      <w:r>
        <w:t xml:space="preserve"> руку и благодарю за круг общения с близкими мне людьми.</w:t>
      </w:r>
    </w:p>
    <w:p w:rsidR="00006A96" w:rsidRDefault="00006A96" w:rsidP="00006A96">
      <w:pPr>
        <w:pStyle w:val="1"/>
      </w:pPr>
    </w:p>
    <w:p w:rsidR="00006A96" w:rsidRDefault="00006A96" w:rsidP="00006A96">
      <w:pPr>
        <w:pStyle w:val="1"/>
      </w:pPr>
    </w:p>
    <w:p w:rsidR="00CE205B" w:rsidRDefault="00CE205B"/>
    <w:sectPr w:rsidR="00CE205B" w:rsidSect="00CE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634" w:rsidRDefault="00320634" w:rsidP="00006A96">
      <w:pPr>
        <w:spacing w:after="0" w:line="240" w:lineRule="auto"/>
      </w:pPr>
      <w:r>
        <w:separator/>
      </w:r>
    </w:p>
  </w:endnote>
  <w:endnote w:type="continuationSeparator" w:id="0">
    <w:p w:rsidR="00320634" w:rsidRDefault="00320634" w:rsidP="0000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634" w:rsidRDefault="00320634" w:rsidP="00006A96">
      <w:pPr>
        <w:spacing w:after="0" w:line="240" w:lineRule="auto"/>
      </w:pPr>
      <w:r>
        <w:separator/>
      </w:r>
    </w:p>
  </w:footnote>
  <w:footnote w:type="continuationSeparator" w:id="0">
    <w:p w:rsidR="00320634" w:rsidRDefault="00320634" w:rsidP="00006A96">
      <w:pPr>
        <w:spacing w:after="0" w:line="240" w:lineRule="auto"/>
      </w:pPr>
      <w:r>
        <w:continuationSeparator/>
      </w:r>
    </w:p>
  </w:footnote>
  <w:footnote w:id="1">
    <w:p w:rsidR="00006A96" w:rsidRDefault="00006A96" w:rsidP="00006A96">
      <w:pPr>
        <w:pStyle w:val="af5"/>
      </w:pPr>
      <w:r>
        <w:rPr>
          <w:vertAlign w:val="superscript"/>
        </w:rPr>
        <w:footnoteRef/>
      </w:r>
      <w:r>
        <w:t xml:space="preserve">  Личности Ю. Адрианова посвящена книга Александра </w:t>
      </w:r>
      <w:proofErr w:type="spellStart"/>
      <w:r>
        <w:t>Цирульникова</w:t>
      </w:r>
      <w:proofErr w:type="spellEnd"/>
      <w:r>
        <w:t xml:space="preserve"> «</w:t>
      </w:r>
      <w:proofErr w:type="spellStart"/>
      <w:r>
        <w:t>Сбирание</w:t>
      </w:r>
      <w:proofErr w:type="spellEnd"/>
      <w:r>
        <w:t xml:space="preserve"> п</w:t>
      </w:r>
      <w:r>
        <w:t>а</w:t>
      </w:r>
      <w:r>
        <w:t>мяти. Слово о друге», вышедшая в издательстве «Литера» в 2015 году.</w:t>
      </w:r>
    </w:p>
    <w:p w:rsidR="00006A96" w:rsidRDefault="00006A96" w:rsidP="00006A96">
      <w:pPr>
        <w:pStyle w:val="af5"/>
      </w:pPr>
    </w:p>
  </w:footnote>
  <w:footnote w:id="2">
    <w:p w:rsidR="00006A96" w:rsidRDefault="00006A96" w:rsidP="00006A96">
      <w:pPr>
        <w:pStyle w:val="af5"/>
        <w:rPr>
          <w:spacing w:val="-1"/>
        </w:rPr>
      </w:pPr>
      <w:r>
        <w:rPr>
          <w:vertAlign w:val="superscript"/>
        </w:rPr>
        <w:footnoteRef/>
      </w:r>
      <w:r>
        <w:rPr>
          <w:spacing w:val="-1"/>
        </w:rPr>
        <w:t xml:space="preserve">  Фамилия Фирсова в этом контексте упоминается в издании: Финн П., Куве П. Дело Живаго. Кремль, ЦРУ и битва за запрещенную книгу. М.: </w:t>
      </w:r>
      <w:proofErr w:type="spellStart"/>
      <w:r>
        <w:rPr>
          <w:spacing w:val="-1"/>
        </w:rPr>
        <w:t>Центрполиграф</w:t>
      </w:r>
      <w:proofErr w:type="spellEnd"/>
      <w:r>
        <w:rPr>
          <w:spacing w:val="-1"/>
        </w:rPr>
        <w:t>, 2015.</w:t>
      </w:r>
    </w:p>
    <w:p w:rsidR="00006A96" w:rsidRDefault="00006A96" w:rsidP="00006A96">
      <w:pPr>
        <w:pStyle w:val="af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A96"/>
    <w:rsid w:val="00006A96"/>
    <w:rsid w:val="00320634"/>
    <w:rsid w:val="00CE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006A9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">
    <w:name w:val="Осн 1"/>
    <w:basedOn w:val="a3"/>
    <w:uiPriority w:val="99"/>
    <w:rsid w:val="00006A96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006A96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006A96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Заголовок"/>
    <w:basedOn w:val="a5"/>
    <w:next w:val="a7"/>
    <w:uiPriority w:val="99"/>
    <w:rsid w:val="00006A96"/>
    <w:rPr>
      <w:rFonts w:ascii="KorinnaC" w:hAnsi="KorinnaC" w:cs="KorinnaC"/>
      <w:sz w:val="30"/>
      <w:szCs w:val="30"/>
    </w:rPr>
  </w:style>
  <w:style w:type="paragraph" w:customStyle="1" w:styleId="a8">
    <w:name w:val="Стихи в тексте"/>
    <w:basedOn w:val="1"/>
    <w:uiPriority w:val="99"/>
    <w:rsid w:val="00006A96"/>
    <w:pPr>
      <w:spacing w:line="230" w:lineRule="atLeast"/>
      <w:ind w:left="567"/>
    </w:pPr>
    <w:rPr>
      <w:sz w:val="22"/>
      <w:szCs w:val="22"/>
    </w:rPr>
  </w:style>
  <w:style w:type="paragraph" w:customStyle="1" w:styleId="a9">
    <w:name w:val="Предисл"/>
    <w:basedOn w:val="1"/>
    <w:uiPriority w:val="99"/>
    <w:rsid w:val="00006A96"/>
    <w:rPr>
      <w:sz w:val="21"/>
      <w:szCs w:val="21"/>
    </w:rPr>
  </w:style>
  <w:style w:type="paragraph" w:customStyle="1" w:styleId="aa">
    <w:name w:val="Пустая строка"/>
    <w:basedOn w:val="a3"/>
    <w:uiPriority w:val="99"/>
    <w:rsid w:val="00006A96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b">
    <w:name w:val="Авт. справка"/>
    <w:basedOn w:val="1"/>
    <w:uiPriority w:val="99"/>
    <w:rsid w:val="00006A96"/>
    <w:pPr>
      <w:spacing w:line="190" w:lineRule="atLeast"/>
      <w:ind w:left="567"/>
    </w:pPr>
    <w:rPr>
      <w:sz w:val="21"/>
      <w:szCs w:val="21"/>
    </w:rPr>
  </w:style>
  <w:style w:type="paragraph" w:customStyle="1" w:styleId="ac">
    <w:name w:val="Центр (Звездочки)"/>
    <w:basedOn w:val="a6"/>
    <w:uiPriority w:val="99"/>
    <w:rsid w:val="00006A96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d">
    <w:name w:val="Заголовок Центр"/>
    <w:basedOn w:val="a6"/>
    <w:uiPriority w:val="99"/>
    <w:rsid w:val="00006A96"/>
    <w:pPr>
      <w:ind w:left="0"/>
      <w:jc w:val="center"/>
    </w:pPr>
  </w:style>
  <w:style w:type="paragraph" w:customStyle="1" w:styleId="-">
    <w:name w:val="Курсив - подпись"/>
    <w:basedOn w:val="1"/>
    <w:uiPriority w:val="99"/>
    <w:rsid w:val="00006A96"/>
    <w:rPr>
      <w:i/>
      <w:iCs/>
    </w:rPr>
  </w:style>
  <w:style w:type="paragraph" w:customStyle="1" w:styleId="ae">
    <w:name w:val="Эриграф"/>
    <w:basedOn w:val="-"/>
    <w:uiPriority w:val="99"/>
    <w:rsid w:val="00006A96"/>
    <w:pPr>
      <w:ind w:left="1134"/>
    </w:pPr>
    <w:rPr>
      <w:sz w:val="21"/>
      <w:szCs w:val="21"/>
    </w:rPr>
  </w:style>
  <w:style w:type="paragraph" w:customStyle="1" w:styleId="af">
    <w:name w:val="&quot;Фрагмент"/>
    <w:aliases w:val="глава...&quot;"/>
    <w:basedOn w:val="1"/>
    <w:uiPriority w:val="99"/>
    <w:rsid w:val="00006A96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f0">
    <w:name w:val="Жанр (повесть и т.д."/>
    <w:aliases w:val="фрагменты)"/>
    <w:basedOn w:val="af"/>
    <w:uiPriority w:val="99"/>
    <w:rsid w:val="00006A96"/>
    <w:rPr>
      <w:i/>
      <w:iCs/>
    </w:rPr>
  </w:style>
  <w:style w:type="paragraph" w:customStyle="1" w:styleId="af1">
    <w:name w:val="Оглавление заголовок"/>
    <w:basedOn w:val="1"/>
    <w:uiPriority w:val="99"/>
    <w:rsid w:val="00006A96"/>
    <w:pPr>
      <w:tabs>
        <w:tab w:val="right" w:pos="7800"/>
      </w:tabs>
      <w:ind w:left="170"/>
    </w:pPr>
    <w:rPr>
      <w:sz w:val="20"/>
      <w:szCs w:val="20"/>
    </w:rPr>
  </w:style>
  <w:style w:type="paragraph" w:customStyle="1" w:styleId="af2">
    <w:name w:val="Подзагол"/>
    <w:basedOn w:val="a6"/>
    <w:uiPriority w:val="99"/>
    <w:rsid w:val="00006A96"/>
    <w:pPr>
      <w:spacing w:line="360" w:lineRule="atLeast"/>
    </w:pPr>
    <w:rPr>
      <w:sz w:val="26"/>
      <w:szCs w:val="26"/>
    </w:rPr>
  </w:style>
  <w:style w:type="paragraph" w:customStyle="1" w:styleId="af3">
    <w:name w:val="Эпиграф подпись"/>
    <w:basedOn w:val="-"/>
    <w:uiPriority w:val="99"/>
    <w:rsid w:val="00006A96"/>
    <w:pPr>
      <w:jc w:val="right"/>
    </w:pPr>
    <w:rPr>
      <w:sz w:val="20"/>
      <w:szCs w:val="20"/>
    </w:rPr>
  </w:style>
  <w:style w:type="paragraph" w:customStyle="1" w:styleId="af4">
    <w:name w:val="Статья в тексте"/>
    <w:basedOn w:val="1"/>
    <w:uiPriority w:val="99"/>
    <w:rsid w:val="00006A96"/>
    <w:rPr>
      <w:rFonts w:ascii="Octava" w:hAnsi="Octava" w:cs="Octava"/>
      <w:sz w:val="20"/>
      <w:szCs w:val="20"/>
    </w:rPr>
  </w:style>
  <w:style w:type="paragraph" w:customStyle="1" w:styleId="a7">
    <w:name w:val="[Основной абзац]"/>
    <w:basedOn w:val="a3"/>
    <w:uiPriority w:val="99"/>
    <w:rsid w:val="00006A96"/>
  </w:style>
  <w:style w:type="paragraph" w:styleId="af5">
    <w:name w:val="footnote text"/>
    <w:basedOn w:val="a7"/>
    <w:link w:val="af6"/>
    <w:uiPriority w:val="99"/>
    <w:rsid w:val="00006A96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006A96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6338</Characters>
  <Application>Microsoft Office Word</Application>
  <DocSecurity>0</DocSecurity>
  <Lines>52</Lines>
  <Paragraphs>14</Paragraphs>
  <ScaleCrop>false</ScaleCrop>
  <Company>Krokoz™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2017-09-09T08:00:00Z</dcterms:created>
  <dcterms:modified xsi:type="dcterms:W3CDTF">2017-09-09T08:02:00Z</dcterms:modified>
</cp:coreProperties>
</file>