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00" w:rsidRDefault="00847100" w:rsidP="00847100">
      <w:pPr>
        <w:pStyle w:val="a3"/>
      </w:pPr>
      <w:r>
        <w:t>У ВСЕХ ЕСТЬ ЖИЗНЬ</w:t>
      </w:r>
    </w:p>
    <w:p w:rsidR="00847100" w:rsidRDefault="00847100" w:rsidP="00847100">
      <w:pPr>
        <w:pStyle w:val="1"/>
      </w:pPr>
    </w:p>
    <w:p w:rsidR="00847100" w:rsidRDefault="00847100" w:rsidP="00847100">
      <w:pPr>
        <w:pStyle w:val="1"/>
      </w:pPr>
    </w:p>
    <w:p w:rsidR="00847100" w:rsidRDefault="00847100" w:rsidP="00847100">
      <w:pPr>
        <w:pStyle w:val="1"/>
      </w:pPr>
    </w:p>
    <w:p w:rsidR="00847100" w:rsidRDefault="00847100" w:rsidP="00847100">
      <w:pPr>
        <w:pStyle w:val="1"/>
      </w:pPr>
    </w:p>
    <w:p w:rsidR="00847100" w:rsidRDefault="00847100" w:rsidP="00847100">
      <w:pPr>
        <w:pStyle w:val="1"/>
      </w:pPr>
      <w:r>
        <w:t>Несмотря на многократные опровержения, которые демонстрирует де</w:t>
      </w:r>
      <w:r>
        <w:t>й</w:t>
      </w:r>
      <w:r>
        <w:t>ствительность, я до сих пор уверен, что каждый человек способен написать по крайней мере одну настоящую книгу. У каждого случается такое, чем нужно поделиться с другими людьми. И, как мне кажется, самый лучший способ для этого – записать.</w:t>
      </w:r>
    </w:p>
    <w:p w:rsidR="00847100" w:rsidRDefault="00847100" w:rsidP="00847100">
      <w:pPr>
        <w:pStyle w:val="1"/>
      </w:pPr>
      <w:r>
        <w:t xml:space="preserve">Довольно часто я встречаю прекрасных рассказчиков. Они повествуют так красочно, сочно, с такими меткими и важными подробностями, что, вроде бы, перенеси это на бумагу, и получится великолепное </w:t>
      </w:r>
      <w:r>
        <w:rPr>
          <w:spacing w:val="-2"/>
        </w:rPr>
        <w:t>литературное произведение. Но, оказывается, записать устный рассказ, инстинктивно п</w:t>
      </w:r>
      <w:r>
        <w:rPr>
          <w:spacing w:val="-2"/>
        </w:rPr>
        <w:t>о</w:t>
      </w:r>
      <w:r>
        <w:rPr>
          <w:spacing w:val="-2"/>
        </w:rPr>
        <w:t>строенный по всем законам рассказа литературного, –</w:t>
      </w:r>
      <w:r>
        <w:t xml:space="preserve"> впрочем, литература все-таки возникла из устного творчества, – для большинства людей дело непосильное.</w:t>
      </w:r>
    </w:p>
    <w:p w:rsidR="00847100" w:rsidRDefault="00847100" w:rsidP="00847100">
      <w:pPr>
        <w:pStyle w:val="1"/>
      </w:pPr>
      <w:r>
        <w:t>Я не умел и не умею устно рассказывать ярко и увлекательно, но лет с двенадцати почувствовал тягу записывать. Сначала пытался продолжать сюжеты книг Жюля Верна, Майн Рида, Стивенсона, сочинять приключе</w:t>
      </w:r>
      <w:r>
        <w:t>н</w:t>
      </w:r>
      <w:r>
        <w:t>ческие или исторические вещи. Мне в то время нравились история, геогр</w:t>
      </w:r>
      <w:r>
        <w:t>а</w:t>
      </w:r>
      <w:r>
        <w:t>фия. Помню, я придумал персонажа, который успел поплавать и с Колумбом, и с Магелланом… Лет с четырнадцати мне стал интересней окружа</w:t>
      </w:r>
      <w:r>
        <w:t>в</w:t>
      </w:r>
      <w:r>
        <w:t>ший меня мир, люди, которые были рядом; я увидел, что и в реальной – для меня реальной, сегодняшней – жизни есть то, о чем можно и нужно писать.</w:t>
      </w:r>
    </w:p>
    <w:p w:rsidR="00847100" w:rsidRDefault="00847100" w:rsidP="00847100">
      <w:pPr>
        <w:pStyle w:val="1"/>
      </w:pPr>
      <w:r>
        <w:t>Конечно, огромное значение имела атмосфера в семье. У нас была большая библиотека, часто по вечерам устраивалось чтение вслух. Читали «Преступление и наказание», «Мартина Идена», «Тиля Улен</w:t>
      </w:r>
      <w:r>
        <w:softHyphen/>
        <w:t>шпигеля», многие другие книги… Прозу писал мой отец. К сожалению, из-за жизне</w:t>
      </w:r>
      <w:r>
        <w:t>н</w:t>
      </w:r>
      <w:r>
        <w:t>ных неурядиц, склада характера, темперамента он бросил писать. Точнее, на это занятие у него постепенно оставалось все меньше времени, сил, энергии…</w:t>
      </w:r>
    </w:p>
    <w:p w:rsidR="00847100" w:rsidRDefault="00847100" w:rsidP="00847100">
      <w:pPr>
        <w:pStyle w:val="1"/>
        <w:rPr>
          <w:spacing w:val="2"/>
        </w:rPr>
      </w:pPr>
      <w:r>
        <w:t xml:space="preserve">Кстати сказать, узнавая биографии своих литературных сверстников, я видел, что почти у всех отцы сочиняли стихи, прозу, песни, очерки… Это никак не писательские дети, но дети тех, кого можно назвать </w:t>
      </w:r>
      <w:r>
        <w:rPr>
          <w:spacing w:val="2"/>
        </w:rPr>
        <w:t>поздними шестидесятниками – молодежью 60-х. Читать, дискутировать, писать б</w:t>
      </w:r>
      <w:r>
        <w:rPr>
          <w:spacing w:val="2"/>
        </w:rPr>
        <w:t>ы</w:t>
      </w:r>
      <w:r>
        <w:rPr>
          <w:spacing w:val="2"/>
        </w:rPr>
        <w:t>ло у них принято. И у рабочих, и у сельских жителей, у потомственных интеллигентов.</w:t>
      </w:r>
    </w:p>
    <w:p w:rsidR="00847100" w:rsidRDefault="00847100" w:rsidP="00847100">
      <w:pPr>
        <w:pStyle w:val="1"/>
      </w:pPr>
      <w:r>
        <w:rPr>
          <w:spacing w:val="-2"/>
        </w:rPr>
        <w:t>Я не очень-то верю в гены, в наследственность, а вот в атмосферу – д</w:t>
      </w:r>
      <w:r>
        <w:t>а. И пусть мы не такие шумные и горячие, не настолько романтики, как наши отцы, но, может, это и к лучшему. Они были кипящим штормом где-то в центре океана жизни, а мы стали упорным, долгим прибоем, порожденным тем штормом… Такая вот, может, и не очень-то удачная попытка метаф</w:t>
      </w:r>
      <w:r>
        <w:t>о</w:t>
      </w:r>
      <w:r>
        <w:t>ры.</w:t>
      </w:r>
    </w:p>
    <w:p w:rsidR="00847100" w:rsidRDefault="00847100" w:rsidP="00847100">
      <w:pPr>
        <w:pStyle w:val="1"/>
        <w:rPr>
          <w:spacing w:val="-1"/>
        </w:rPr>
      </w:pPr>
      <w:r>
        <w:rPr>
          <w:spacing w:val="-6"/>
        </w:rPr>
        <w:t xml:space="preserve">О том, как появляется идея произведения, так называемый замысел, я читал в мемуарах, статьях многих литераторов. У всех по-разному. </w:t>
      </w:r>
      <w:r>
        <w:rPr>
          <w:spacing w:val="-1"/>
        </w:rPr>
        <w:t>Я не силен в в</w:t>
      </w:r>
      <w:r>
        <w:rPr>
          <w:spacing w:val="-1"/>
        </w:rPr>
        <w:t>ы</w:t>
      </w:r>
      <w:r>
        <w:rPr>
          <w:spacing w:val="-1"/>
        </w:rPr>
        <w:t>мысле, фантазия, воображение развиты слабовато. Поэтому, как правило, сюжеты берутся из жизни. Что-то происходит лично со мной, что-то со зн</w:t>
      </w:r>
      <w:r>
        <w:rPr>
          <w:spacing w:val="-1"/>
        </w:rPr>
        <w:t>а</w:t>
      </w:r>
      <w:r>
        <w:rPr>
          <w:spacing w:val="-1"/>
        </w:rPr>
        <w:t>комыми, что-то я узнаю из газет, телевидения, интернета. В СМИ как и</w:t>
      </w:r>
      <w:r>
        <w:rPr>
          <w:spacing w:val="-1"/>
        </w:rPr>
        <w:t>с</w:t>
      </w:r>
      <w:r>
        <w:rPr>
          <w:spacing w:val="-1"/>
        </w:rPr>
        <w:t>точнике сюжетов я не вижу ничего плохого – от газетных заметок, криминальной хроники отталкивались зачастую и такие величины как Лев То</w:t>
      </w:r>
      <w:r>
        <w:rPr>
          <w:spacing w:val="-1"/>
        </w:rPr>
        <w:t>л</w:t>
      </w:r>
      <w:r>
        <w:rPr>
          <w:spacing w:val="-1"/>
        </w:rPr>
        <w:t>стой, Достоевский, Чехов, Леонид Андреев.</w:t>
      </w:r>
    </w:p>
    <w:p w:rsidR="00847100" w:rsidRDefault="00847100" w:rsidP="00847100">
      <w:pPr>
        <w:pStyle w:val="1"/>
      </w:pPr>
      <w:r>
        <w:t>Вообще жизнь, реальная действительность, это, на мой взгляд, бездо</w:t>
      </w:r>
      <w:r>
        <w:t>н</w:t>
      </w:r>
      <w:r>
        <w:t>ный колодец для сюжетов всех возможных жанров литературы, для любого произведения. И для «Метели» Пушкина, и для «Метели» Толстого, и для «Метели» Сорокина…</w:t>
      </w:r>
    </w:p>
    <w:p w:rsidR="00847100" w:rsidRDefault="00847100" w:rsidP="00847100">
      <w:pPr>
        <w:pStyle w:val="1"/>
        <w:rPr>
          <w:spacing w:val="1"/>
        </w:rPr>
      </w:pPr>
      <w:r>
        <w:rPr>
          <w:spacing w:val="1"/>
        </w:rPr>
        <w:t>Сюжет у меня складывается в голове целиком – с завязкой, кульмин</w:t>
      </w:r>
      <w:r>
        <w:rPr>
          <w:spacing w:val="1"/>
        </w:rPr>
        <w:t>а</w:t>
      </w:r>
      <w:r>
        <w:rPr>
          <w:spacing w:val="1"/>
        </w:rPr>
        <w:t>цией (какой-никакой), развязкой, набором персонажей, – и кажется, что записать его – дело недель, месяцев. Но если рассказ можно написать б</w:t>
      </w:r>
      <w:r>
        <w:rPr>
          <w:spacing w:val="1"/>
        </w:rPr>
        <w:t>ы</w:t>
      </w:r>
      <w:r>
        <w:rPr>
          <w:spacing w:val="1"/>
        </w:rPr>
        <w:t xml:space="preserve">стро, на одном порыве вдохновения, то большая повесть, роман требуют терпения. Часто приходится заставлять себя садиться за стол. Никакого желания вроде бы нет, но после некоторого времени над тетрадью (прозу </w:t>
      </w:r>
      <w:r>
        <w:rPr>
          <w:spacing w:val="1"/>
        </w:rPr>
        <w:lastRenderedPageBreak/>
        <w:t>я пишу от руки, в тетрадях) оно почти всегда появляется.</w:t>
      </w:r>
    </w:p>
    <w:p w:rsidR="00847100" w:rsidRDefault="00847100" w:rsidP="00847100">
      <w:pPr>
        <w:pStyle w:val="1"/>
      </w:pPr>
      <w:r>
        <w:t>Я не могу писать часами, и когда слышу от некоторых, что они работают по десять, двенадцать, а то и шестнадцать часов в сутки, не могу поверить. Если я свободен во времени, то пишу в день в два-три приема по часу, по</w:t>
      </w:r>
      <w:r>
        <w:t>л</w:t>
      </w:r>
      <w:r>
        <w:t>тора. Прерывать занятие стараюсь, зная, какой будет следующая фраза. Б</w:t>
      </w:r>
      <w:r>
        <w:t>ы</w:t>
      </w:r>
      <w:r>
        <w:t>вает, выплескиваешься до полного опустошения, и дальше продвинуться не можешь много дней, да и не хочется продвигаться. Поэтому стоит оста</w:t>
      </w:r>
      <w:r>
        <w:t>в</w:t>
      </w:r>
      <w:r>
        <w:t>лять кое-что на следующий раз, какую-то зацепку-фразу, носить ее в себе. И с ее помощью двигаться дальше…</w:t>
      </w:r>
    </w:p>
    <w:p w:rsidR="00847100" w:rsidRDefault="00847100" w:rsidP="00847100">
      <w:pPr>
        <w:pStyle w:val="1"/>
      </w:pPr>
      <w:r>
        <w:t>Многие начинающие авторы стремятся или подражать своим любимым писателям (расширение вселенной Толкина – самый распространенный пример подражательности последних лет), или сразу создать главную, окончательную книгу в истории человечества.</w:t>
      </w:r>
    </w:p>
    <w:p w:rsidR="00847100" w:rsidRDefault="00847100" w:rsidP="00847100">
      <w:pPr>
        <w:pStyle w:val="1"/>
      </w:pPr>
      <w:r>
        <w:t>О первом случае говорить, наверное, не стоит – из юных подражателей часто вырастают в настоящих, оригинальных литераторов (нередко в кр</w:t>
      </w:r>
      <w:r>
        <w:t>и</w:t>
      </w:r>
      <w:r>
        <w:t>тиков, литературоведов) или же в серьезных, думающих читателей. А вот второй случай сложнее.</w:t>
      </w:r>
    </w:p>
    <w:p w:rsidR="00847100" w:rsidRDefault="00847100" w:rsidP="00847100">
      <w:pPr>
        <w:pStyle w:val="1"/>
      </w:pPr>
      <w:r>
        <w:t>Может быть, к сожалению, но писательство не только талант, жизне</w:t>
      </w:r>
      <w:r>
        <w:t>н</w:t>
      </w:r>
      <w:r>
        <w:t>ный опыт, воображение, вдохновение, а еще и ремесло. Сесть и написать с ходу сильную книгу – невозможно. Как это ни цинично звучит, нужно н</w:t>
      </w:r>
      <w:r>
        <w:t>а</w:t>
      </w:r>
      <w:r>
        <w:t>бить руку. Для этого требуется время и терпение.</w:t>
      </w:r>
    </w:p>
    <w:p w:rsidR="00847100" w:rsidRDefault="00847100" w:rsidP="00847100">
      <w:pPr>
        <w:pStyle w:val="1"/>
      </w:pPr>
      <w:r>
        <w:t>Дворянам было легче – их с детства учили стихосложению, заставляли писать и писать сочинения. Недаром сохранилось огромное количество дневников, воспоминаний, «записок», не уступающих по исполнению лу</w:t>
      </w:r>
      <w:r>
        <w:t>ч</w:t>
      </w:r>
      <w:r>
        <w:t>шим образцам русской прозы.</w:t>
      </w:r>
    </w:p>
    <w:p w:rsidR="00847100" w:rsidRDefault="00847100" w:rsidP="00847100">
      <w:pPr>
        <w:pStyle w:val="1"/>
      </w:pPr>
      <w:r>
        <w:t>В советское время была широчайшая сеть юнкоров, стенгазет и так д</w:t>
      </w:r>
      <w:r>
        <w:t>а</w:t>
      </w:r>
      <w:r>
        <w:t>лее. Нынче ничего подобного нет. В школе несколько лет вообще не пис</w:t>
      </w:r>
      <w:r>
        <w:t>а</w:t>
      </w:r>
      <w:r>
        <w:t>ли сочинения (ввели снова то ли в прошлом, то ли в позапрошлом году). Юных людей, способных связно выражать свои мысли, впечатления, пер</w:t>
      </w:r>
      <w:r>
        <w:t>е</w:t>
      </w:r>
      <w:r>
        <w:t>живания письменно, не так уж много. Краткость доведена до предела – молодежь нередко обходится смайликом. А потребность поведать о происходящем с тобой или о том, чему ты оказался свидетелем, огромна. И девя</w:t>
      </w:r>
      <w:r>
        <w:t>т</w:t>
      </w:r>
      <w:r>
        <w:t>надцати-, двадцатитрехлетний человек выбирает форму этакого монором</w:t>
      </w:r>
      <w:r>
        <w:t>а</w:t>
      </w:r>
      <w:r>
        <w:t>на. Подробного, длинного, от первого лица, в котором «Я» повествователя-автора собирает всё – от натурализма до философии.</w:t>
      </w:r>
    </w:p>
    <w:p w:rsidR="00847100" w:rsidRDefault="00847100" w:rsidP="00847100">
      <w:pPr>
        <w:pStyle w:val="1"/>
      </w:pPr>
      <w:r>
        <w:t>Девяносто девять процентов авторов подобных произведений терпят н</w:t>
      </w:r>
      <w:r>
        <w:t>е</w:t>
      </w:r>
      <w:r>
        <w:t>удачу. Нет, нередко основа очень интересная, важная, сильная, но исполн</w:t>
      </w:r>
      <w:r>
        <w:t>е</w:t>
      </w:r>
      <w:r>
        <w:t>ние… Штампы, клише, языковые нагромождения, неуклюжесть… Люди попросту не умеют писать.</w:t>
      </w:r>
    </w:p>
    <w:p w:rsidR="00847100" w:rsidRDefault="00847100" w:rsidP="00847100">
      <w:pPr>
        <w:pStyle w:val="1"/>
      </w:pPr>
      <w:r>
        <w:t>Кроме всего прочего, в таких вещах заметно усилие. А видимое усилие, как справедливо заметил Белинский, то же, что и бессилие. Читатель не должен замечать, как сделано произведение, он, в идеале, должен с первых же строк погрузиться в него, а потом, после последней строки, вынырнуть и пожалеть, что оно закончилось.</w:t>
      </w:r>
    </w:p>
    <w:p w:rsidR="00847100" w:rsidRDefault="00847100" w:rsidP="00847100">
      <w:pPr>
        <w:pStyle w:val="1"/>
      </w:pPr>
      <w:r>
        <w:rPr>
          <w:spacing w:val="2"/>
        </w:rPr>
        <w:t xml:space="preserve">Утверждать, что я научился писать, не решаюсь. Постоянно чувствую, что способность соединять слова держится на какой-то тонкой ниточке, и некая сила в любой момент может эту ниточку перерезать. И всё – ужас безъязыкости. Иногда бывают периоды – недели, месяцы, </w:t>
      </w:r>
      <w:r>
        <w:t>– когда эта сп</w:t>
      </w:r>
      <w:r>
        <w:t>о</w:t>
      </w:r>
      <w:r>
        <w:t>собность действительно пропадает. Желание, потребность гложет, а сп</w:t>
      </w:r>
      <w:r>
        <w:t>о</w:t>
      </w:r>
      <w:r>
        <w:t>собности нет… У Льва Толстого есть такая запись в дневнике: писать не могу, а хочется. Очень точно!</w:t>
      </w:r>
    </w:p>
    <w:p w:rsidR="00847100" w:rsidRDefault="00847100" w:rsidP="00847100">
      <w:pPr>
        <w:pStyle w:val="1"/>
      </w:pPr>
      <w:r>
        <w:t>Периодами тот же Толстой погружался на месяцы в состояние, которое он называл «духовный сон». Но дневники показывают, насколько этот сон был для него мучителен и беспокоен!</w:t>
      </w:r>
    </w:p>
    <w:p w:rsidR="00847100" w:rsidRDefault="00847100" w:rsidP="00847100">
      <w:pPr>
        <w:pStyle w:val="1"/>
      </w:pPr>
      <w:r>
        <w:t>Кризисов, состояния полного бессилия не избегает почти никто из пис</w:t>
      </w:r>
      <w:r>
        <w:t>а</w:t>
      </w:r>
      <w:r>
        <w:t>телей. «Пишущий perpetuum mobile» (выражение Чехова), это нечто не то чтобы редкое, а неестественное, подозрительное. Если пишешь по-настоящему, пусть даже обделен талантом, – неизбежны эмоциональное выгорание, духовный сон.</w:t>
      </w:r>
    </w:p>
    <w:p w:rsidR="00847100" w:rsidRDefault="00847100" w:rsidP="00847100">
      <w:pPr>
        <w:pStyle w:val="1"/>
      </w:pPr>
      <w:r>
        <w:t xml:space="preserve">Но лелеять их, слезно любоваться ими, жалея себя, выгоревшего, нельзя. Нужно </w:t>
      </w:r>
      <w:r>
        <w:lastRenderedPageBreak/>
        <w:t>внушать себе, что это отдых, подготовка к новому. Что впереди скачок на следующий уровень. И стоит готовить себя к этому скачку.</w:t>
      </w:r>
    </w:p>
    <w:p w:rsidR="00847100" w:rsidRDefault="00847100" w:rsidP="00847100">
      <w:pPr>
        <w:pStyle w:val="1"/>
      </w:pPr>
      <w:r>
        <w:t>Например, самый, пожалуй, продолжительный духовный сон Толстого случился во время публикации «Анны Карениной». Лев Николаевич отдал часть романа в журнал «Русский вестник», с увлечением писал продолж</w:t>
      </w:r>
      <w:r>
        <w:t>е</w:t>
      </w:r>
      <w:r>
        <w:t>ние, и вдруг ему стало «противно» то, что он написал, и, отложив роман, Толстой стал читать книги по педагогике, экономике, в очередной раз увлекся сельским хозяйством. Почти полгода не прикасался к «Анне Карениной». Зато когда продолжил писать, роман из камерной истории «потеря</w:t>
      </w:r>
      <w:r>
        <w:t>в</w:t>
      </w:r>
      <w:r>
        <w:t>шей себя» женщины превратился в огромное, сложнейшее по смыслам, идеям, вопросам и попыткам ответов произведение мировой литературы.</w:t>
      </w:r>
    </w:p>
    <w:p w:rsidR="00847100" w:rsidRDefault="00847100" w:rsidP="00847100">
      <w:pPr>
        <w:pStyle w:val="1"/>
      </w:pPr>
      <w:r>
        <w:t>Так что не стоит отчаиваться во время кризисов. Кризис – это предве</w:t>
      </w:r>
      <w:r>
        <w:t>с</w:t>
      </w:r>
      <w:r>
        <w:t>тие расцвета. Но нужно помогать своему писательскому организму, а не уходить в многонедельный запой, не проклинать всех остальных, кто сп</w:t>
      </w:r>
      <w:r>
        <w:t>о</w:t>
      </w:r>
      <w:r>
        <w:t>собен писать… Мне лично очень помогает во время кризисов чтение прозы моих литературных сверстников. Когда попадаются тексты, на мой взгляд, слабые, неудачные, уныние усиливается, а вот когда сильные… Раньше я боялся того, что завидую, скажем, Захару Прилепину, Илье Кочергину, А</w:t>
      </w:r>
      <w:r>
        <w:t>н</w:t>
      </w:r>
      <w:r>
        <w:t>тону Тихолозу, Денису Гуцко, Дмитрию Новикову, написавшим отличную вещь. Но именно зависть нередко заставляла меня садиться и пытаться н</w:t>
      </w:r>
      <w:r>
        <w:t>а</w:t>
      </w:r>
      <w:r>
        <w:t>писать такое же сильное… Перестал я бояться и стыдиться этого чувства, наткнувшись в собрании сочинений Пушкина на такую мысль: «Зависть – сестра соревнования, следовательно, из хорошего роду».</w:t>
      </w:r>
    </w:p>
    <w:p w:rsidR="00847100" w:rsidRDefault="00847100" w:rsidP="00847100">
      <w:pPr>
        <w:pStyle w:val="1"/>
      </w:pPr>
      <w:r>
        <w:t>Всем должно время от времени не писаться… Кстати, у Бунина есть очень интересный совет, который дал ему Лев Толстой:</w:t>
      </w:r>
    </w:p>
    <w:p w:rsidR="00847100" w:rsidRDefault="00847100" w:rsidP="00847100">
      <w:pPr>
        <w:pStyle w:val="1"/>
      </w:pPr>
      <w:r>
        <w:t>«…Он спросил меня, пишу ли я что-нибудь. Я ответил:</w:t>
      </w:r>
    </w:p>
    <w:p w:rsidR="00847100" w:rsidRDefault="00847100" w:rsidP="00847100">
      <w:pPr>
        <w:pStyle w:val="1"/>
      </w:pPr>
      <w:r>
        <w:t>– Нет, Лев Николаевич, почти не пишу. И все, что прежде писал, каже</w:t>
      </w:r>
      <w:r>
        <w:t>т</w:t>
      </w:r>
      <w:r>
        <w:t>ся теперь таким, что лучше и не вспоминать.</w:t>
      </w:r>
    </w:p>
    <w:p w:rsidR="00847100" w:rsidRDefault="00847100" w:rsidP="00847100">
      <w:pPr>
        <w:pStyle w:val="1"/>
      </w:pPr>
      <w:r>
        <w:t>Он оживился:</w:t>
      </w:r>
    </w:p>
    <w:p w:rsidR="00847100" w:rsidRDefault="00847100" w:rsidP="00847100">
      <w:pPr>
        <w:pStyle w:val="1"/>
      </w:pPr>
      <w:r>
        <w:t>– Ах, да, да, прекрасно знаю это!</w:t>
      </w:r>
    </w:p>
    <w:p w:rsidR="00847100" w:rsidRDefault="00847100" w:rsidP="00847100">
      <w:pPr>
        <w:pStyle w:val="1"/>
      </w:pPr>
      <w:r>
        <w:t>– Да и нечего писать, – прибавил я.</w:t>
      </w:r>
    </w:p>
    <w:p w:rsidR="00847100" w:rsidRDefault="00847100" w:rsidP="00847100">
      <w:pPr>
        <w:pStyle w:val="1"/>
      </w:pPr>
      <w:r>
        <w:t>Он посмотрел на меня как-то нерешительно, потом точно вспомнил что-то.</w:t>
      </w:r>
    </w:p>
    <w:p w:rsidR="00847100" w:rsidRDefault="00847100" w:rsidP="00847100">
      <w:pPr>
        <w:pStyle w:val="1"/>
      </w:pPr>
      <w:r>
        <w:t>– Как же так нечего? – спросил он. – Если нечего, напишите тогда, что вам нечего писать и почему нечего. Подумайте, почему именно нечего, и напишите. Да, да, попробуйте сделать так, – сказал он твердо».</w:t>
      </w:r>
    </w:p>
    <w:p w:rsidR="00847100" w:rsidRDefault="00847100" w:rsidP="00847100">
      <w:pPr>
        <w:pStyle w:val="1"/>
      </w:pPr>
      <w:r>
        <w:t>Нередко кризис, разочарование наступают после публикации произвед</w:t>
      </w:r>
      <w:r>
        <w:t>е</w:t>
      </w:r>
      <w:r>
        <w:t>ния. Это вроде бы нелогично: публикация, особенно первая, должна быть праздником, но в то же время обнародование твоего текста – большое и</w:t>
      </w:r>
      <w:r>
        <w:t>с</w:t>
      </w:r>
      <w:r>
        <w:t>пытание. Опубликованный рассказ, или роман, или повесть нужно проч</w:t>
      </w:r>
      <w:r>
        <w:t>и</w:t>
      </w:r>
      <w:r>
        <w:t>тать самому свежим взглядом, и наверняка откроется множество недоста</w:t>
      </w:r>
      <w:r>
        <w:t>т</w:t>
      </w:r>
      <w:r>
        <w:t>ков, иногда и нелепостей. От этого, конечно, можно прийти в отчаяние… Но, погоревав, стоит приниматься за следующую вещь и пытаться написать так, чтобы потом, читая ее в журнале или книге, удивиться самому: ох как здорово получилось!</w:t>
      </w:r>
    </w:p>
    <w:p w:rsidR="00847100" w:rsidRDefault="00847100" w:rsidP="00847100">
      <w:pPr>
        <w:pStyle w:val="1"/>
      </w:pPr>
      <w:r>
        <w:t>Довольно часто приходится слышать презрительное и брезгливое по о</w:t>
      </w:r>
      <w:r>
        <w:t>т</w:t>
      </w:r>
      <w:r>
        <w:t>ношению к рукописям молодых авторов: «Опять о себе любимом!»</w:t>
      </w:r>
    </w:p>
    <w:p w:rsidR="00847100" w:rsidRDefault="00847100" w:rsidP="00847100">
      <w:pPr>
        <w:pStyle w:val="1"/>
      </w:pPr>
      <w:r>
        <w:t>Я</w:t>
      </w:r>
      <w:r>
        <w:rPr>
          <w:spacing w:val="-6"/>
        </w:rPr>
        <w:t xml:space="preserve"> никогда не разделял этого презрения. Может быть, потому, что сам – </w:t>
      </w:r>
      <w:r>
        <w:t>ос</w:t>
      </w:r>
      <w:r>
        <w:t>о</w:t>
      </w:r>
      <w:r>
        <w:t>бенно лет до тридцати пяти – писал преимущественно от первого лица, н</w:t>
      </w:r>
      <w:r>
        <w:t>а</w:t>
      </w:r>
      <w:r>
        <w:t>граждая главного героя своими именем и фамилией…</w:t>
      </w:r>
    </w:p>
    <w:p w:rsidR="00847100" w:rsidRDefault="00847100" w:rsidP="00847100">
      <w:pPr>
        <w:pStyle w:val="1"/>
      </w:pPr>
      <w:r>
        <w:t>Это вообще естественно для начинающего автора – повествовать от «я», делать главным героем себя или близкого себе человека. О чем и ком еще писать в юности и молодости?.. Третье лицо обязательно появится, но для него нужно созреть. Впрочем, есть отличные авторы, которые на протяж</w:t>
      </w:r>
      <w:r>
        <w:t>е</w:t>
      </w:r>
      <w:r>
        <w:t>нии всей творческой жизни предпочитают первое лицо. Ничего в этом страшного нет.</w:t>
      </w:r>
    </w:p>
    <w:p w:rsidR="00847100" w:rsidRDefault="00847100" w:rsidP="00847100">
      <w:pPr>
        <w:pStyle w:val="1"/>
      </w:pPr>
      <w:r>
        <w:t>Практически все, знаю, почувствовав потребность писать, принимаются за дело так: берут чистый лист (реальный или виртуальный, компьюте</w:t>
      </w:r>
      <w:r>
        <w:t>р</w:t>
      </w:r>
      <w:r>
        <w:t xml:space="preserve">ный) и выводят название (оно будет меняться почти каждый день), «часть первая, глава первая, I». Довольно большому </w:t>
      </w:r>
      <w:r>
        <w:lastRenderedPageBreak/>
        <w:t>числу людей удается доп</w:t>
      </w:r>
      <w:r>
        <w:t>и</w:t>
      </w:r>
      <w:r>
        <w:t>сать до последней главы, а вот опубликовать удается крайне редко. Читать такие вещи, как правило, невозможно.</w:t>
      </w:r>
    </w:p>
    <w:p w:rsidR="00847100" w:rsidRDefault="00847100" w:rsidP="00847100">
      <w:pPr>
        <w:pStyle w:val="1"/>
      </w:pPr>
      <w:r>
        <w:t>Я, хоть и не абсолютным новичком (были уже публикации, в том числе и в журналах «Знамя», «Октябрь», «Новый мир», «Наш современник»), т</w:t>
      </w:r>
      <w:r>
        <w:t>о</w:t>
      </w:r>
      <w:r>
        <w:t>же написал подобный роман – не роман, повесть – не повесть… В общем, огромный по объему текст, в который собрал всё, что увидел, пережил, у</w:t>
      </w:r>
      <w:r>
        <w:t>з</w:t>
      </w:r>
      <w:r>
        <w:t>нал к тому времени – к двадцати семи – двадцати восьми годам.</w:t>
      </w:r>
    </w:p>
    <w:p w:rsidR="00847100" w:rsidRDefault="00847100" w:rsidP="00847100">
      <w:pPr>
        <w:pStyle w:val="1"/>
      </w:pPr>
      <w:r>
        <w:t>Писал около четырех лет, потом отнес толстенную – тесемки у папки не завязывались – рукопись в редакцию одного из московских журналов. Там прочитали и выдвинули условие: напечатаем, если сократите на две трети. Сначала я потерял дар речи, потом разозлился, а когда, спустя несколько месяцев, остыв и постаравшись забыть, что я автор, стал перечитывать, п</w:t>
      </w:r>
      <w:r>
        <w:t>о</w:t>
      </w:r>
      <w:r>
        <w:t>нял, что вещь у меня совершенно нечитабельная.</w:t>
      </w:r>
    </w:p>
    <w:p w:rsidR="00847100" w:rsidRDefault="00847100" w:rsidP="00847100">
      <w:pPr>
        <w:pStyle w:val="1"/>
      </w:pPr>
      <w:r>
        <w:t>Из трети этого огромного текста получилась повесть, которую заметили критики и довольно сильно спорили о ней в газетах и журналах (а отриц</w:t>
      </w:r>
      <w:r>
        <w:t>а</w:t>
      </w:r>
      <w:r>
        <w:t>тельные, даже возмущенные отзывы, скажу по секрету, делают для извес</w:t>
      </w:r>
      <w:r>
        <w:t>т</w:t>
      </w:r>
      <w:r>
        <w:t>ности автора куда больше хвалебных); еще несколько кусков я переработал в рассказы, остальные эпизоды, персонажей, использовал в большинстве следующих своих повестей и романов. То есть, огромный, непригодный для чтения кирпич стал основой для целого ряда вещей. Ничего плохого я в этом не вижу. И мой случай – не уникальный. Не буду сравнивать себя со знаменитыми писателями, русскими и зарубежными, но некий текст-основа для будущих произведений имелся у многих.</w:t>
      </w:r>
    </w:p>
    <w:p w:rsidR="00847100" w:rsidRDefault="00847100" w:rsidP="00847100">
      <w:pPr>
        <w:pStyle w:val="1"/>
      </w:pPr>
      <w:r>
        <w:t>(Тут стоит сказать два слова о пресловутых самоповторах. Чаще всего авторов за них ругают, говорят, что исписались, что они «писатели одной темы». Любопытно, что живописцам можно создавать картины на один и тот же сюжет, бесконечно запечатлевать на холсте или картоне один и тот же храм, парк, один и тот же букет, одну и ту же рыбу или яблоки, а писатель, решившийся обратиться во второй, третий раз к одному и тому же типажу, исследовать несколько по-новому историю, обвиняется в самоповт</w:t>
      </w:r>
      <w:r>
        <w:t>о</w:t>
      </w:r>
      <w:r>
        <w:t>ре. По моему, подозрительней писатели, с равной готовностью берущиеся за разные темы, обращающиеся то к современности, то к далекому пр</w:t>
      </w:r>
      <w:r>
        <w:t>о</w:t>
      </w:r>
      <w:r>
        <w:t>шлому, то уходящие в будущее…)</w:t>
      </w:r>
    </w:p>
    <w:p w:rsidR="00847100" w:rsidRDefault="00847100" w:rsidP="00847100">
      <w:pPr>
        <w:pStyle w:val="1"/>
      </w:pPr>
      <w:r>
        <w:t>Да, для большого и по объему и по смыслу произведения необходимо созреть, вырасти, повзрослеть. Но это не значит, что литературная мол</w:t>
      </w:r>
      <w:r>
        <w:t>о</w:t>
      </w:r>
      <w:r>
        <w:t>дость – время тихого ученичества, писание для самого себя в плане упра</w:t>
      </w:r>
      <w:r>
        <w:t>ж</w:t>
      </w:r>
      <w:r>
        <w:t>нений. Нет! Литературная молодость – важнейший период в жизни любого автора.</w:t>
      </w:r>
    </w:p>
    <w:p w:rsidR="00847100" w:rsidRDefault="00847100" w:rsidP="00847100">
      <w:pPr>
        <w:pStyle w:val="1"/>
      </w:pPr>
      <w:r>
        <w:t>Никогда вам не будет так хорошо (не скажу легко, наоборот, часто м</w:t>
      </w:r>
      <w:r>
        <w:t>у</w:t>
      </w:r>
      <w:r>
        <w:t>чительно, но все же – хорошо) писаться, как в молодости. Свежесть слога, динамику, не осознанную, а интуитивную смелость образов и ситуаций не восполнить позже никаким мастерством.</w:t>
      </w:r>
    </w:p>
    <w:p w:rsidR="00847100" w:rsidRDefault="00847100" w:rsidP="00847100">
      <w:pPr>
        <w:pStyle w:val="1"/>
      </w:pPr>
      <w:r>
        <w:t>И если в большой форме молодость часто терпит неудачу, в рассказах она побеждает. Коротких, емких, быстрых рассказах.</w:t>
      </w:r>
    </w:p>
    <w:p w:rsidR="00847100" w:rsidRDefault="00847100" w:rsidP="00847100">
      <w:pPr>
        <w:pStyle w:val="1"/>
      </w:pPr>
      <w:r>
        <w:t>И писать в двадцать – тридцать лет нужно много. Взгляните, как много и быстро писали молодые Гоголь, Достоевский, Лев Толстой… Публикация, особенно первая, книжка – важна, но не стоит отчаиваться, если не всё принимают в редакциях и издательствах. Положите в стол, если вещь стоящая – ее срок придет. «Главное, чтобы на складе было», – говорил п</w:t>
      </w:r>
      <w:r>
        <w:t>о</w:t>
      </w:r>
      <w:r>
        <w:t>эт-редактор Александр Твардовский…</w:t>
      </w:r>
    </w:p>
    <w:p w:rsidR="00847100" w:rsidRDefault="00847100" w:rsidP="00847100">
      <w:pPr>
        <w:pStyle w:val="1"/>
      </w:pPr>
      <w:r>
        <w:t>Встречаясь с писателями, которых узнал многие годы назад как авторов поразивших меня рассказов, я, бывает, отваживаюсь спросить: «Романы ваши читаю, а рассказы не встречаю теперь. Вы их пишете?» И эти авторы, кажется, искренне печалятся: «Не пишутся теперь рассказы. Пытаюсь, не получается. Прошла пора рассказов».</w:t>
      </w:r>
    </w:p>
    <w:p w:rsidR="00847100" w:rsidRDefault="00847100" w:rsidP="00847100">
      <w:pPr>
        <w:pStyle w:val="1"/>
      </w:pPr>
      <w:r>
        <w:t>Можно поспорить, что рассказы писали многие литераторы и в пожилом возрасте. Вспомнить «Затеси» Астафьева, «Мгновения» Бондарева, «Кр</w:t>
      </w:r>
      <w:r>
        <w:t>о</w:t>
      </w:r>
      <w:r>
        <w:t>хотки» Солженицына… Нет, это другое – это миниатюры умудренных жизнью людей. Я имею в виду те поистине горы жемчужин, что в очень короткий отрезок жизни добыли, например, Чехов, Гаршин, Леонид Андр</w:t>
      </w:r>
      <w:r>
        <w:t>е</w:t>
      </w:r>
      <w:r>
        <w:t xml:space="preserve">ев, Зощенко, Шолохов и вообще поколение 20-х годов, наши современники </w:t>
      </w:r>
      <w:r>
        <w:lastRenderedPageBreak/>
        <w:t>– Михаил Тарковский, Илья Кочергин, Дмитрий Новиков…</w:t>
      </w:r>
    </w:p>
    <w:p w:rsidR="00847100" w:rsidRDefault="00847100" w:rsidP="00847100">
      <w:pPr>
        <w:pStyle w:val="1"/>
      </w:pPr>
      <w:r>
        <w:t>О Шолохове продолжают спорить – он ли написал «Тихий Дон» и о</w:t>
      </w:r>
      <w:r>
        <w:t>с</w:t>
      </w:r>
      <w:r>
        <w:t>тальное, действительно ли родился в 1905-м, а не раньше. Не буду рассу</w:t>
      </w:r>
      <w:r>
        <w:t>ж</w:t>
      </w:r>
      <w:r>
        <w:t>дать на эти темы, скажу лишь, что, по моим ощущениям, рассказы Шол</w:t>
      </w:r>
      <w:r>
        <w:t>о</w:t>
      </w:r>
      <w:r>
        <w:t>хова 1923–1927 годов написаны очень молодым человеком. Видна бедность приемов, ограниченность стилистических возможностей, но это восполн</w:t>
      </w:r>
      <w:r>
        <w:t>я</w:t>
      </w:r>
      <w:r>
        <w:t>ется богатством материала и отвагой, с которой автор этот материал пр</w:t>
      </w:r>
      <w:r>
        <w:t>е</w:t>
      </w:r>
      <w:r>
        <w:t>вращает в прозу.</w:t>
      </w:r>
    </w:p>
    <w:p w:rsidR="00847100" w:rsidRDefault="00847100" w:rsidP="00847100">
      <w:pPr>
        <w:pStyle w:val="1"/>
      </w:pPr>
      <w:r>
        <w:t>Кажется, не всё он, юноша, способен осмыслить, художественно пр</w:t>
      </w:r>
      <w:r>
        <w:t>о</w:t>
      </w:r>
      <w:r>
        <w:t>анализировать, поэтому нередко словно бы уходит в тень, предоставляя полную свободу персонажу рассказать историю. Вывод должен сделать ч</w:t>
      </w:r>
      <w:r>
        <w:t>и</w:t>
      </w:r>
      <w:r>
        <w:t>татель. Таковы потрясающие и ужасающие рассказы «Шибалково семя», «Семейный человек», «Лазоревая степь», «Ветер», по тому же принципу созданы «Председатель Реввоенсовета республики», «О Колчаке, крапиве и капусте», «Один язык», некоторые другие.</w:t>
      </w:r>
    </w:p>
    <w:p w:rsidR="00847100" w:rsidRDefault="00847100" w:rsidP="00847100">
      <w:pPr>
        <w:pStyle w:val="1"/>
      </w:pPr>
      <w:r>
        <w:t>Слышать людей необходимо. Из себя самого многого не почерп</w:t>
      </w:r>
      <w:r>
        <w:softHyphen/>
        <w:t>нешь, а окружающая жизнь, стоит только обратить на нее внимание, предоставит предостаточно материала хоть для рассказа, хоть для романа-эпопеи. И не стоит сетовать на якобы бесцветное время, в которое мы живем, отсутствие событий, настоящих героев. Обратите внимание, что большинство великих романов «золотого века» русской литературы имеют в своей основе «пу</w:t>
      </w:r>
      <w:r>
        <w:t>с</w:t>
      </w:r>
      <w:r>
        <w:t>тячок». Но к этому «пустячку» пристегивается одно, другое, третье, и в итоге рождается «Обломов», «Анна Каренина», «Идиот»…</w:t>
      </w:r>
    </w:p>
    <w:p w:rsidR="00847100" w:rsidRDefault="00847100" w:rsidP="00847100">
      <w:pPr>
        <w:pStyle w:val="1"/>
      </w:pPr>
      <w:r>
        <w:t>Вдогонку еще несколько слов о рассказах и о молодости. Чехов, создав «Степь», «Припадок», «Скучную историю», «Гусева», «Дуэль», «Жену», «Попрыгунью», серию очерков «Из Сибири», то есть зарекомендовав себя как серьезный писатель, мечтал вернуться к «мелким» рассказам, которых написал в первые годы занятия литературой многие-многие десятки. В 1892 году Чехов вроде бы вернулся к той форме, но хватило его лишь на три-четыре рассказа. При всем желании развития не получилось. Видимо, «прошла пора».</w:t>
      </w:r>
    </w:p>
    <w:p w:rsidR="00847100" w:rsidRDefault="00847100" w:rsidP="00847100">
      <w:pPr>
        <w:pStyle w:val="1"/>
      </w:pPr>
      <w:r>
        <w:t>Начинать свой путь в прозе нужно, по моему убеждению, если не со стихотворений (хотя, как показывает история, почти все прозаики пробов</w:t>
      </w:r>
      <w:r>
        <w:t>а</w:t>
      </w:r>
      <w:r>
        <w:t>ли себя в поэзии, а кое-кто писал стихи всю жизнь), то с коротких расск</w:t>
      </w:r>
      <w:r>
        <w:t>а</w:t>
      </w:r>
      <w:r>
        <w:t>зов. Это не только лучшая школа для будущих повестей и романов, но и отдельный, уникальный и неповторимый жанр литературы.</w:t>
      </w:r>
    </w:p>
    <w:p w:rsidR="00847100" w:rsidRDefault="00847100" w:rsidP="00847100">
      <w:pPr>
        <w:pStyle w:val="1"/>
      </w:pPr>
      <w:r>
        <w:t>Вернусь к повествованию от первого лица. Есть мнение, что первое лицо в прозе – относительно новое веяние. До «исповедальной прозы» конца 50–60-х оно, дескать, было редкостью и чаще применялось в очерках, чем в прозе.</w:t>
      </w:r>
    </w:p>
    <w:p w:rsidR="00847100" w:rsidRDefault="00847100" w:rsidP="00847100">
      <w:pPr>
        <w:pStyle w:val="1"/>
      </w:pPr>
      <w:r>
        <w:t>Но русская проза началась с «Я». «Житие протопопа Аввакума», в кот</w:t>
      </w:r>
      <w:r>
        <w:t>о</w:t>
      </w:r>
      <w:r>
        <w:t>ром автор и главный герой – одно лицо; автор, как говорят нынче, подп</w:t>
      </w:r>
      <w:r>
        <w:t>и</w:t>
      </w:r>
      <w:r>
        <w:t>сывается под каждым словом и действием своего героя… Естественно, А</w:t>
      </w:r>
      <w:r>
        <w:t>в</w:t>
      </w:r>
      <w:r>
        <w:t>вакум не считал, что пишет прозу, просто – рассказывал историю своей жизни во всей ее полноте, и получилась проза.</w:t>
      </w:r>
    </w:p>
    <w:p w:rsidR="00847100" w:rsidRDefault="00847100" w:rsidP="00847100">
      <w:pPr>
        <w:pStyle w:val="1"/>
      </w:pPr>
      <w:r>
        <w:t>Первое лицо использовали и Пушкин, и Лермонтов. А образ рассказчика в «Мертвых душах» Гоголя разве не первое лицо?.. От первого лица нап</w:t>
      </w:r>
      <w:r>
        <w:t>и</w:t>
      </w:r>
      <w:r>
        <w:t>сан «Подросток» Достоевского, первое лицо мерцает и в «Бесах». Вспо</w:t>
      </w:r>
      <w:r>
        <w:t>м</w:t>
      </w:r>
      <w:r>
        <w:t>ним литератора с «апатическим лицом», появля</w:t>
      </w:r>
      <w:r>
        <w:softHyphen/>
        <w:t>ющегося в последних стр</w:t>
      </w:r>
      <w:r>
        <w:t>о</w:t>
      </w:r>
      <w:r>
        <w:t>ках «Обломова»… Заблуждение, что в этих произведениях повествователь не влияет на сюжет, а лишь рассказывает о происходящем – дело в том, что мы видим происходящее глазами повествователя, невольно соглашаемся с его оценкой. На самом деле истории с Чичиковым, или Ставрогиным, или Обломовым, или Калиновичем из «Тысячи душ» Писемского, может быть, были совсем другими…</w:t>
      </w:r>
    </w:p>
    <w:p w:rsidR="00847100" w:rsidRDefault="00847100" w:rsidP="00847100">
      <w:pPr>
        <w:pStyle w:val="1"/>
      </w:pPr>
      <w:r>
        <w:t>Повествование от первого лица дает огромные возможности. И необяз</w:t>
      </w:r>
      <w:r>
        <w:t>а</w:t>
      </w:r>
      <w:r>
        <w:t>тельно оно – первое лицо – должно быть тождественно автору. (Такого и не бывает – даже если стараешься писать предельно документально, все равно выходит с изрядной долей вымысла.) Вспомним повесть Чехова «Скучная история». Он написал ее в неполные тридцать лет от лица старого профе</w:t>
      </w:r>
      <w:r>
        <w:t>с</w:t>
      </w:r>
      <w:r>
        <w:t xml:space="preserve">сора Николая Степановича. Если бы повествование </w:t>
      </w:r>
      <w:r>
        <w:lastRenderedPageBreak/>
        <w:t>велось от третьего лица, в авторе наверняка угадывался бы молодой человек, решивший пок</w:t>
      </w:r>
      <w:r>
        <w:t>а</w:t>
      </w:r>
      <w:r>
        <w:t>зать человека другого поколения, и получилась бы некоторая авторская ирония, усмешка над этим влюбленным стариком. А так – вжившись в Н</w:t>
      </w:r>
      <w:r>
        <w:t>и</w:t>
      </w:r>
      <w:r>
        <w:t>колая Степановича – Чехову удалось создать повесть абсолютно достове</w:t>
      </w:r>
      <w:r>
        <w:t>р</w:t>
      </w:r>
      <w:r>
        <w:t>ную, печальную, горькую… Тогдашняя публика никак не могла поверить, что это написал еще вполне молодой человек, да к тому же автор известных «юмористических» рассказов, над которыми года за три перед «Скучной историей» хохотала вся читающая Россия...</w:t>
      </w:r>
    </w:p>
    <w:p w:rsidR="00847100" w:rsidRDefault="00847100" w:rsidP="00847100">
      <w:pPr>
        <w:pStyle w:val="1"/>
      </w:pPr>
      <w:r>
        <w:t>Чехов обладал поразительным писательским артистизмом. Впрочем, а</w:t>
      </w:r>
      <w:r>
        <w:t>р</w:t>
      </w:r>
      <w:r>
        <w:t>тистизм необходим любому литератору. Даже философская, филологич</w:t>
      </w:r>
      <w:r>
        <w:t>е</w:t>
      </w:r>
      <w:r>
        <w:t>ская проза должна быть в первую очередь прозой, то есть не научной, а х</w:t>
      </w:r>
      <w:r>
        <w:t>у</w:t>
      </w:r>
      <w:r>
        <w:t>дожественной сферой литературы.</w:t>
      </w:r>
    </w:p>
    <w:p w:rsidR="00847100" w:rsidRDefault="00847100" w:rsidP="00847100">
      <w:pPr>
        <w:pStyle w:val="1"/>
        <w:rPr>
          <w:spacing w:val="2"/>
        </w:rPr>
      </w:pPr>
      <w:r>
        <w:rPr>
          <w:spacing w:val="2"/>
        </w:rPr>
        <w:t>Необходимо помнить о деталях, мелочах. Есть такое выражение: «Бог в деталях», (вариант – «дьявол кроется в мелочах»). По-моему, очень точно. Фабула может быть какой угодно алогичной, абсурдной, фантасмагорич</w:t>
      </w:r>
      <w:r>
        <w:rPr>
          <w:spacing w:val="2"/>
        </w:rPr>
        <w:t>е</w:t>
      </w:r>
      <w:r>
        <w:rPr>
          <w:spacing w:val="2"/>
        </w:rPr>
        <w:t>ской, но детали способны заставить читателя поверить в достоверность происходящего, оказаться там, внутри произведения…</w:t>
      </w:r>
    </w:p>
    <w:p w:rsidR="00847100" w:rsidRDefault="00847100" w:rsidP="00847100">
      <w:pPr>
        <w:pStyle w:val="1"/>
      </w:pPr>
      <w:r>
        <w:t>Сегодня сюжет романа Герберта Уэллса «Война миров» должен по идее вызывать лишь саркастическую улыбку. Это произведение по всем статьям нужно бы уже лет девяносто как сдать в архив. Мало ли какие фантастич</w:t>
      </w:r>
      <w:r>
        <w:t>е</w:t>
      </w:r>
      <w:r>
        <w:t>ские произведения литературы были созданы человечеством, и абсолютное большинство кануло в Лету. Даже те, что в свое время потрясали своей смелостью… Что может быть сегодня нелепее выстрелов с Марса по нашей планете из пушки, с помощью которых сюда доставляются захватчики-марсиане. Монтируют некие шагающие треножники и уничтожают землян световыми лучами, осыпают ядовитой пылью. И в итоге сами гибнут от в</w:t>
      </w:r>
      <w:r>
        <w:t>и</w:t>
      </w:r>
      <w:r>
        <w:t>русов… Да, в конце позапрошлого века – революционный прорыв, но зачем это читать нам, людям XXI столетия?</w:t>
      </w:r>
    </w:p>
    <w:p w:rsidR="00847100" w:rsidRDefault="00847100" w:rsidP="00847100">
      <w:pPr>
        <w:pStyle w:val="1"/>
      </w:pPr>
      <w:r>
        <w:t>Но мы, поколение за поколением, продолжаем читать и перечитывать, а историки литературы продолжают относить «Войну миров» к великим о</w:t>
      </w:r>
      <w:r>
        <w:t>б</w:t>
      </w:r>
      <w:r>
        <w:t>разцам мировой литературы. А дело в том, что роман этот абсолютно пра</w:t>
      </w:r>
      <w:r>
        <w:t>в</w:t>
      </w:r>
      <w:r>
        <w:t>доподобен: читатель вместе с героем книги испытывает любопытство, ужас, жажду, голод, отчаяние, радость; по сути, каждая мелочь в книге р</w:t>
      </w:r>
      <w:r>
        <w:t>а</w:t>
      </w:r>
      <w:r>
        <w:t>ботает на достоверность содержания…</w:t>
      </w:r>
    </w:p>
    <w:p w:rsidR="00847100" w:rsidRDefault="00847100" w:rsidP="00847100">
      <w:pPr>
        <w:pStyle w:val="1"/>
      </w:pPr>
      <w:r>
        <w:t>Осмелюсь утверждать, что произведение литературы живет и читается не из-за оригинального, сильного, глубокого сюжета, а из-за деталей, кот</w:t>
      </w:r>
      <w:r>
        <w:t>о</w:t>
      </w:r>
      <w:r>
        <w:t>рыми покрыт сюжет. Поэтому – не пренебрегайте мелочами, относитесь серьезно к деталям. В них соль.</w:t>
      </w:r>
    </w:p>
    <w:p w:rsidR="00847100" w:rsidRDefault="00847100" w:rsidP="00847100">
      <w:pPr>
        <w:pStyle w:val="1"/>
      </w:pPr>
      <w:r>
        <w:t>Вернусь к тому, с чего начал: писать может и даже должен – каждый. Хотя бы пытаться. И жанр в этом случае не так уж важен. Главное – и</w:t>
      </w:r>
      <w:r>
        <w:t>с</w:t>
      </w:r>
      <w:r>
        <w:t>кренность и достоверность.</w:t>
      </w:r>
    </w:p>
    <w:p w:rsidR="00847100" w:rsidRDefault="00847100" w:rsidP="00847100">
      <w:pPr>
        <w:pStyle w:val="1"/>
      </w:pPr>
      <w:r>
        <w:t>Александр Герцен создал немало художественных произведений. Все они нынче почти забыты, интересуют в основном специалистов. Но что до сих пор читают, о чем нередко спорят, что цитируют – «Былое и думы».</w:t>
      </w:r>
    </w:p>
    <w:p w:rsidR="00847100" w:rsidRDefault="00847100" w:rsidP="00847100">
      <w:pPr>
        <w:pStyle w:val="1"/>
      </w:pPr>
      <w:r>
        <w:t>Чаще всего эту толстенную книгу называют воспоминаниями. Формал</w:t>
      </w:r>
      <w:r>
        <w:t>ь</w:t>
      </w:r>
      <w:r>
        <w:t>но – да, воспоминания. Но в то же время настоящая проза. Проза без пр</w:t>
      </w:r>
      <w:r>
        <w:t>и</w:t>
      </w:r>
      <w:r>
        <w:t>меси беллетристики. Мы не видим здесь необыкновенных приключений, сверхгероев и тому подобного. Сюжет книги – жизнь пусть замечательного, но вполне реального и нестарого (публикация началась, когда Герцену б</w:t>
      </w:r>
      <w:r>
        <w:t>ы</w:t>
      </w:r>
      <w:r>
        <w:t>ло 43 года!) человека.</w:t>
      </w:r>
    </w:p>
    <w:p w:rsidR="00847100" w:rsidRDefault="00847100" w:rsidP="00847100">
      <w:pPr>
        <w:pStyle w:val="1"/>
      </w:pPr>
      <w:r>
        <w:t>Видимо, Герцен опасался усмешек в отношении своего «раннего мему</w:t>
      </w:r>
      <w:r>
        <w:t>а</w:t>
      </w:r>
      <w:r>
        <w:t>ра», поэтому сопроводил начало публикации в альманахе «Полярная зве</w:t>
      </w:r>
      <w:r>
        <w:t>з</w:t>
      </w:r>
      <w:r>
        <w:t>да» таким замечанием:</w:t>
      </w:r>
    </w:p>
    <w:p w:rsidR="00847100" w:rsidRDefault="00847100" w:rsidP="00847100">
      <w:pPr>
        <w:pStyle w:val="1"/>
      </w:pPr>
      <w:r>
        <w:t>«Для того, чтоб писать свои воспоминания, вовсе не надобно быть ни великим мужем, ни знаменитым злодеем, ни известным артистом, ни гос</w:t>
      </w:r>
      <w:r>
        <w:t>у</w:t>
      </w:r>
      <w:r>
        <w:t>дарственным человеком, – для этого достаточно быть просто человеком, иметь что-нибудь для рассказа и не только хотеть, но и сколько-нибудь уметь рассказать.</w:t>
      </w:r>
    </w:p>
    <w:p w:rsidR="00847100" w:rsidRDefault="00847100" w:rsidP="00847100">
      <w:pPr>
        <w:pStyle w:val="1"/>
      </w:pPr>
      <w:r>
        <w:t>Всякая жизнь интересна; не личность – так среда, страна занимают, жизнь занимает. Человек любит заступать в другое существование, любит касаться тончайших волокон чужого сердца и прислушиваться к его би</w:t>
      </w:r>
      <w:r>
        <w:t>е</w:t>
      </w:r>
      <w:r>
        <w:t>нию… Он сравнивает, он сверяет, он ищет себе подтверждений, сочувс</w:t>
      </w:r>
      <w:r>
        <w:t>т</w:t>
      </w:r>
      <w:r>
        <w:t>вия, оправдания».</w:t>
      </w:r>
    </w:p>
    <w:p w:rsidR="00847100" w:rsidRDefault="00847100" w:rsidP="00847100">
      <w:pPr>
        <w:pStyle w:val="1"/>
      </w:pPr>
      <w:r>
        <w:lastRenderedPageBreak/>
        <w:t>Очень точные слова, верные…</w:t>
      </w:r>
    </w:p>
    <w:p w:rsidR="00847100" w:rsidRDefault="00847100" w:rsidP="00847100">
      <w:pPr>
        <w:pStyle w:val="1"/>
      </w:pPr>
      <w:r>
        <w:t>У всех есть жизнь. Каждая жизнь, если приглядеться, уникальна и до</w:t>
      </w:r>
      <w:r>
        <w:t>с</w:t>
      </w:r>
      <w:r>
        <w:t>тойна того, чтобы о ней рассказать.</w:t>
      </w:r>
    </w:p>
    <w:p w:rsidR="00847100" w:rsidRDefault="00847100" w:rsidP="00847100">
      <w:pPr>
        <w:pStyle w:val="a4"/>
      </w:pPr>
    </w:p>
    <w:p w:rsidR="00847100" w:rsidRDefault="00847100" w:rsidP="00847100">
      <w:pPr>
        <w:pStyle w:val="1"/>
      </w:pPr>
    </w:p>
    <w:p w:rsidR="00847100" w:rsidRDefault="00847100" w:rsidP="00847100">
      <w:pPr>
        <w:pStyle w:val="1"/>
      </w:pPr>
    </w:p>
    <w:p w:rsidR="00847100" w:rsidRDefault="00847100" w:rsidP="00847100">
      <w:pPr>
        <w:pStyle w:val="1"/>
      </w:pPr>
    </w:p>
    <w:p w:rsidR="00A65260" w:rsidRDefault="00A65260"/>
    <w:sectPr w:rsidR="00A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7100"/>
    <w:rsid w:val="00847100"/>
    <w:rsid w:val="00A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4710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84710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84710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2017-05-17T14:47:00Z</dcterms:created>
  <dcterms:modified xsi:type="dcterms:W3CDTF">2017-05-17T14:47:00Z</dcterms:modified>
</cp:coreProperties>
</file>