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77D6" w14:textId="77777777" w:rsidR="00F823EB" w:rsidRPr="00F823EB" w:rsidRDefault="00F823EB" w:rsidP="00F823EB">
      <w:pPr>
        <w:rPr>
          <w:b/>
          <w:bCs/>
        </w:rPr>
      </w:pPr>
      <w:r w:rsidRPr="00F823EB">
        <w:rPr>
          <w:b/>
          <w:bCs/>
        </w:rPr>
        <w:t>В СТАРЫХ ДВОРАХ</w:t>
      </w:r>
    </w:p>
    <w:p w14:paraId="72640D2E" w14:textId="77777777" w:rsidR="00F823EB" w:rsidRPr="00F823EB" w:rsidRDefault="00F823EB" w:rsidP="00F823EB"/>
    <w:p w14:paraId="035A96A5" w14:textId="77777777" w:rsidR="00F823EB" w:rsidRPr="00F823EB" w:rsidRDefault="00F823EB" w:rsidP="00F823EB"/>
    <w:p w14:paraId="4551DED4" w14:textId="77777777" w:rsidR="00F823EB" w:rsidRPr="00F823EB" w:rsidRDefault="00F823EB" w:rsidP="00F823EB"/>
    <w:p w14:paraId="70DE4F44" w14:textId="77777777" w:rsidR="00F823EB" w:rsidRPr="00F823EB" w:rsidRDefault="00F823EB" w:rsidP="00F823EB">
      <w:pPr>
        <w:rPr>
          <w:b/>
          <w:bCs/>
        </w:rPr>
      </w:pPr>
      <w:r w:rsidRPr="00F823EB">
        <w:rPr>
          <w:b/>
          <w:bCs/>
        </w:rPr>
        <w:t>1</w:t>
      </w:r>
    </w:p>
    <w:p w14:paraId="1B93E542" w14:textId="77777777" w:rsidR="00F823EB" w:rsidRPr="00F823EB" w:rsidRDefault="00F823EB" w:rsidP="00F823EB"/>
    <w:p w14:paraId="13CECAB4" w14:textId="77777777" w:rsidR="00F823EB" w:rsidRPr="00F823EB" w:rsidRDefault="00F823EB" w:rsidP="00F823EB">
      <w:r w:rsidRPr="00F823EB">
        <w:t xml:space="preserve">Это случилось в середине девяностых, когда все мы ежедневно сталкивались с чем-то необычным и новым: старые законы не работали, </w:t>
      </w:r>
      <w:r w:rsidRPr="00F823EB">
        <w:br/>
        <w:t>а новые правила каждый выдумывал сам для себя и следовал им. Единственной реальной властью в городе были бандитские группировки, и стрельба на улицах не была какой-то редкостью. Миллионные состояния создавались ежедневно и также ежедневно они разваливались. Цены на рынке и в магазинах существовали только в условных единицах, а что это такое – никто не понимал. В обменниках принимались валюты десятков стран мира, и курс их менялся по нескольку раз в день.</w:t>
      </w:r>
    </w:p>
    <w:p w14:paraId="7F4317EE" w14:textId="77777777" w:rsidR="00F823EB" w:rsidRPr="00F823EB" w:rsidRDefault="00F823EB" w:rsidP="00F823EB">
      <w:r w:rsidRPr="00F823EB">
        <w:t>Тёплым летним утром выходного дня Ивана Ильича Медянова разбудил телефонный звонок. Низкий женский голос с чуть заметной хрипотцой представился:</w:t>
      </w:r>
    </w:p>
    <w:p w14:paraId="4BF9FCAC" w14:textId="77777777" w:rsidR="00F823EB" w:rsidRPr="00F823EB" w:rsidRDefault="00F823EB" w:rsidP="00F823EB">
      <w:r w:rsidRPr="00F823EB">
        <w:t>– С добрым утром, Иван Ильич! Вас беспокоит Лиля Ямпольская, я представитель регионального отделения фонда Сороса, и мне бы хотелось с вами пообщаться. Не смогли бы вы со мной встретиться и уделить с десяток минут?</w:t>
      </w:r>
    </w:p>
    <w:p w14:paraId="505F2C06" w14:textId="77777777" w:rsidR="00F823EB" w:rsidRPr="00F823EB" w:rsidRDefault="00F823EB" w:rsidP="00F823EB">
      <w:r w:rsidRPr="00F823EB">
        <w:t>– Да, конечно, смогу, – ответил Иван Ильич, – а зачем?</w:t>
      </w:r>
    </w:p>
    <w:p w14:paraId="6E28BE57" w14:textId="77777777" w:rsidR="00F823EB" w:rsidRPr="00F823EB" w:rsidRDefault="00F823EB" w:rsidP="00F823EB">
      <w:r w:rsidRPr="00F823EB">
        <w:t>– О-о, это – только при встрече. Когда вам удобно?</w:t>
      </w:r>
    </w:p>
    <w:p w14:paraId="2C1AF97B" w14:textId="77777777" w:rsidR="00F823EB" w:rsidRPr="00F823EB" w:rsidRDefault="00F823EB" w:rsidP="00F823EB">
      <w:r w:rsidRPr="00F823EB">
        <w:t>– Давайте сегодня после обеда. Куда мне подъехать?</w:t>
      </w:r>
    </w:p>
    <w:p w14:paraId="21E1B07D" w14:textId="77777777" w:rsidR="00F823EB" w:rsidRPr="00F823EB" w:rsidRDefault="00F823EB" w:rsidP="00F823EB">
      <w:r w:rsidRPr="00F823EB">
        <w:t>– Нет, нет, нет – я сама к вам подъеду, если это удобно. Я знаю, где вы живёте, я училась у вашего папы.</w:t>
      </w:r>
    </w:p>
    <w:p w14:paraId="6A3C65DA" w14:textId="77777777" w:rsidR="00F823EB" w:rsidRPr="00F823EB" w:rsidRDefault="00F823EB" w:rsidP="00F823EB">
      <w:r w:rsidRPr="00F823EB">
        <w:t>– Конечно, удобно – подъезжайте.</w:t>
      </w:r>
    </w:p>
    <w:p w14:paraId="2A1C501C" w14:textId="77777777" w:rsidR="00F823EB" w:rsidRPr="00F823EB" w:rsidRDefault="00F823EB" w:rsidP="00F823EB">
      <w:r w:rsidRPr="00F823EB">
        <w:t>– Удобно, если через час?</w:t>
      </w:r>
    </w:p>
    <w:p w14:paraId="1B3A1BF0" w14:textId="77777777" w:rsidR="00F823EB" w:rsidRPr="00F823EB" w:rsidRDefault="00F823EB" w:rsidP="00F823EB">
      <w:r w:rsidRPr="00F823EB">
        <w:t>– Да-да, поезжайте, я буду ждать.</w:t>
      </w:r>
    </w:p>
    <w:p w14:paraId="1F4E90E5" w14:textId="77777777" w:rsidR="00F823EB" w:rsidRPr="00F823EB" w:rsidRDefault="00F823EB" w:rsidP="00F823EB">
      <w:r w:rsidRPr="00F823EB">
        <w:t xml:space="preserve">Едва положив трубку, Иван Ильич сообразил, что напрасно он так быстро и опрометчиво согласился на эту встречу: и не то чтобы </w:t>
      </w:r>
      <w:r w:rsidRPr="00F823EB">
        <w:br/>
        <w:t>у него были какие-то серьёзные планы на день, и не было у него какого-то предубеждения против упомянутого фонда Сороса. Просто, сев на неубранную ещё постель, он огляделся и понял, что его огромная четырёхкомнатная квартира настолько захламлена, что он никогда не сможет в ней прибраться настолько прилично, чтобы принимать гостей, а тем более даму.</w:t>
      </w:r>
    </w:p>
    <w:p w14:paraId="24195857" w14:textId="77777777" w:rsidR="00F823EB" w:rsidRPr="00F823EB" w:rsidRDefault="00F823EB" w:rsidP="00F823EB">
      <w:r w:rsidRPr="00F823EB">
        <w:t xml:space="preserve">Когда-то он жил в этой квартире с папой, мамой, сестрой и бабушкой, но к сорока годам остался один; даже жена, бывшая жена, промучившись от его педантичности пару лет, уехала от него в Москву с мелким театральным деятелем и гордится теперь тем, что живёт </w:t>
      </w:r>
      <w:r w:rsidRPr="00F823EB">
        <w:br/>
        <w:t>в какой-то халупе рядом с Арбатом, и работает дежурным администратором в театре Вахтангова.</w:t>
      </w:r>
    </w:p>
    <w:p w14:paraId="7B5ECF74" w14:textId="77777777" w:rsidR="00F823EB" w:rsidRPr="00F823EB" w:rsidRDefault="00F823EB" w:rsidP="00F823EB">
      <w:r w:rsidRPr="00F823EB">
        <w:t xml:space="preserve">Тюлевые занавески и шторы не снимались и были не стираны уже лет десять. Тоже можно было сказать и о протёртых чехлах на креслах и стульях. Хотя эти столетние дубовые стулья и мощный дубовый </w:t>
      </w:r>
      <w:r w:rsidRPr="00F823EB">
        <w:br/>
      </w:r>
      <w:r w:rsidRPr="00F823EB">
        <w:lastRenderedPageBreak/>
        <w:t xml:space="preserve">обеденный стол могли дать фору по своей надёжности современным творениям мебельных мастеров. Женщине, которая приходила к Ивану Ильичу раз в неделю убираться, подтирать пол, мыть посуду, раковину и унитаз, было строго-настрого запрещено трогать вазы, тарелочки </w:t>
      </w:r>
      <w:r w:rsidRPr="00F823EB">
        <w:br/>
        <w:t>и фотографии, висевшие на стенах, старинные бронзовые часы с фигурой Вольтера, которые давно уже не ходили, и потому зарастало всё это уверенно пылью.</w:t>
      </w:r>
    </w:p>
    <w:p w14:paraId="7F498AC6" w14:textId="77777777" w:rsidR="00F823EB" w:rsidRPr="00F823EB" w:rsidRDefault="00F823EB" w:rsidP="00F823EB">
      <w:r w:rsidRPr="00F823EB">
        <w:t>Ивану Ильичу нравилась его квартира, это был его мир, его жизнь; он недавно узнал о таком новом и модном стиле жизни, как «олдмани», и присвоил его. Он и сам уже привык одеваться в магазинах секонд-хенд, в которых всегда можно было приобрести очень качественные, просто прекрасные носильные вещи, изготовленные в самых престижных домах моделей Европы. Да, и любые мужские аксессуары, которыми приходилось ежедневно пользоваться, можно было приобрести в этих магазинах: зонт фирмы «Оксфорд Блэк», авторучку «Паркер», зажигалку «Ронсон». В школе, где Иван Ильич преподавал математику, отмечали его необычную тягу к элегантности и простоте, да и сам он был всегда и со всеми предельно вежлив и предупредителен – и с учениками, и с педагогами.</w:t>
      </w:r>
    </w:p>
    <w:p w14:paraId="435DD507" w14:textId="77777777" w:rsidR="00F823EB" w:rsidRPr="00F823EB" w:rsidRDefault="00F823EB" w:rsidP="00F823EB">
      <w:r w:rsidRPr="00F823EB">
        <w:t>Когда умерла бабушка, а потом почти сразу и мама, проблем с наследованием никаких не возникло: авторитарность папы и его надёжность были гарантией существования и Ивана Ильича и его сестры Ирины, которая к тому времени уже вышла замуж и жила отдельно. А вот после смерти папы, профессора университета Ильи Александровича, пришлось всё делить. Но решение было найдено легко: автомобиль «Волга» и все деньги на счету в сберкассе переходили к Ирине, а квартира со всем содержимым Ивану Ильичу. Ирина выпросила только портрет мамы, написанный каким-то модным московским художником много лет назад.</w:t>
      </w:r>
    </w:p>
    <w:p w14:paraId="01C23434" w14:textId="77777777" w:rsidR="00F823EB" w:rsidRPr="00F823EB" w:rsidRDefault="00F823EB" w:rsidP="00F823EB">
      <w:r w:rsidRPr="00F823EB">
        <w:t xml:space="preserve">Функционально когда-то все комнаты в квартире использовались очень правильно и конкретно, но теперь Иван Ильич приспособил комнату бабушки и мамы под кладовку, и она была захламлена без разбору, а в комнату папы он заходил от силы раз в полгода, и то без нужды, а просто для приличия, проверить – всё ли на месте и посидеть в папином кресле. Сам он существовал в двух комнатах: в своей спальне </w:t>
      </w:r>
      <w:r w:rsidRPr="00F823EB">
        <w:br/>
        <w:t>и в гостиной, где по вечерам смотрел телевизор и пил чай, а очень редко, ну очень редко принимал гостей. Такой образ жизни создавал в сознании Ивана Ильича иллюзию, что он по-прежнему живёт в большой своей семье; просто кто-то куда-то ненадолго вышел и скоро вернётся.</w:t>
      </w:r>
    </w:p>
    <w:p w14:paraId="12596D62" w14:textId="77777777" w:rsidR="00F823EB" w:rsidRPr="00F823EB" w:rsidRDefault="00F823EB" w:rsidP="00F823EB"/>
    <w:p w14:paraId="0BC60ED1" w14:textId="77777777" w:rsidR="00F823EB" w:rsidRPr="00F823EB" w:rsidRDefault="00F823EB" w:rsidP="00F823EB">
      <w:pPr>
        <w:rPr>
          <w:b/>
          <w:bCs/>
        </w:rPr>
      </w:pPr>
      <w:r w:rsidRPr="00F823EB">
        <w:rPr>
          <w:b/>
          <w:bCs/>
        </w:rPr>
        <w:t>2</w:t>
      </w:r>
    </w:p>
    <w:p w14:paraId="4833139C" w14:textId="77777777" w:rsidR="00F823EB" w:rsidRPr="00F823EB" w:rsidRDefault="00F823EB" w:rsidP="00F823EB"/>
    <w:p w14:paraId="6A841D8A" w14:textId="77777777" w:rsidR="00F823EB" w:rsidRPr="00F823EB" w:rsidRDefault="00F823EB" w:rsidP="00F823EB">
      <w:r w:rsidRPr="00F823EB">
        <w:t>Через час Иван Ильич встречал гостей: в дверях стояли две дамы, приблизительно его возраста, а, может, и чуть постарше. Одеты они были довольно свободно для их возраста, если даже не легкомысленно: джинсы, кроссовки, беленькие футболки. Хотя по фактуре они сильно отличались друг от друга: одна была рослая, с короткой стрижкой «под мальчика», а вторая больше напоминала плюшку с длинными русыми волосами. Обе они почти согласованно протянули руки Ивану Ильичу, представляясь:</w:t>
      </w:r>
    </w:p>
    <w:p w14:paraId="696E171D" w14:textId="77777777" w:rsidR="00F823EB" w:rsidRPr="00F823EB" w:rsidRDefault="00F823EB" w:rsidP="00F823EB">
      <w:r w:rsidRPr="00F823EB">
        <w:t>– Я – Лиля Ямпольская, а это наша сотрудница Мина Цвайнер, – заявила та, что повыше, черненькая.</w:t>
      </w:r>
    </w:p>
    <w:p w14:paraId="3F79A786" w14:textId="77777777" w:rsidR="00F823EB" w:rsidRPr="00F823EB" w:rsidRDefault="00F823EB" w:rsidP="00F823EB">
      <w:r w:rsidRPr="00F823EB">
        <w:t>– Проходите, проходите в дом, там познакомимся, – ответил Иван Ильич, проводя гостей в зал.</w:t>
      </w:r>
    </w:p>
    <w:p w14:paraId="391CA06A" w14:textId="77777777" w:rsidR="00F823EB" w:rsidRPr="00F823EB" w:rsidRDefault="00F823EB" w:rsidP="00F823EB">
      <w:r w:rsidRPr="00F823EB">
        <w:t xml:space="preserve">Пройдя в большую комнату, дамы повели себя не то чтобы бесцеремонно, но довольно раскованно: та, что повыше, черненькая, которая представилась как Ямпольская, стала </w:t>
      </w:r>
      <w:r w:rsidRPr="00F823EB">
        <w:lastRenderedPageBreak/>
        <w:t>разглядывать фотографии на стенах, а маленькая, пухленькая Мина Цвайнер сразу уселась на диван.</w:t>
      </w:r>
    </w:p>
    <w:p w14:paraId="1A42C918" w14:textId="77777777" w:rsidR="00F823EB" w:rsidRPr="00F823EB" w:rsidRDefault="00F823EB" w:rsidP="00F823EB">
      <w:r w:rsidRPr="00F823EB">
        <w:t>– Вы будете пить чай? – спросил Иван Ильич.</w:t>
      </w:r>
    </w:p>
    <w:p w14:paraId="0F29553E" w14:textId="77777777" w:rsidR="00F823EB" w:rsidRPr="00F823EB" w:rsidRDefault="00F823EB" w:rsidP="00F823EB">
      <w:r w:rsidRPr="00F823EB">
        <w:t>– Да-да, будем, – откликнулась радостно Мина, – у нас даже к чаю есть сопровождение, небольшой фруктовый рулетик.</w:t>
      </w:r>
    </w:p>
    <w:p w14:paraId="3FB7F5DA" w14:textId="77777777" w:rsidR="00F823EB" w:rsidRPr="00F823EB" w:rsidRDefault="00F823EB" w:rsidP="00F823EB">
      <w:r w:rsidRPr="00F823EB">
        <w:t>Она встала, вынула из своей сумки коробку и положила её на стол.</w:t>
      </w:r>
    </w:p>
    <w:p w14:paraId="0F5F8D3B" w14:textId="77777777" w:rsidR="00F823EB" w:rsidRPr="00F823EB" w:rsidRDefault="00F823EB" w:rsidP="00F823EB">
      <w:r w:rsidRPr="00F823EB">
        <w:t>– А ещё вот это – ознакомительные документы для вас.</w:t>
      </w:r>
    </w:p>
    <w:p w14:paraId="5FB9CC86" w14:textId="77777777" w:rsidR="00F823EB" w:rsidRPr="00F823EB" w:rsidRDefault="00F823EB" w:rsidP="00F823EB">
      <w:r w:rsidRPr="00F823EB">
        <w:t>Она достала тоненькую папку и положила её рядом.</w:t>
      </w:r>
    </w:p>
    <w:p w14:paraId="75E82471" w14:textId="77777777" w:rsidR="00F823EB" w:rsidRPr="00F823EB" w:rsidRDefault="00F823EB" w:rsidP="00F823EB">
      <w:r w:rsidRPr="00F823EB">
        <w:t xml:space="preserve">– Тогда вы тут осваивайтесь, а я пойду на кухню, поставлю чайник. У меня для вас специально сегодня есть замечательный шен пуэр – друзья из Китая привезли. Такие чаи несколько лет выдерживают под прессом в земле. Вы знаете, что настоящий аромат чай приобретает </w:t>
      </w:r>
      <w:r w:rsidRPr="00F823EB">
        <w:br/>
        <w:t xml:space="preserve">в возрасте двадцати-тридцати лет? Хотя, мы с вами таких чаёв не попьем. Это как настоящие выдержанные вина. Ну, я сейчас приготовлю, </w:t>
      </w:r>
      <w:r w:rsidRPr="00F823EB">
        <w:br/>
        <w:t>а потом проинформирую вас, как надо пить чай.</w:t>
      </w:r>
    </w:p>
    <w:p w14:paraId="65CAF53D" w14:textId="77777777" w:rsidR="00F823EB" w:rsidRPr="00F823EB" w:rsidRDefault="00F823EB" w:rsidP="00F823EB">
      <w:r w:rsidRPr="00F823EB">
        <w:t>Иван Ильич быстро вернулся с кухни и стал доставать из буфета старинные бабушкины чашки, блюдечки, серебряные ложечки, которые всегда береглись для таких случаев, а через пятнадцать минут все уже сидели за столом. Что-то у него сработало в голове, и ему захотелось козырнуть своей эрудицией перед этими незнакомыми дамами, пока ещё не понимая, как это сделать.</w:t>
      </w:r>
    </w:p>
    <w:p w14:paraId="362F1E78" w14:textId="77777777" w:rsidR="00F823EB" w:rsidRPr="00F823EB" w:rsidRDefault="00F823EB" w:rsidP="00F823EB">
      <w:r w:rsidRPr="00F823EB">
        <w:t>– У вас очень необычная квартира, – заметила Мина, – наверное, ещё и ваши бабушка с дедушкой здесь жили? И вот эти чашечки-бокальчики кузнецовские тоже, наверное, бабушкины?</w:t>
      </w:r>
    </w:p>
    <w:p w14:paraId="48B0BE5B" w14:textId="77777777" w:rsidR="00F823EB" w:rsidRPr="00F823EB" w:rsidRDefault="00F823EB" w:rsidP="00F823EB">
      <w:r w:rsidRPr="00F823EB">
        <w:t xml:space="preserve">– Да, бабушкины. Бабушка очень требовательно относилась к процессу чаепития: она раз пять или шесть в день пила чай, и это было для неё чем-то вроде медитации или релаксации, выражаясь современным языком. При том она считала, что в чаепитии главное не горячесть, </w:t>
      </w:r>
      <w:r w:rsidRPr="00F823EB">
        <w:br/>
        <w:t>а чаевитость – так она выражалась.</w:t>
      </w:r>
    </w:p>
    <w:p w14:paraId="3F837DF4" w14:textId="77777777" w:rsidR="00F823EB" w:rsidRPr="00F823EB" w:rsidRDefault="00F823EB" w:rsidP="00F823EB">
      <w:r w:rsidRPr="00F823EB">
        <w:t>– А что же вы не порезали рулетик?</w:t>
      </w:r>
    </w:p>
    <w:p w14:paraId="3283CBC3" w14:textId="77777777" w:rsidR="00F823EB" w:rsidRPr="00F823EB" w:rsidRDefault="00F823EB" w:rsidP="00F823EB">
      <w:r w:rsidRPr="00F823EB">
        <w:t xml:space="preserve">– По поводу рулетика я вам тоже расскажу маленькую историю. Есть у меня хороший товарищ Миша Скульский, он хозяин «Галереи два дробь два», что на площади Минина. Так вот, год назад они там с друзьями отмечали тридцать первого декабря наступающий Новый год, </w:t>
      </w:r>
      <w:r w:rsidRPr="00F823EB">
        <w:br/>
        <w:t xml:space="preserve">а когда второго января пришли на работу, то увидели, что всё, что оставалось на столе съедобного и неубранным: сыр, хлеб, колбаса и даже солёные огурцы, – сожрали крысы. И только рулетик стоял посередине нетронутым и сиял своей свежестью. Как фарфоровое красивое украшение. Пусть и наш с вами рулетик будет украшением нашего стола. Хотя я его сейчас, конечно, порежу, и пусть он стоит, как муляж. Ведь стоят же у некоторых в вазах пластмассовые и тряпичные цветы – </w:t>
      </w:r>
      <w:r w:rsidRPr="00F823EB">
        <w:br/>
        <w:t>а я этого не признаю!</w:t>
      </w:r>
    </w:p>
    <w:p w14:paraId="052CD4AE" w14:textId="77777777" w:rsidR="00F823EB" w:rsidRPr="00F823EB" w:rsidRDefault="00F823EB" w:rsidP="00F823EB">
      <w:r w:rsidRPr="00F823EB">
        <w:t>– Иван Ильич, – вставила, а точнее будет сказать: сумела вставить Мина.</w:t>
      </w:r>
    </w:p>
    <w:p w14:paraId="23E7CCB6" w14:textId="77777777" w:rsidR="00F823EB" w:rsidRPr="00F823EB" w:rsidRDefault="00F823EB" w:rsidP="00F823EB">
      <w:r w:rsidRPr="00F823EB">
        <w:t xml:space="preserve">– Да, да, я помню. И не подумайте, что я вас с кем-то перепутал </w:t>
      </w:r>
      <w:r w:rsidRPr="00F823EB">
        <w:br/>
        <w:t>и пытаюсь охмурить. Я помню, что вы по делу ко мне. Давайте к делу.</w:t>
      </w:r>
    </w:p>
    <w:p w14:paraId="0EA5301F" w14:textId="77777777" w:rsidR="00F823EB" w:rsidRPr="00F823EB" w:rsidRDefault="00F823EB" w:rsidP="00F823EB">
      <w:r w:rsidRPr="00F823EB">
        <w:t xml:space="preserve">– Иван Ильич, – перейдя на серьёзный тон, начала Лиля, – наш фонд Сороса много занимается благотворительностью: вы знаете, что за счет фонда издаются в нашей стране учебники, учителя и ученые получают гранты на исследовательские работы, многие университеты и средние школы существуют только за счет финансирования фондом. Одной </w:t>
      </w:r>
      <w:r w:rsidRPr="00F823EB">
        <w:br/>
        <w:t xml:space="preserve">из печальных проблем у нас в стране стало повальное пренебрежение властей к научному миру, а </w:t>
      </w:r>
      <w:r w:rsidRPr="00F823EB">
        <w:lastRenderedPageBreak/>
        <w:t>как следствие, и к незаконченным научным исследованиям, которые большие, известные, талантливые ученые не смогли довести до конца. Вы наверняка знаете о существовании индекса Хирша?</w:t>
      </w:r>
    </w:p>
    <w:p w14:paraId="7233CC1B" w14:textId="77777777" w:rsidR="00F823EB" w:rsidRPr="00F823EB" w:rsidRDefault="00F823EB" w:rsidP="00F823EB">
      <w:r w:rsidRPr="00F823EB">
        <w:t>– Нет, первый раз слышу.</w:t>
      </w:r>
    </w:p>
    <w:p w14:paraId="482A2683" w14:textId="77777777" w:rsidR="00F823EB" w:rsidRPr="00F823EB" w:rsidRDefault="00F823EB" w:rsidP="00F823EB">
      <w:r w:rsidRPr="00F823EB">
        <w:t>– Поясню коротко. Индекс Хирша составляется по количеству цитирований работ того или иного ученого в специальной литературе. Чем чаще его цитируют и ссылаются на него, тем важнее считаются исследования и научные изыскания автора. Двадцать лет прошло с тех пор, как ушел ваш папа, профессор Илья Александрович Медянов, а его индекс Хирша по-прежнему высок, к его научным работам по-прежнему обращаются, и они до сих пор актуальны и востребованы. Это показатель значимости работ Ильи Александровича.</w:t>
      </w:r>
    </w:p>
    <w:p w14:paraId="14144F6D" w14:textId="77777777" w:rsidR="00F823EB" w:rsidRPr="00F823EB" w:rsidRDefault="00F823EB" w:rsidP="00F823EB">
      <w:r w:rsidRPr="00F823EB">
        <w:t>– Не знаю. Я мало интересовался работами своего папы. Да и его жизнью тоже.</w:t>
      </w:r>
    </w:p>
    <w:p w14:paraId="6A37C849" w14:textId="77777777" w:rsidR="00F823EB" w:rsidRPr="00F823EB" w:rsidRDefault="00F823EB" w:rsidP="00F823EB">
      <w:r w:rsidRPr="00F823EB">
        <w:t xml:space="preserve">– А вот мы поинтересовались. Он дважды получал государственные премии, а это очень высоко! Первый раз – не знаем, за что, а вот второй – </w:t>
      </w:r>
      <w:r w:rsidRPr="00F823EB">
        <w:br/>
        <w:t>за то, что он рассчитал всю автоматику и телемеханику для атомохода «Ленин». Без его труда «Ленин» бы никуда не поплыл.</w:t>
      </w:r>
    </w:p>
    <w:p w14:paraId="790B817E" w14:textId="77777777" w:rsidR="00F823EB" w:rsidRPr="00F823EB" w:rsidRDefault="00F823EB" w:rsidP="00F823EB">
      <w:r w:rsidRPr="00F823EB">
        <w:t>– Да, мы с сестрой догадались об этом, когда после смерти папы обнаружили наградные документы и орден Ленина. Он получал и Ленинскую премию, и Государственную. Вообще-то это было большим секретом для всех окружающих, его премии и его орден Ленина.</w:t>
      </w:r>
    </w:p>
    <w:p w14:paraId="4973AAF8" w14:textId="77777777" w:rsidR="00F823EB" w:rsidRPr="00F823EB" w:rsidRDefault="00F823EB" w:rsidP="00F823EB">
      <w:r w:rsidRPr="00F823EB">
        <w:t>– Так я продолжу. В городском архиве хранятся отчеты обкома, горкома и пожарной инспекции, а вот бумаги, документы, письма, исследования всех наших провинциальных писателей, художников, ученых идут в помойку и в макулатуру. Я вам «алаверды» тоже расскажу небольшую любопытную историю в виде комментария к нашей встрече. Несколько лет назад наследники профессора Балики передали нашей областной библиотеке в дар его уникальное собрание книг, около трёх тысяч томов. Там были книги с автографами Некрасова, Тургенева, Ремизова, Пастернака. Думаете, им кто-нибудь сказал спасибо? Нет! Их ругали все сотрудники библиотеки: они задали им дополнительную работу, а зарплату никто не прибавил за обработку всего этого огромного материала. Так вот, половину этих книг изгрызли крысы в подвале, пока искали для них специальное помещение. Сейчас в Серпухове, под Москвой, фондом Сороса создается специальный архив, в котором будут храниться документы и бумаги наших великих ученых и деятелей культуры. Мы хотели просить вас по возможность просмотреть архивы вашего папы, если они ещё целы. Может, что-то вам не нужно. Конечно, на личные бумаги, фотографии и альбомы – на всё, что имеет семейную ценность, мы не претендуем, но незаконченные работы, черновики статей, письма и любые другие бумаги… Ваш папа был одним из любимых учеников академика Горелика. Это важный момент в его жизни. На прошлой неделе мы купили архив профессора Николая Николаевича Кабачинского. Эти шесть папок с черновиками его разработок лежали в саду, в будке, где хранились ведра с лопатами. И ведь не промокли, не сгнили. Иван Ильич, вот тут в пакете, который принесла Мина, есть несколько буклетов о работе нашего фонда, и небольшой конверт с нашими визитками и стодолларовой купюрой, это – аванс. Не отказывайтесь, даже если вы ничего для нас не сделаете. Мы же отняли ваше внимание. А теперь мы раскланяемся. Спасибо за чай и уделённое время.</w:t>
      </w:r>
    </w:p>
    <w:p w14:paraId="7572D105" w14:textId="77777777" w:rsidR="00F823EB" w:rsidRPr="00F823EB" w:rsidRDefault="00F823EB" w:rsidP="00F823EB">
      <w:pPr>
        <w:rPr>
          <w:b/>
          <w:bCs/>
        </w:rPr>
      </w:pPr>
      <w:r w:rsidRPr="00F823EB">
        <w:rPr>
          <w:b/>
          <w:bCs/>
        </w:rPr>
        <w:t>3</w:t>
      </w:r>
    </w:p>
    <w:p w14:paraId="50C9A05B" w14:textId="77777777" w:rsidR="00F823EB" w:rsidRPr="00F823EB" w:rsidRDefault="00F823EB" w:rsidP="00F823EB"/>
    <w:p w14:paraId="6219A07E" w14:textId="77777777" w:rsidR="00F823EB" w:rsidRPr="00F823EB" w:rsidRDefault="00F823EB" w:rsidP="00F823EB">
      <w:r w:rsidRPr="00F823EB">
        <w:t>Иван Ильич, проводив неожиданных и незваных гостей, ещё минут пятнадцать сидел за столом, допивая холодный чай, а потом решил позвонить сестре.</w:t>
      </w:r>
    </w:p>
    <w:p w14:paraId="0C2EEF06" w14:textId="77777777" w:rsidR="00F823EB" w:rsidRPr="00F823EB" w:rsidRDefault="00F823EB" w:rsidP="00F823EB">
      <w:r w:rsidRPr="00F823EB">
        <w:lastRenderedPageBreak/>
        <w:t xml:space="preserve">– Ирка, привет! У меня сейчас были посланцы из фонда Сороса. Две дамы. Они просят, чтобы я покопался в папкиных старых бумагах </w:t>
      </w:r>
      <w:r w:rsidRPr="00F823EB">
        <w:br/>
        <w:t>и продал им все его бумаги, письма и черновики работ. Как ты думаешь: надо это делать или нет?</w:t>
      </w:r>
    </w:p>
    <w:p w14:paraId="7F946635" w14:textId="77777777" w:rsidR="00F823EB" w:rsidRPr="00F823EB" w:rsidRDefault="00F823EB" w:rsidP="00F823EB">
      <w:r w:rsidRPr="00F823EB">
        <w:t xml:space="preserve">– Ты что, дурак, что ли? Продать! Или тебе денег не хватает? У тебя там, в бабушкиной шкатулке, золотых царских червонцев столько, что хватит тебе на всю жизнь, даже если ты жить собираешься до двухсот лет. Ты что, не знаешь, что такое фонд Сороса? Это же разрушители: их цель развалить всё, что можно. Они во всех странах мира, куда залезают, уничтожают и образование, и культуру, и науку, и память народную. Кстати, это они проплачивают и переманивают работать за границу всех наших талантливых математиков и физиков. А скажи мне на милость  – кто у тебя был? Как фамилии этих двух дам, что заходили </w:t>
      </w:r>
      <w:r w:rsidRPr="00F823EB">
        <w:br/>
        <w:t>к тебе?</w:t>
      </w:r>
    </w:p>
    <w:p w14:paraId="7B2205D2" w14:textId="77777777" w:rsidR="00F823EB" w:rsidRPr="00F823EB" w:rsidRDefault="00F823EB" w:rsidP="00F823EB">
      <w:r w:rsidRPr="00F823EB">
        <w:t>– Лиля Ямпольская и Мина Цвайнер.</w:t>
      </w:r>
    </w:p>
    <w:p w14:paraId="6346522E" w14:textId="77777777" w:rsidR="00F823EB" w:rsidRPr="00F823EB" w:rsidRDefault="00F823EB" w:rsidP="00F823EB">
      <w:r w:rsidRPr="00F823EB">
        <w:t>– Вот-вот! Тебе ни о чем не говорят их фамилии?</w:t>
      </w:r>
    </w:p>
    <w:p w14:paraId="1BCBA985" w14:textId="77777777" w:rsidR="00F823EB" w:rsidRPr="00F823EB" w:rsidRDefault="00F823EB" w:rsidP="00F823EB">
      <w:r w:rsidRPr="00F823EB">
        <w:t>– Нет. А что они должны говорить?</w:t>
      </w:r>
    </w:p>
    <w:p w14:paraId="6F3321FD" w14:textId="77777777" w:rsidR="00F823EB" w:rsidRPr="00F823EB" w:rsidRDefault="00F823EB" w:rsidP="00F823EB">
      <w:r w:rsidRPr="00F823EB">
        <w:t xml:space="preserve">– Дурак ты, братец! Вот что я тебе скажу! Ты спросил моего мнения – </w:t>
      </w:r>
      <w:r w:rsidRPr="00F823EB">
        <w:br/>
        <w:t>я ответила, а поступай как знаешь и больше мне по этому поводу не звони. Просто запомни, что наш папка – гений, и торговать его бумагами – грех. Когда-нибудь они, его бумаги, сами найдут своё место в этом мире, а мы не вправе решать их судьбу. То, что папка совершил одну ошибку в своей жизни, это – его грех. То, что от этого пострадала вся наша семья, это – наша семейная беда. А то, что собираешься сделать ты, ни в какие рамки не лезет.</w:t>
      </w:r>
    </w:p>
    <w:p w14:paraId="17ABDC7A" w14:textId="77777777" w:rsidR="00F823EB" w:rsidRPr="00F823EB" w:rsidRDefault="00F823EB" w:rsidP="00F823EB">
      <w:r w:rsidRPr="00F823EB">
        <w:t>– Что ты кричишь на меня? Я же советуюсь. Спасибо за совет.</w:t>
      </w:r>
    </w:p>
    <w:p w14:paraId="3735E7A6" w14:textId="77777777" w:rsidR="00F823EB" w:rsidRPr="00F823EB" w:rsidRDefault="00F823EB" w:rsidP="00F823EB">
      <w:r w:rsidRPr="00F823EB">
        <w:t>Иван Ильич положил трубку и пошел в папину комнату. Разговор с сестрой, пусть и на повышенных томах, порадовал его и поднял настроение, укрепив в выбранном решении.</w:t>
      </w:r>
    </w:p>
    <w:p w14:paraId="2A048F0B" w14:textId="77777777" w:rsidR="00F823EB" w:rsidRPr="00F823EB" w:rsidRDefault="00F823EB" w:rsidP="00F823EB">
      <w:r w:rsidRPr="00F823EB">
        <w:t>В комнате папы были задёрнуты шторы на окнах, и было сумрачно, несмотря на яркий солнечный день. Иван Ильич включил верхний свет и обе настольные лампы, стоявшие на двух рабочих письменных столах. Почему-то в комнате было всё аккуратно прибрано, не видно было пыли и не было какой-то той захламлённости, которая раньше резала ему глаза. Видимо, эта женщина Лена, которую ему сосватала сестра Ирка как уборщицу, всё же заглядывала и в папину комнату – иначе как же объяснить эту чистоту и порядок.</w:t>
      </w:r>
    </w:p>
    <w:p w14:paraId="0BF05445" w14:textId="77777777" w:rsidR="00F823EB" w:rsidRPr="00F823EB" w:rsidRDefault="00F823EB" w:rsidP="00F823EB">
      <w:r w:rsidRPr="00F823EB">
        <w:t xml:space="preserve">Один небольшой письменный стол с печатной машинкой и стопкой чистых листов уже пожелтевшей бумаги стоял у окна, перед ним – </w:t>
      </w:r>
      <w:r w:rsidRPr="00F823EB">
        <w:br/>
        <w:t xml:space="preserve">удобное высокое кресло, а второй, огромный, размещался вдоль стены и служил как верстак для технического рукоделия; на нём не было ничего, кроме лампы, небольшой чертёжной доски и зачехлённой готовальни. Вдоль другой стены стоял диван и небольшой шкаф для одежды. Был ещё открытый стеллаж – небольшой, узкий, но до самого потолка; он был полностью забит книгами, папками и альбомами </w:t>
      </w:r>
      <w:r w:rsidRPr="00F823EB">
        <w:br/>
        <w:t>с фотографиями.</w:t>
      </w:r>
    </w:p>
    <w:p w14:paraId="1DDD822E" w14:textId="77777777" w:rsidR="00F823EB" w:rsidRPr="00F823EB" w:rsidRDefault="00F823EB" w:rsidP="00F823EB">
      <w:r w:rsidRPr="00F823EB">
        <w:t xml:space="preserve">Вот эти пять альбомов с фотографиями, в которых было запечатлено всё его сладкое детство, и заманили сегодня Ивана Ильича в комнату </w:t>
      </w:r>
      <w:r w:rsidRPr="00F823EB">
        <w:br/>
        <w:t xml:space="preserve">отца. Всё, что умел делать профессор Медянов, он делал отлично, </w:t>
      </w:r>
      <w:r w:rsidRPr="00F823EB">
        <w:br/>
        <w:t>а потому и фотографировал он прекрасно.</w:t>
      </w:r>
    </w:p>
    <w:p w14:paraId="55D7F181" w14:textId="77777777" w:rsidR="00F823EB" w:rsidRPr="00F823EB" w:rsidRDefault="00F823EB" w:rsidP="00F823EB">
      <w:r w:rsidRPr="00F823EB">
        <w:t xml:space="preserve">В двадцатые и начале тридцатых годов в городе шло повальное кооперативное жилищное строительство. Целые участки пустырей на окраинах отдавались под застройку. И вырастали кварталы, которые на многие годы сохраняли за собой имена собственные: «Красный </w:t>
      </w:r>
      <w:r w:rsidRPr="00F823EB">
        <w:lastRenderedPageBreak/>
        <w:t>просвещенец», «Дома трестов», «Речники», «Дома политкаторжан». Каждый такой застроенный квартал сохранял за собой некоторую индивидуальность, связанную с профессиональной деятельностью застройщиков. Но ещё существовала и некоторая (если можно так выразиться) усредненная повышенная элитарность того сообщества, которое нельзя было назвать коллективом, но которое всё же образовывалось внутри этих жилых кварталов. Минуло три полноценных человеческих поколения, и мало осталось в этих домах потомков первых их жителей и строителей, а память о полноценном радостном детстве Ивана Ильича сохранилась благодаря этим папкиным альбомам с фотографиями.</w:t>
      </w:r>
    </w:p>
    <w:p w14:paraId="5858D70D" w14:textId="77777777" w:rsidR="00F823EB" w:rsidRPr="00F823EB" w:rsidRDefault="00F823EB" w:rsidP="00F823EB">
      <w:r w:rsidRPr="00F823EB">
        <w:t>Когда-то посреди двора, заросшего сиренью, жасминами и вишнями, была хорошая волейбольная площадка, и детский уголок с песочницей и барабаном был, и разметка для игры в городки была, и беседка, в которой можно было укрыться от дождя.</w:t>
      </w:r>
    </w:p>
    <w:p w14:paraId="633EEADB" w14:textId="77777777" w:rsidR="00F823EB" w:rsidRPr="00F823EB" w:rsidRDefault="00F823EB" w:rsidP="00F823EB">
      <w:r w:rsidRPr="00F823EB">
        <w:t xml:space="preserve">Интересный момент: во дворе у четырех человек были собственные автомобили. У Бубанова – «Москвич», он был лауреатом Сталинской премии, у дяди Саши Мальцева – тоже «Москвич», он был главным инженером крупного завода и лауреатом Ленинской премии, у Соколова – </w:t>
      </w:r>
      <w:r w:rsidRPr="00F823EB">
        <w:br/>
        <w:t xml:space="preserve">«Победа», он был в годы войны летчиком, и у профессора Медянова – </w:t>
      </w:r>
      <w:r w:rsidRPr="00F823EB">
        <w:br/>
        <w:t>сначала «Москвич», потом «Волга».</w:t>
      </w:r>
    </w:p>
    <w:p w14:paraId="7FC4CB4A" w14:textId="77777777" w:rsidR="00F823EB" w:rsidRPr="00F823EB" w:rsidRDefault="00F823EB" w:rsidP="00F823EB">
      <w:r w:rsidRPr="00F823EB">
        <w:t xml:space="preserve">В альбомах было огромное количество фото, связанных с различными спортивными успехами и забавами, проводившимися во дворе: вот дядя Лёля крутит солнышко на турнике, а вот Толик Мальцев делает стойку на одной руке, тетя Тася и тётя Лена играют в бадминтон, </w:t>
      </w:r>
      <w:r w:rsidRPr="00F823EB">
        <w:br/>
        <w:t>а площадка размечена и сетка натянута по всем правилам. Иван Ильич хорошо помнил, как папа из очередной командировки привёз большую коробку с этой игрой – там были и ракетки, и сетка, и воланы, настоящие воланы с перьями, а не пластмассовые пробки. Переводя инструкцию, написанную на английском языке, он процитировал, подняв палец: «Разрешается ракеткой защищать лицо от летящего волана».</w:t>
      </w:r>
    </w:p>
    <w:p w14:paraId="3BB7E020" w14:textId="77777777" w:rsidR="00F823EB" w:rsidRPr="00F823EB" w:rsidRDefault="00F823EB" w:rsidP="00F823EB">
      <w:r w:rsidRPr="00F823EB">
        <w:t>А сколько знакомых лиц в этих альбомах, знакомых, но уже позабытых и ушедших навсегда. Вот академик Григорий Григорьевич Девятых, а бабушка звала его Гришкой; когда он защитил докторскую диссертацию, бабушка подарила ему дедову энциклопедию Брокгауза и Эфрона в 86-ти томах со словами: «Гришка самый умный из вас, ему пригодится!»</w:t>
      </w:r>
    </w:p>
    <w:p w14:paraId="181E0A69" w14:textId="77777777" w:rsidR="00F823EB" w:rsidRPr="00F823EB" w:rsidRDefault="00F823EB" w:rsidP="00F823EB">
      <w:r w:rsidRPr="00F823EB">
        <w:t xml:space="preserve">Вообще портретных фотографий в альбомах довольно много, но все они выполнены не формально, а с изюминкой, изобретательно. Дядя Шура из соседнего дома, заведующий кафедрой на биофаке университета, запечатлён в майке и с курицей в обнимку, он хохочет. А дома </w:t>
      </w:r>
      <w:r w:rsidRPr="00F823EB">
        <w:br/>
        <w:t>в кабинете у него (а когда-то это был и кабинет его отца) висит огромная картина в золоченой потемневшей раме, на которой изображен океанский пароход «Ниагара», попавший в девятибалльный шторм. Эта картина – память о его отце, который в самом начале двадцатого века участвовал в прокладке трансатлантического телеграфного кабеля из Англии в Канаду. А ещё интересный момент из его жизни: в шестнадцатом году он поехал по заказу пароходства братьев Каменских закупать двигатели в США для Сормовского завода, а вернулся с двигателями уже в советскую Россию в восемнадцатом.</w:t>
      </w:r>
    </w:p>
    <w:p w14:paraId="53822F5E" w14:textId="77777777" w:rsidR="00F823EB" w:rsidRPr="00F823EB" w:rsidRDefault="00F823EB" w:rsidP="00F823EB">
      <w:r w:rsidRPr="00F823EB">
        <w:t xml:space="preserve">Ростислав Евгеньевич Алексеев в тельняшке, капитанской фуражке и с мячом в руках. Он учился в институте вместе с мамой, и звали они друг друга в глаза очень нежно Тома и Славик, а за глаза – Томка </w:t>
      </w:r>
      <w:r w:rsidRPr="00F823EB">
        <w:br/>
        <w:t xml:space="preserve">и Славка. А вот папа никогда не доходил до амикошонства: Ростислав, и всё! Ростислав Евгеньевич часто в те годы бывал в их доме да и коллективных мероприятий не чурался. Мог и сам он организовать поездку на своем катере на волжские пески покупаться. На похоронах Ильи Александровича, куда Алексеев приехал на своей «Чайке», он сказал, что корабли на подводных крыльях ещё долго бы не взлетели, если бы не профессор Медянов. Иван Ильич потом уже узнал, что первые модели Алексеева не выходили на крыло, потому что профиль крыла выполнялся как </w:t>
      </w:r>
      <w:r w:rsidRPr="00F823EB">
        <w:lastRenderedPageBreak/>
        <w:t>для самолёта. И только Илья Александрович указал на это Алексееву, на то, что законы аэродинамики отличаются от законов гидродинамики, и рассчитал ему профиль подводного крыла.</w:t>
      </w:r>
    </w:p>
    <w:p w14:paraId="445FFF17" w14:textId="77777777" w:rsidR="00F823EB" w:rsidRPr="00F823EB" w:rsidRDefault="00F823EB" w:rsidP="00F823EB">
      <w:r w:rsidRPr="00F823EB">
        <w:t>Дядя Лёля один из первых в стране получил орден Октябрьской Революции, попал в первый приказ о награждении, и номер у него на ордене двузначный. А вот на фото он совсем несерьёзный: и рот открыт, и глаза скошены к носу – артистом Филипповым из «Карнавальной ночи» прикидывается.</w:t>
      </w:r>
    </w:p>
    <w:p w14:paraId="31C9FC4F" w14:textId="77777777" w:rsidR="00F823EB" w:rsidRPr="00F823EB" w:rsidRDefault="00F823EB" w:rsidP="00F823EB">
      <w:r w:rsidRPr="00F823EB">
        <w:t>Поездки за грибами в Осинки и в Тарасиху, походы на лыжах на Щелоковский хутор большими компаниями, охота, рыбалка, танцы под патефон во дворе – всё было зафиксировано в пяти папиных альбомах. А сколько было домашних праздников: вот пятилетний Илья в костюме Пьеро читает стихи под ёлкой. Ёлки тогда организовывались семьями, в которых были дети пяти-семи лет, приглашались их друзья, приходил Дед Мороз, дарил всем подарки: в пакетах были обязательные мандарины, яблоки, шоколадки, конфеты, печенье, а дети читали стихи, стоя под ёлкой на стуле.</w:t>
      </w:r>
    </w:p>
    <w:p w14:paraId="2CE12C35" w14:textId="77777777" w:rsidR="00F823EB" w:rsidRPr="00F823EB" w:rsidRDefault="00F823EB" w:rsidP="00F823EB">
      <w:r w:rsidRPr="00F823EB">
        <w:t>Новый год тоже отмечали большими компаниями, и тоже все эти застолья были отмечены в папиных альбомах: и столы, и танцы, и объятья друзей.</w:t>
      </w:r>
    </w:p>
    <w:p w14:paraId="5569A7FF" w14:textId="77777777" w:rsidR="00F823EB" w:rsidRPr="00F823EB" w:rsidRDefault="00F823EB" w:rsidP="00F823EB">
      <w:r w:rsidRPr="00F823EB">
        <w:t>А вот и последний альбом, и последняя фотография: на ней красивая женщина вполоборота, кокетливо улыбаясь, смотрит в объектив. Галина Полянская – Иван Ильич помнит её, к тому моменту Полянские только-только появились в компании родителей, её муж тоже был профессором университета. Иван Ильич помнит и их сыновей: Сашка был его ровесником, а Максим лет на пять помладше. Иван Ильич почему-то помнит и тот праздник, ту встречу Нового года: папа танцует с Галиной, что-то ей шепчет, а она хохочет, закидывая голову. Хотя Ивану Ильичу и было-то всего пятнадцать, но он уже мог оценить женскую красоту и женское кокетство. Может, это потому, что он уже в тот момент подсознательно ревновал.</w:t>
      </w:r>
    </w:p>
    <w:p w14:paraId="515ECB0F" w14:textId="77777777" w:rsidR="00F823EB" w:rsidRPr="00F823EB" w:rsidRDefault="00F823EB" w:rsidP="00F823EB">
      <w:r w:rsidRPr="00F823EB">
        <w:t xml:space="preserve">Беда случилась через полгода: на ночной загородной трассе Илью Александровича и Галину сбил грузовик, они стояли на проезжей части, рядом с «Волгой». Галину Полянскую прямиком отвезли в морг, </w:t>
      </w:r>
      <w:r w:rsidRPr="00F823EB">
        <w:br/>
        <w:t>а Илья Александрович на два месяца отправился в больницу. И был суд, и были следственные действия, и водителя грузовика посадили, но всё открылось, и прошелестело противное и презрительное для той поры слово – любовники!</w:t>
      </w:r>
    </w:p>
    <w:p w14:paraId="3CA0EE18" w14:textId="77777777" w:rsidR="00F823EB" w:rsidRPr="00F823EB" w:rsidRDefault="00F823EB" w:rsidP="00F823EB">
      <w:r w:rsidRPr="00F823EB">
        <w:t>Все подруги, бабушка, сестра Ирка требовали, чтобы мама развелась, но у той открылась невероятная стойкость и жёсткость, и она всем отрезала: «Отстаньте все от меня, я сама разберусь! А детям нужен отец!» Сестра Ирина в тот момент просто ушла из дома жить к своему ухажеру, с которым почти сразу они и зарегистрировались без всяких застолий и свадьбы. Бабушка, правда, сделала им свой персональный подарок, купив обручальные кольца.</w:t>
      </w:r>
    </w:p>
    <w:p w14:paraId="04DADAED" w14:textId="77777777" w:rsidR="00F823EB" w:rsidRPr="00F823EB" w:rsidRDefault="00F823EB" w:rsidP="00F823EB">
      <w:r w:rsidRPr="00F823EB">
        <w:t>За два месяца, что Илья Александрович пробыл в больнице, мама самостоятельно сумела сделать генеральную перестановку в доме. Мама перебралась к бабушке, родительская спальня превратилась в комнату Ивана Ильича, а четвертую комнату приготовили для папы, поставив туда его рабочий стол и диван.</w:t>
      </w:r>
    </w:p>
    <w:p w14:paraId="5B0D5F28" w14:textId="77777777" w:rsidR="00F823EB" w:rsidRPr="00F823EB" w:rsidRDefault="00F823EB" w:rsidP="00F823EB">
      <w:r w:rsidRPr="00F823EB">
        <w:t>Илью Александровича собирали по частям: переломанные лицевые кости плохо срослись, теперь он с трудом говорил, и постоянно у него текли слюни, и ходить он теперь мог только с клюшкой. Дети, и Иван Ильич, и Ирина, через день ходили к отцу – так потребовала мама: «Если вы любите меня, то сделайте это ради меня. Если вам будет так легче, то ходите как к чужому, без общения, но ходите».</w:t>
      </w:r>
    </w:p>
    <w:p w14:paraId="2B08700D" w14:textId="77777777" w:rsidR="00F823EB" w:rsidRPr="00F823EB" w:rsidRDefault="00F823EB" w:rsidP="00F823EB">
      <w:r w:rsidRPr="00F823EB">
        <w:lastRenderedPageBreak/>
        <w:t>Когда Илью Александровича привезли из больницы домой, мама пришла к нему в его комнату, села на стул, помолчала и сказала:</w:t>
      </w:r>
    </w:p>
    <w:p w14:paraId="7DBF797C" w14:textId="77777777" w:rsidR="00F823EB" w:rsidRPr="00F823EB" w:rsidRDefault="00F823EB" w:rsidP="00F823EB">
      <w:r w:rsidRPr="00F823EB">
        <w:t>– Живи тут. Это твой дом. Надеюсь, баб тебе больше не надо будет, а прокормить я тебя прокормлю.</w:t>
      </w:r>
    </w:p>
    <w:p w14:paraId="35A4974A" w14:textId="77777777" w:rsidR="00F823EB" w:rsidRPr="00F823EB" w:rsidRDefault="00F823EB" w:rsidP="00F823EB">
      <w:r w:rsidRPr="00F823EB">
        <w:t xml:space="preserve">Илья Александрович восстанавливался в физическом плане очень хорошо: через месяц он уже выходил на улицу, а в сентябре начал читать лекции в университете. Но что-то другое поломалось и восстановиться уже не могло. Кардинально изменилось отношение к Илье Александровичу сотрудников и коллег по работе: они прекрасно знали его Тамару, она также работала в университете; во дворе многие перестали с ним здороваться, а не то что общаться. То же произошло </w:t>
      </w:r>
      <w:r w:rsidRPr="00F823EB">
        <w:br/>
        <w:t xml:space="preserve">и с детьми. Он быстро понял, что причина не в его проступке, и не </w:t>
      </w:r>
      <w:r w:rsidRPr="00F823EB">
        <w:br/>
        <w:t>в том, что этим проступком он оскорбил Тамару, а причина в том, что Тамара Медянова важнее для людей, чем он, профессор Медянов без Тамары.</w:t>
      </w:r>
    </w:p>
    <w:p w14:paraId="064CB47F" w14:textId="77777777" w:rsidR="00F823EB" w:rsidRPr="00F823EB" w:rsidRDefault="00F823EB" w:rsidP="00F823EB">
      <w:r w:rsidRPr="00F823EB">
        <w:t>Бабушка умерла под Новый год. Похоронили.</w:t>
      </w:r>
    </w:p>
    <w:p w14:paraId="47B531F8" w14:textId="77777777" w:rsidR="00F823EB" w:rsidRPr="00F823EB" w:rsidRDefault="00F823EB" w:rsidP="00F823EB">
      <w:r w:rsidRPr="00F823EB">
        <w:t>А через полгода умерла мама – не проснулась.</w:t>
      </w:r>
    </w:p>
    <w:p w14:paraId="0D4ADC07" w14:textId="77777777" w:rsidR="00F823EB" w:rsidRPr="00F823EB" w:rsidRDefault="00F823EB" w:rsidP="00F823EB">
      <w:r w:rsidRPr="00F823EB">
        <w:t xml:space="preserve">Иван Ильич ещё долго сидел в большой комнате за обеденным столом, разложив на нём фотографии из большого пакета, не вошедшие в альбомы. Вот он в деревянной коляске с деревянными колесиками – </w:t>
      </w:r>
      <w:r w:rsidRPr="00F823EB">
        <w:br/>
        <w:t>ему год! Вот он с мамой сидит в траве, а рядом две корзинки полные рыжиков. А на последней: он со спиннингом в руке, а в другой – щука; на фото ему четырнадцать, а дальше детство кончилось.</w:t>
      </w:r>
    </w:p>
    <w:p w14:paraId="0BE79F5C" w14:textId="77777777" w:rsidR="00F823EB" w:rsidRPr="00F823EB" w:rsidRDefault="00F823EB" w:rsidP="00F823EB">
      <w:r w:rsidRPr="00F823EB">
        <w:t>Он взял телефонную трубку:</w:t>
      </w:r>
    </w:p>
    <w:p w14:paraId="4FD94358" w14:textId="77777777" w:rsidR="00F823EB" w:rsidRPr="00F823EB" w:rsidRDefault="00F823EB" w:rsidP="00F823EB">
      <w:r w:rsidRPr="00F823EB">
        <w:t>– Ирка, а как мне вернуть этим агентессам их сто долларов? Научи меня, придумай.</w:t>
      </w:r>
    </w:p>
    <w:p w14:paraId="5CF96647" w14:textId="77777777" w:rsidR="00F823EB" w:rsidRPr="00F823EB" w:rsidRDefault="00F823EB" w:rsidP="00F823EB">
      <w:r w:rsidRPr="00F823EB">
        <w:t xml:space="preserve">– А чего тут придумывать – тоже мне проблема! У папки в столе, в нижнем ящике, лежат отдельные оттиски разных статей из журнала «Радиофизика», которые ему давали на отзыв или на корректуру. Возьми любую эту брошюру, в которой он стоит, как соавтор, засунь туда купюру, позвони им и отдай. Скажи, что больше ничего не нашел, </w:t>
      </w:r>
      <w:r w:rsidRPr="00F823EB">
        <w:br/>
        <w:t xml:space="preserve">и только не пускай их в дом и не пои их чаем, не кокетничай – они же как цыганки. </w:t>
      </w:r>
    </w:p>
    <w:p w14:paraId="66D58D6E" w14:textId="77777777" w:rsidR="00F823EB" w:rsidRPr="00F823EB" w:rsidRDefault="00F823EB" w:rsidP="00F823EB"/>
    <w:p w14:paraId="299F946C" w14:textId="77777777" w:rsidR="00F823EB" w:rsidRPr="00F823EB" w:rsidRDefault="00F823EB" w:rsidP="00F823EB"/>
    <w:p w14:paraId="6A0DB671" w14:textId="77777777" w:rsidR="00F823EB" w:rsidRPr="00F823EB" w:rsidRDefault="00F823EB" w:rsidP="00F823EB"/>
    <w:p w14:paraId="6E5E6297"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C0"/>
    <w:rsid w:val="0033441E"/>
    <w:rsid w:val="004F3CF5"/>
    <w:rsid w:val="00917E17"/>
    <w:rsid w:val="00B6340D"/>
    <w:rsid w:val="00DA1230"/>
    <w:rsid w:val="00F823EB"/>
    <w:rsid w:val="00F8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C4D70-52B6-44FD-8703-4EF38658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33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833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33C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33C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33C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33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33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33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33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3C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833C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33C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33C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33C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33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33C0"/>
    <w:rPr>
      <w:rFonts w:eastAsiaTheme="majorEastAsia" w:cstheme="majorBidi"/>
      <w:color w:val="595959" w:themeColor="text1" w:themeTint="A6"/>
    </w:rPr>
  </w:style>
  <w:style w:type="character" w:customStyle="1" w:styleId="80">
    <w:name w:val="Заголовок 8 Знак"/>
    <w:basedOn w:val="a0"/>
    <w:link w:val="8"/>
    <w:uiPriority w:val="9"/>
    <w:semiHidden/>
    <w:rsid w:val="00F833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33C0"/>
    <w:rPr>
      <w:rFonts w:eastAsiaTheme="majorEastAsia" w:cstheme="majorBidi"/>
      <w:color w:val="272727" w:themeColor="text1" w:themeTint="D8"/>
    </w:rPr>
  </w:style>
  <w:style w:type="paragraph" w:styleId="a3">
    <w:name w:val="Title"/>
    <w:basedOn w:val="a"/>
    <w:next w:val="a"/>
    <w:link w:val="a4"/>
    <w:uiPriority w:val="10"/>
    <w:qFormat/>
    <w:rsid w:val="00F83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3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3C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33C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33C0"/>
    <w:pPr>
      <w:spacing w:before="160"/>
      <w:jc w:val="center"/>
    </w:pPr>
    <w:rPr>
      <w:i/>
      <w:iCs/>
      <w:color w:val="404040" w:themeColor="text1" w:themeTint="BF"/>
    </w:rPr>
  </w:style>
  <w:style w:type="character" w:customStyle="1" w:styleId="22">
    <w:name w:val="Цитата 2 Знак"/>
    <w:basedOn w:val="a0"/>
    <w:link w:val="21"/>
    <w:uiPriority w:val="29"/>
    <w:rsid w:val="00F833C0"/>
    <w:rPr>
      <w:i/>
      <w:iCs/>
      <w:color w:val="404040" w:themeColor="text1" w:themeTint="BF"/>
    </w:rPr>
  </w:style>
  <w:style w:type="paragraph" w:styleId="a7">
    <w:name w:val="List Paragraph"/>
    <w:basedOn w:val="a"/>
    <w:uiPriority w:val="34"/>
    <w:qFormat/>
    <w:rsid w:val="00F833C0"/>
    <w:pPr>
      <w:ind w:left="720"/>
      <w:contextualSpacing/>
    </w:pPr>
  </w:style>
  <w:style w:type="character" w:styleId="a8">
    <w:name w:val="Intense Emphasis"/>
    <w:basedOn w:val="a0"/>
    <w:uiPriority w:val="21"/>
    <w:qFormat/>
    <w:rsid w:val="00F833C0"/>
    <w:rPr>
      <w:i/>
      <w:iCs/>
      <w:color w:val="2F5496" w:themeColor="accent1" w:themeShade="BF"/>
    </w:rPr>
  </w:style>
  <w:style w:type="paragraph" w:styleId="a9">
    <w:name w:val="Intense Quote"/>
    <w:basedOn w:val="a"/>
    <w:next w:val="a"/>
    <w:link w:val="aa"/>
    <w:uiPriority w:val="30"/>
    <w:qFormat/>
    <w:rsid w:val="00F83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33C0"/>
    <w:rPr>
      <w:i/>
      <w:iCs/>
      <w:color w:val="2F5496" w:themeColor="accent1" w:themeShade="BF"/>
    </w:rPr>
  </w:style>
  <w:style w:type="character" w:styleId="ab">
    <w:name w:val="Intense Reference"/>
    <w:basedOn w:val="a0"/>
    <w:uiPriority w:val="32"/>
    <w:qFormat/>
    <w:rsid w:val="00F83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3618</Words>
  <Characters>20623</Characters>
  <Application>Microsoft Office Word</Application>
  <DocSecurity>0</DocSecurity>
  <Lines>171</Lines>
  <Paragraphs>48</Paragraphs>
  <ScaleCrop>false</ScaleCrop>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2025-08-04T11:06:00Z</dcterms:created>
  <dcterms:modified xsi:type="dcterms:W3CDTF">2025-08-04T11:07:00Z</dcterms:modified>
</cp:coreProperties>
</file>