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B" w:rsidRDefault="00765DFB" w:rsidP="00765DFB">
      <w:pPr>
        <w:pStyle w:val="a7"/>
      </w:pPr>
      <w:r>
        <w:t>«ЗАЛИВНАЯ ПЕСНЬ СОЛОВЬИНАЯ...»</w:t>
      </w:r>
    </w:p>
    <w:p w:rsidR="00765DFB" w:rsidRDefault="00765DFB" w:rsidP="00765DFB">
      <w:pPr>
        <w:pStyle w:val="ab"/>
      </w:pPr>
      <w:r>
        <w:t>К 175-летию со дня кончины А.В. Кольцова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Один из критиков начала двадцатого века сказал об Алексее Кольцове: «Это деревня нашей литературы». Мнение не новое. Время от времени те, кто тщится принизить нашу лирику, ее мировое значение, называют очень уж «простыми», «растительными» поэтами и Кольцова, и Некрасова, и Есенина, и Твардовского. Скажи такое о французе Ронсаре или шотландце Бернсе – нашего «знатока» и «толкователя» засмеют; а наведи тень на от</w:t>
      </w:r>
      <w:r>
        <w:t>е</w:t>
      </w:r>
      <w:r>
        <w:t xml:space="preserve">чественного классика – примут за нового оракула. </w:t>
      </w:r>
    </w:p>
    <w:p w:rsidR="00765DFB" w:rsidRDefault="00765DFB" w:rsidP="00765DFB">
      <w:pPr>
        <w:pStyle w:val="1"/>
      </w:pPr>
      <w:r>
        <w:t>У тех, кто считает Кольцова «деревней поэзии», доводы под рукой: не может стать подлинным, тем более крупным, мастером человек, который не получил систематического образования, не вращался постоянно в лит</w:t>
      </w:r>
      <w:r>
        <w:t>е</w:t>
      </w:r>
      <w:r>
        <w:t>ратурной среде и делом-то всю жизнь занимался далеким от творчества – какой там далеким, даже вовсе несовместимым, торгашеским: помогал о</w:t>
      </w:r>
      <w:r>
        <w:t>т</w:t>
      </w:r>
      <w:r>
        <w:t>цу скупать по глухим хуторам скот и перепродавать его. Не может такой человек стать поэтом!</w:t>
      </w:r>
    </w:p>
    <w:p w:rsidR="00765DFB" w:rsidRDefault="00765DFB" w:rsidP="00765DFB">
      <w:pPr>
        <w:pStyle w:val="1"/>
      </w:pPr>
      <w:r>
        <w:t>А воронежский мещанин Алексей Васильевич Кольцов смог! Как, впр</w:t>
      </w:r>
      <w:r>
        <w:t>о</w:t>
      </w:r>
      <w:r>
        <w:t>чем, смогли прославить свое имя и дело и другие русские самородки до и после него.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9"/>
      </w:pPr>
      <w:r>
        <w:t>*  *  *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  <w:rPr>
          <w:spacing w:val="1"/>
        </w:rPr>
      </w:pPr>
      <w:r>
        <w:rPr>
          <w:spacing w:val="1"/>
        </w:rPr>
        <w:t>Очень рано, в девятилетнем возрасте, окунулся Кольцов во взрослую жизнь, в самую гущу крестьянского и торгового простонародья. Отцу н</w:t>
      </w:r>
      <w:r>
        <w:rPr>
          <w:spacing w:val="1"/>
        </w:rPr>
        <w:t>у</w:t>
      </w:r>
      <w:r>
        <w:rPr>
          <w:spacing w:val="1"/>
        </w:rPr>
        <w:t>жен был помощник, и, дав сыну позаниматься только один год в горо</w:t>
      </w:r>
      <w:r>
        <w:rPr>
          <w:spacing w:val="1"/>
        </w:rPr>
        <w:t>д</w:t>
      </w:r>
      <w:r>
        <w:rPr>
          <w:spacing w:val="1"/>
        </w:rPr>
        <w:t>ском реальном училище, он нагрузил его торговыми заботами. Юный Алеша вместе с работниками-скотогонами скитался по задонским степям, ночевал под телегой, готовил еду на костре, пережидал в балках осенний дождь или ранний снег. Для поэта это особая школа, не сравнимая ни с какой другой. Все в ней: косматая степь, одинокий костер, редкие звезды, угрюмые спутники, долгая ночь и рассвет, гомон пробудившейся стоянки, бойкий разговор, движенье стада, ветер надежды – все напитывало мал</w:t>
      </w:r>
      <w:r>
        <w:rPr>
          <w:spacing w:val="1"/>
        </w:rPr>
        <w:t>ь</w:t>
      </w:r>
      <w:r>
        <w:rPr>
          <w:spacing w:val="1"/>
        </w:rPr>
        <w:t>чишеское сердце поэзией, ее сладостью и отравой. Полынные края, по</w:t>
      </w:r>
      <w:r>
        <w:rPr>
          <w:spacing w:val="1"/>
        </w:rPr>
        <w:t>м</w:t>
      </w:r>
      <w:r>
        <w:rPr>
          <w:spacing w:val="1"/>
        </w:rPr>
        <w:t>нившие еще скифов и половцев, овеянные легендами о казачьей вольнице, загадочные дороги под бескрайним русским небом, и песни, песни, ун</w:t>
      </w:r>
      <w:r>
        <w:rPr>
          <w:spacing w:val="1"/>
        </w:rPr>
        <w:t>ы</w:t>
      </w:r>
      <w:r>
        <w:rPr>
          <w:spacing w:val="1"/>
        </w:rPr>
        <w:t>лые и тягучие, задевавшие самое сокровенное в душе и так много объя</w:t>
      </w:r>
      <w:r>
        <w:rPr>
          <w:spacing w:val="1"/>
        </w:rPr>
        <w:t>с</w:t>
      </w:r>
      <w:r>
        <w:rPr>
          <w:spacing w:val="1"/>
        </w:rPr>
        <w:t>нявшие в подневольной жизни тогдашнего простолюдина, – все откли</w:t>
      </w:r>
      <w:r>
        <w:rPr>
          <w:spacing w:val="1"/>
        </w:rPr>
        <w:t>к</w:t>
      </w:r>
      <w:r>
        <w:rPr>
          <w:spacing w:val="1"/>
        </w:rPr>
        <w:t>нулось в первых же кольцовских строках, так не похожих на уже звуча</w:t>
      </w:r>
      <w:r>
        <w:rPr>
          <w:spacing w:val="1"/>
        </w:rPr>
        <w:t>в</w:t>
      </w:r>
      <w:r>
        <w:rPr>
          <w:spacing w:val="1"/>
        </w:rPr>
        <w:t>шие в русской лирике!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2268"/>
      </w:pPr>
      <w:r>
        <w:t>Не шуми ты, рожь,</w:t>
      </w:r>
    </w:p>
    <w:p w:rsidR="00765DFB" w:rsidRDefault="00765DFB" w:rsidP="00765DFB">
      <w:pPr>
        <w:pStyle w:val="af2"/>
        <w:ind w:left="2268"/>
      </w:pPr>
      <w:r>
        <w:t>Спелым колосом!</w:t>
      </w:r>
    </w:p>
    <w:p w:rsidR="00765DFB" w:rsidRDefault="00765DFB" w:rsidP="00765DFB">
      <w:pPr>
        <w:pStyle w:val="af2"/>
        <w:ind w:left="2268"/>
      </w:pPr>
      <w:r>
        <w:t>Ты не пой, косарь,</w:t>
      </w:r>
    </w:p>
    <w:p w:rsidR="00765DFB" w:rsidRDefault="00765DFB" w:rsidP="00765DFB">
      <w:pPr>
        <w:pStyle w:val="af2"/>
        <w:ind w:left="2268"/>
      </w:pPr>
      <w:r>
        <w:t>Про широку степь!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Мне не для чего</w:t>
      </w:r>
    </w:p>
    <w:p w:rsidR="00765DFB" w:rsidRDefault="00765DFB" w:rsidP="00765DFB">
      <w:pPr>
        <w:pStyle w:val="af2"/>
        <w:ind w:left="2268"/>
      </w:pPr>
      <w:r>
        <w:t>Собирать добро,</w:t>
      </w:r>
    </w:p>
    <w:p w:rsidR="00765DFB" w:rsidRDefault="00765DFB" w:rsidP="00765DFB">
      <w:pPr>
        <w:pStyle w:val="af2"/>
        <w:ind w:left="2268"/>
      </w:pPr>
      <w:r>
        <w:t>Мне не для чего</w:t>
      </w:r>
    </w:p>
    <w:p w:rsidR="00765DFB" w:rsidRDefault="00765DFB" w:rsidP="00765DFB">
      <w:pPr>
        <w:pStyle w:val="af2"/>
        <w:ind w:left="2268"/>
      </w:pPr>
      <w:r>
        <w:t>Богатеть теперь!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Прочил молодец,</w:t>
      </w:r>
    </w:p>
    <w:p w:rsidR="00765DFB" w:rsidRDefault="00765DFB" w:rsidP="00765DFB">
      <w:pPr>
        <w:pStyle w:val="af2"/>
        <w:ind w:left="2268"/>
      </w:pPr>
      <w:r>
        <w:t>Прочил доброе</w:t>
      </w:r>
    </w:p>
    <w:p w:rsidR="00765DFB" w:rsidRDefault="00765DFB" w:rsidP="00765DFB">
      <w:pPr>
        <w:pStyle w:val="af2"/>
        <w:ind w:left="2268"/>
      </w:pPr>
      <w:r>
        <w:t>Не своей душе –</w:t>
      </w:r>
    </w:p>
    <w:p w:rsidR="00765DFB" w:rsidRDefault="00765DFB" w:rsidP="00765DFB">
      <w:pPr>
        <w:pStyle w:val="af2"/>
        <w:ind w:left="2268"/>
      </w:pPr>
      <w:r>
        <w:t>Душе-девице.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lastRenderedPageBreak/>
        <w:t>Сладко было мне</w:t>
      </w:r>
    </w:p>
    <w:p w:rsidR="00765DFB" w:rsidRDefault="00765DFB" w:rsidP="00765DFB">
      <w:pPr>
        <w:pStyle w:val="af2"/>
        <w:ind w:left="2268"/>
      </w:pPr>
      <w:r>
        <w:t>Глядеть в очи ей,</w:t>
      </w:r>
    </w:p>
    <w:p w:rsidR="00765DFB" w:rsidRDefault="00765DFB" w:rsidP="00765DFB">
      <w:pPr>
        <w:pStyle w:val="af2"/>
        <w:ind w:left="2268"/>
      </w:pPr>
      <w:r>
        <w:t>В очи, полные</w:t>
      </w:r>
    </w:p>
    <w:p w:rsidR="00765DFB" w:rsidRDefault="00765DFB" w:rsidP="00765DFB">
      <w:pPr>
        <w:pStyle w:val="af2"/>
        <w:ind w:left="2268"/>
      </w:pPr>
      <w:r>
        <w:t>Полюбовных дум!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И те ясные</w:t>
      </w:r>
    </w:p>
    <w:p w:rsidR="00765DFB" w:rsidRDefault="00765DFB" w:rsidP="00765DFB">
      <w:pPr>
        <w:pStyle w:val="af2"/>
        <w:ind w:left="2268"/>
      </w:pPr>
      <w:r>
        <w:t>Очи стухнули,</w:t>
      </w:r>
    </w:p>
    <w:p w:rsidR="00765DFB" w:rsidRDefault="00765DFB" w:rsidP="00765DFB">
      <w:pPr>
        <w:pStyle w:val="af2"/>
        <w:ind w:left="2268"/>
      </w:pPr>
      <w:r>
        <w:t>Спит могильным сном</w:t>
      </w:r>
    </w:p>
    <w:p w:rsidR="00765DFB" w:rsidRDefault="00765DFB" w:rsidP="00765DFB">
      <w:pPr>
        <w:pStyle w:val="af2"/>
        <w:ind w:left="2268"/>
      </w:pPr>
      <w:r>
        <w:t>Красна девица!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Тяжелей горы,</w:t>
      </w:r>
    </w:p>
    <w:p w:rsidR="00765DFB" w:rsidRDefault="00765DFB" w:rsidP="00765DFB">
      <w:pPr>
        <w:pStyle w:val="af2"/>
        <w:ind w:left="2268"/>
      </w:pPr>
      <w:r>
        <w:t>Темней полночи</w:t>
      </w:r>
    </w:p>
    <w:p w:rsidR="00765DFB" w:rsidRDefault="00765DFB" w:rsidP="00765DFB">
      <w:pPr>
        <w:pStyle w:val="af2"/>
        <w:ind w:left="2268"/>
      </w:pPr>
      <w:r>
        <w:t>Легла на сердце</w:t>
      </w:r>
    </w:p>
    <w:p w:rsidR="00765DFB" w:rsidRDefault="00765DFB" w:rsidP="00765DFB">
      <w:pPr>
        <w:pStyle w:val="af2"/>
        <w:ind w:left="2268"/>
      </w:pPr>
      <w:r>
        <w:t>Дума черная!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Люди, подобные Кольцову, не привыкли умиляться «простонародным бытом»; они хорошо знали и прозу, и поэзию этого быта. Но их не ожест</w:t>
      </w:r>
      <w:r>
        <w:t>о</w:t>
      </w:r>
      <w:r>
        <w:t>чали, не огрубляли и тяготы народной жизни; они трезво видели ее духо</w:t>
      </w:r>
      <w:r>
        <w:t>в</w:t>
      </w:r>
      <w:r>
        <w:t>ные изъяны и ее духовную красоту. В степи, на среднерусской равнине р</w:t>
      </w:r>
      <w:r>
        <w:t>о</w:t>
      </w:r>
      <w:r>
        <w:t>дились стихи Алексея Кольцова, и кажется, что ему и не надо было искать слова, учиться мастерству складывать их в певучие, запоминающиеся строки – жизнь, как учитель, диктовала ему то, что выстрадано, накоплено ею. Ведь послушайте, это же нельзя выдумать, это всегда жило в судьбе русского человека, радовало его, наполняло гордостью – и вот, наконец, нашло певца:</w:t>
      </w:r>
    </w:p>
    <w:p w:rsidR="00765DFB" w:rsidRDefault="00765DFB" w:rsidP="00765DFB">
      <w:pPr>
        <w:pStyle w:val="af2"/>
        <w:ind w:left="2381"/>
      </w:pPr>
      <w:r>
        <w:t>У меня ль плечо –</w:t>
      </w:r>
    </w:p>
    <w:p w:rsidR="00765DFB" w:rsidRDefault="00765DFB" w:rsidP="00765DFB">
      <w:pPr>
        <w:pStyle w:val="af2"/>
        <w:ind w:left="2381"/>
      </w:pPr>
      <w:r>
        <w:t>Шире дедова;</w:t>
      </w:r>
    </w:p>
    <w:p w:rsidR="00765DFB" w:rsidRDefault="00765DFB" w:rsidP="00765DFB">
      <w:pPr>
        <w:pStyle w:val="af2"/>
        <w:ind w:left="2381"/>
      </w:pPr>
      <w:r>
        <w:t>Грудь высокая –</w:t>
      </w:r>
    </w:p>
    <w:p w:rsidR="00765DFB" w:rsidRDefault="00765DFB" w:rsidP="00765DFB">
      <w:pPr>
        <w:pStyle w:val="af2"/>
        <w:ind w:left="2381"/>
      </w:pPr>
      <w:r>
        <w:t>Моей матушки.</w:t>
      </w:r>
    </w:p>
    <w:p w:rsidR="00765DFB" w:rsidRDefault="00765DFB" w:rsidP="00765DFB">
      <w:pPr>
        <w:pStyle w:val="af2"/>
        <w:ind w:left="2381"/>
      </w:pPr>
      <w:r>
        <w:t>На лице моем</w:t>
      </w:r>
    </w:p>
    <w:p w:rsidR="00765DFB" w:rsidRDefault="00765DFB" w:rsidP="00765DFB">
      <w:pPr>
        <w:pStyle w:val="af2"/>
        <w:ind w:left="2381"/>
      </w:pPr>
      <w:r>
        <w:t>Кровь отцовская</w:t>
      </w:r>
    </w:p>
    <w:p w:rsidR="00765DFB" w:rsidRDefault="00765DFB" w:rsidP="00765DFB">
      <w:pPr>
        <w:pStyle w:val="af2"/>
        <w:ind w:left="2381"/>
      </w:pPr>
      <w:r>
        <w:t>В молоке зажгла</w:t>
      </w:r>
    </w:p>
    <w:p w:rsidR="00765DFB" w:rsidRDefault="00765DFB" w:rsidP="00765DFB">
      <w:pPr>
        <w:pStyle w:val="af2"/>
        <w:ind w:left="2381"/>
      </w:pPr>
      <w:r>
        <w:t>Зорю красную.</w:t>
      </w:r>
    </w:p>
    <w:p w:rsidR="00765DFB" w:rsidRDefault="00765DFB" w:rsidP="00765DFB">
      <w:pPr>
        <w:pStyle w:val="af2"/>
        <w:ind w:left="2381"/>
      </w:pPr>
      <w:r>
        <w:t>Кудри черные</w:t>
      </w:r>
    </w:p>
    <w:p w:rsidR="00765DFB" w:rsidRDefault="00765DFB" w:rsidP="00765DFB">
      <w:pPr>
        <w:pStyle w:val="af2"/>
        <w:ind w:left="2381"/>
      </w:pPr>
      <w:r>
        <w:t>Лежат скобкою;</w:t>
      </w:r>
    </w:p>
    <w:p w:rsidR="00765DFB" w:rsidRDefault="00765DFB" w:rsidP="00765DFB">
      <w:pPr>
        <w:pStyle w:val="af2"/>
        <w:ind w:left="2381"/>
      </w:pPr>
      <w:r>
        <w:t xml:space="preserve">Что работаю – </w:t>
      </w:r>
    </w:p>
    <w:p w:rsidR="00765DFB" w:rsidRDefault="00765DFB" w:rsidP="00765DFB">
      <w:pPr>
        <w:pStyle w:val="af2"/>
        <w:ind w:left="2381"/>
      </w:pPr>
      <w:r>
        <w:t>Все мне спорится!</w:t>
      </w:r>
    </w:p>
    <w:p w:rsidR="00765DFB" w:rsidRDefault="00765DFB" w:rsidP="00765DFB">
      <w:pPr>
        <w:pStyle w:val="af2"/>
        <w:ind w:left="2381"/>
      </w:pPr>
    </w:p>
    <w:p w:rsidR="00765DFB" w:rsidRDefault="00765DFB" w:rsidP="00765DFB">
      <w:pPr>
        <w:pStyle w:val="af2"/>
        <w:ind w:left="3005"/>
      </w:pPr>
      <w:r>
        <w:t>.......</w:t>
      </w:r>
    </w:p>
    <w:p w:rsidR="00765DFB" w:rsidRDefault="00765DFB" w:rsidP="00765DFB">
      <w:pPr>
        <w:pStyle w:val="af2"/>
        <w:ind w:left="2551"/>
      </w:pPr>
    </w:p>
    <w:p w:rsidR="00765DFB" w:rsidRDefault="00765DFB" w:rsidP="00765DFB">
      <w:pPr>
        <w:pStyle w:val="af2"/>
        <w:ind w:left="2381"/>
      </w:pPr>
      <w:r>
        <w:t>Ах ты, степь моя,</w:t>
      </w:r>
    </w:p>
    <w:p w:rsidR="00765DFB" w:rsidRDefault="00765DFB" w:rsidP="00765DFB">
      <w:pPr>
        <w:pStyle w:val="af2"/>
        <w:ind w:left="2381"/>
      </w:pPr>
      <w:r>
        <w:t xml:space="preserve">Степь привольная, </w:t>
      </w:r>
    </w:p>
    <w:p w:rsidR="00765DFB" w:rsidRDefault="00765DFB" w:rsidP="00765DFB">
      <w:pPr>
        <w:pStyle w:val="af2"/>
        <w:ind w:left="2381"/>
      </w:pPr>
      <w:r>
        <w:t>Широко ты, степь,</w:t>
      </w:r>
    </w:p>
    <w:p w:rsidR="00765DFB" w:rsidRDefault="00765DFB" w:rsidP="00765DFB">
      <w:pPr>
        <w:pStyle w:val="af2"/>
        <w:ind w:left="2381"/>
      </w:pPr>
      <w:r>
        <w:t>Пораскинулась,</w:t>
      </w:r>
    </w:p>
    <w:p w:rsidR="00765DFB" w:rsidRDefault="00765DFB" w:rsidP="00765DFB">
      <w:pPr>
        <w:pStyle w:val="af2"/>
        <w:ind w:left="2381"/>
      </w:pPr>
      <w:r>
        <w:t>К морю Черному</w:t>
      </w:r>
    </w:p>
    <w:p w:rsidR="00765DFB" w:rsidRDefault="00765DFB" w:rsidP="00765DFB">
      <w:pPr>
        <w:pStyle w:val="af2"/>
        <w:ind w:left="2381"/>
      </w:pPr>
      <w:r>
        <w:t>Понадвинулась!</w:t>
      </w:r>
    </w:p>
    <w:p w:rsidR="00765DFB" w:rsidRDefault="00765DFB" w:rsidP="00765DFB">
      <w:pPr>
        <w:pStyle w:val="af2"/>
        <w:ind w:left="2381"/>
      </w:pPr>
      <w:r>
        <w:t>В гости я к тебе</w:t>
      </w:r>
    </w:p>
    <w:p w:rsidR="00765DFB" w:rsidRDefault="00765DFB" w:rsidP="00765DFB">
      <w:pPr>
        <w:pStyle w:val="af2"/>
        <w:ind w:left="2381"/>
      </w:pPr>
      <w:r>
        <w:t>Не один пришел:</w:t>
      </w:r>
    </w:p>
    <w:p w:rsidR="00765DFB" w:rsidRDefault="00765DFB" w:rsidP="00765DFB">
      <w:pPr>
        <w:pStyle w:val="af2"/>
        <w:ind w:left="2381"/>
      </w:pPr>
      <w:r>
        <w:t>Я пришел сам-друг</w:t>
      </w:r>
    </w:p>
    <w:p w:rsidR="00765DFB" w:rsidRDefault="00765DFB" w:rsidP="00765DFB">
      <w:pPr>
        <w:pStyle w:val="af2"/>
        <w:ind w:left="2381"/>
      </w:pPr>
      <w:r>
        <w:t>С косой вострою;</w:t>
      </w:r>
    </w:p>
    <w:p w:rsidR="00765DFB" w:rsidRDefault="00765DFB" w:rsidP="00765DFB">
      <w:pPr>
        <w:pStyle w:val="af2"/>
        <w:ind w:left="2381"/>
      </w:pPr>
      <w:r>
        <w:t>Мне давно гулять</w:t>
      </w:r>
    </w:p>
    <w:p w:rsidR="00765DFB" w:rsidRDefault="00765DFB" w:rsidP="00765DFB">
      <w:pPr>
        <w:pStyle w:val="af2"/>
        <w:ind w:left="2381"/>
      </w:pPr>
      <w:r>
        <w:t>По траве степной</w:t>
      </w:r>
    </w:p>
    <w:p w:rsidR="00765DFB" w:rsidRDefault="00765DFB" w:rsidP="00765DFB">
      <w:pPr>
        <w:pStyle w:val="af2"/>
        <w:ind w:left="2381"/>
      </w:pPr>
      <w:r>
        <w:t>Вдоль и поперек</w:t>
      </w:r>
    </w:p>
    <w:p w:rsidR="00765DFB" w:rsidRDefault="00765DFB" w:rsidP="00765DFB">
      <w:pPr>
        <w:pStyle w:val="af2"/>
        <w:ind w:left="2381"/>
      </w:pPr>
      <w:r>
        <w:t>С ней хотелося...</w:t>
      </w:r>
    </w:p>
    <w:p w:rsidR="00765DFB" w:rsidRDefault="00765DFB" w:rsidP="00765DFB">
      <w:pPr>
        <w:pStyle w:val="af2"/>
        <w:ind w:left="2381"/>
      </w:pPr>
    </w:p>
    <w:p w:rsidR="00765DFB" w:rsidRDefault="00765DFB" w:rsidP="00765DFB">
      <w:pPr>
        <w:pStyle w:val="af2"/>
        <w:ind w:left="2381"/>
      </w:pPr>
      <w:r>
        <w:t>Раззудись, плечо!</w:t>
      </w:r>
    </w:p>
    <w:p w:rsidR="00765DFB" w:rsidRDefault="00765DFB" w:rsidP="00765DFB">
      <w:pPr>
        <w:pStyle w:val="af2"/>
        <w:ind w:left="2381"/>
      </w:pPr>
      <w:r>
        <w:t>Размахнись, рука!</w:t>
      </w:r>
    </w:p>
    <w:p w:rsidR="00765DFB" w:rsidRDefault="00765DFB" w:rsidP="00765DFB">
      <w:pPr>
        <w:pStyle w:val="af2"/>
        <w:ind w:left="2381"/>
      </w:pPr>
      <w:r>
        <w:t>Ты пахни в лицо,</w:t>
      </w:r>
    </w:p>
    <w:p w:rsidR="00765DFB" w:rsidRDefault="00765DFB" w:rsidP="00765DFB">
      <w:pPr>
        <w:pStyle w:val="af2"/>
        <w:ind w:left="2381"/>
      </w:pPr>
      <w:r>
        <w:lastRenderedPageBreak/>
        <w:t>Ветер с полудня!</w:t>
      </w:r>
    </w:p>
    <w:p w:rsidR="00765DFB" w:rsidRDefault="00765DFB" w:rsidP="00765DFB">
      <w:pPr>
        <w:pStyle w:val="af2"/>
        <w:ind w:left="2381"/>
      </w:pPr>
      <w:r>
        <w:t>Освежи, взволнуй</w:t>
      </w:r>
    </w:p>
    <w:p w:rsidR="00765DFB" w:rsidRDefault="00765DFB" w:rsidP="00765DFB">
      <w:pPr>
        <w:pStyle w:val="af2"/>
        <w:ind w:left="2381"/>
      </w:pPr>
      <w:r>
        <w:t>Степь просторную!</w:t>
      </w:r>
    </w:p>
    <w:p w:rsidR="00765DFB" w:rsidRDefault="00765DFB" w:rsidP="00765DFB">
      <w:pPr>
        <w:pStyle w:val="af2"/>
        <w:ind w:left="2381"/>
      </w:pPr>
      <w:r>
        <w:t>Зажужжи, коса,</w:t>
      </w:r>
    </w:p>
    <w:p w:rsidR="00765DFB" w:rsidRDefault="00765DFB" w:rsidP="00765DFB">
      <w:pPr>
        <w:pStyle w:val="af2"/>
        <w:ind w:left="2381"/>
      </w:pPr>
      <w:r>
        <w:t>Как пчелиный рой!</w:t>
      </w:r>
    </w:p>
    <w:p w:rsidR="00765DFB" w:rsidRDefault="00765DFB" w:rsidP="00765DFB">
      <w:pPr>
        <w:pStyle w:val="af2"/>
        <w:ind w:left="2381"/>
      </w:pPr>
      <w:r>
        <w:t>Молоньей, коса,</w:t>
      </w:r>
    </w:p>
    <w:p w:rsidR="00765DFB" w:rsidRDefault="00765DFB" w:rsidP="00765DFB">
      <w:pPr>
        <w:pStyle w:val="af2"/>
        <w:ind w:left="2381"/>
      </w:pPr>
      <w:r>
        <w:t>Засверкай кругом!</w:t>
      </w:r>
    </w:p>
    <w:p w:rsidR="00765DFB" w:rsidRDefault="00765DFB" w:rsidP="00765DFB">
      <w:pPr>
        <w:pStyle w:val="af2"/>
        <w:ind w:left="2381"/>
      </w:pPr>
      <w:r>
        <w:t>Зашуми, трава,</w:t>
      </w:r>
    </w:p>
    <w:p w:rsidR="00765DFB" w:rsidRDefault="00765DFB" w:rsidP="00765DFB">
      <w:pPr>
        <w:pStyle w:val="af2"/>
        <w:ind w:left="2381"/>
      </w:pPr>
      <w:r>
        <w:t>Подкошонная;</w:t>
      </w:r>
    </w:p>
    <w:p w:rsidR="00765DFB" w:rsidRDefault="00765DFB" w:rsidP="00765DFB">
      <w:pPr>
        <w:pStyle w:val="af2"/>
        <w:ind w:left="2381"/>
      </w:pPr>
      <w:r>
        <w:t>Поклонись, цветы,</w:t>
      </w:r>
    </w:p>
    <w:p w:rsidR="00765DFB" w:rsidRDefault="00765DFB" w:rsidP="00765DFB">
      <w:pPr>
        <w:pStyle w:val="af2"/>
        <w:ind w:left="2381"/>
      </w:pPr>
      <w:r>
        <w:t>Головой земле!...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Сколько здесь, в двух приведенных стихотворениях, поэтической н</w:t>
      </w:r>
      <w:r>
        <w:t>о</w:t>
      </w:r>
      <w:r>
        <w:t>визны, идущей прежде всего от народного отношения к земной жизни, к крестьянскому делу, к красоте человека! Такое не выдумаешь, такое входит в душу, когда ежедневно слышишь вокруг: «плечо шире дедова», «на лице кровь зажгла зорю красную», «кудри черные лежат скобкою», «зажужжи, коса, как пчелиный рой», «дума черная тяжелей горы, темней полночи». И сколько звучащих внове слов нашел поэт: «полюбовных дум», «очи сту</w:t>
      </w:r>
      <w:r>
        <w:t>х</w:t>
      </w:r>
      <w:r>
        <w:t>нули», «к морю Черному понадвинулась», «трава подкошонная», «вниз по Дону, по набережью».</w:t>
      </w:r>
    </w:p>
    <w:p w:rsidR="00765DFB" w:rsidRDefault="00765DFB" w:rsidP="00765DFB">
      <w:pPr>
        <w:pStyle w:val="1"/>
      </w:pPr>
      <w:r>
        <w:t>Нет, я не прав, говоря, что Кольцову не надо было искать слова. Еще как надо было! И с каким упорством надо было учиться, чтобы достичь выс</w:t>
      </w:r>
      <w:r>
        <w:t>о</w:t>
      </w:r>
      <w:r>
        <w:t>кой, классической простоты.</w:t>
      </w:r>
    </w:p>
    <w:p w:rsidR="00765DFB" w:rsidRDefault="00765DFB" w:rsidP="00765DFB">
      <w:pPr>
        <w:pStyle w:val="a9"/>
      </w:pPr>
      <w:r>
        <w:t>*  *  *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В шестнадцать лет Алексей подружился с воронежским книготорговцем Д. Кашкиным, который давал ему редкие книги из своей биб-</w:t>
      </w:r>
      <w:r>
        <w:br/>
        <w:t>лиотеки и новинки из свежих поступлений в магазин. Тогда прочел паренек классику и современных авторов. Многое в духовном развитии дало юному поэту общение со своим земляком, студентом Андреем Сребрянским, в</w:t>
      </w:r>
      <w:r>
        <w:t>о</w:t>
      </w:r>
      <w:r>
        <w:t>круг которого в Воронеже группировались молодые любители музыки и поэзии. Посланцем судьбы стал для Кольцова московский литератор Николай Станкевич. Приехав однажды в Воронеж и познакомившись с Алексеем, он отобрал из первых опытов провинциального поэта лучшее стих</w:t>
      </w:r>
      <w:r>
        <w:t>о</w:t>
      </w:r>
      <w:r>
        <w:t>творение «Перстень» и послал его в Петербург, в «Литературную газету», издававшуюся лицейским товарищем Пушкина Антоном Дельвигом. Ста</w:t>
      </w:r>
      <w:r>
        <w:t>н</w:t>
      </w:r>
      <w:r>
        <w:t>кевич так рекомендовал автора столичным литераторам: «Он воронежский мещанин, и ему не более двадцати лет от роду, нигде не учился и, занятый торговыми делами по поручению отца, пишет часто дорогою, ночью, сидя верхом на лошади...» Газета сразу напечатала стихи Кольцова, и это был его первый окрыляющий успех. В том же году стихи поэта «К N...» («Опять тоску, опять любовь...»), «Вздох на могиле Веневитинова», «Мой друг, мой ангел милый...» были напечатаны в московском журнале «Листок».</w:t>
      </w:r>
    </w:p>
    <w:p w:rsidR="00765DFB" w:rsidRDefault="00765DFB" w:rsidP="00765DFB">
      <w:pPr>
        <w:pStyle w:val="1"/>
      </w:pPr>
      <w:r>
        <w:t>Знакомство со Станкевичем, можно смело сказать, изменило всю д</w:t>
      </w:r>
      <w:r>
        <w:t>у</w:t>
      </w:r>
      <w:r>
        <w:t>ховную жизнь воронежского затворника. В первый же приезд в древнюю столицу по делам торговли Кольцов оказался среди участников литерату</w:t>
      </w:r>
      <w:r>
        <w:t>р</w:t>
      </w:r>
      <w:r>
        <w:t>но-философского кружка Станкевича, в горячем пылу молодых споров. Именно московский знакомец свел застенчивого гостя из провинции с Виссарионом Белинским, сыгравшим огромную роль в последующей жи</w:t>
      </w:r>
      <w:r>
        <w:t>з</w:t>
      </w:r>
      <w:r>
        <w:t>ни и в творчестве Алексея Кольцова. Эти два человека – Станкевич и Б</w:t>
      </w:r>
      <w:r>
        <w:t>е</w:t>
      </w:r>
      <w:r>
        <w:t>линский, а также издатель и журналист Андрей Краевский и литератор В</w:t>
      </w:r>
      <w:r>
        <w:t>а</w:t>
      </w:r>
      <w:r>
        <w:t>силий Боткин открыли перед молодым поэтом дверь в мир, где его ожид</w:t>
      </w:r>
      <w:r>
        <w:t>а</w:t>
      </w:r>
      <w:r>
        <w:t>ли встречи с лучшими писателями России Василием Жуковским, Петром Вяземским, Иваном Крыловым, Николаем Гоголем, редакторами журналов Николаем Полевым и Николаем Надеждиным, актерами Павлом Мочал</w:t>
      </w:r>
      <w:r>
        <w:t>о</w:t>
      </w:r>
      <w:r>
        <w:t>вым и Василием Каратыгиным, художниками Алексеем Венециановым и Кириллом Горбуновым, композиторами Михаилом Глинкой и Алексеем Верстовским, историками, профессорами Николаем Погодиным и Тим</w:t>
      </w:r>
      <w:r>
        <w:t>о</w:t>
      </w:r>
      <w:r>
        <w:t xml:space="preserve">феем Грановским и, наконец, с </w:t>
      </w:r>
      <w:r>
        <w:lastRenderedPageBreak/>
        <w:t xml:space="preserve">самим Александром Пушкиным. </w:t>
      </w:r>
    </w:p>
    <w:p w:rsidR="00765DFB" w:rsidRDefault="00765DFB" w:rsidP="00765DFB">
      <w:pPr>
        <w:pStyle w:val="1"/>
      </w:pPr>
      <w:r>
        <w:t>Еще в Воронеже, получив доступ к библиотеке Д. Кашкина, Кольцов жадно читает все, что, по его мнению, поможет ему встать вровень с уч</w:t>
      </w:r>
      <w:r>
        <w:t>е</w:t>
      </w:r>
      <w:r>
        <w:t>ными людьми. А после поездок в Москву, а затем в Петербург, после о</w:t>
      </w:r>
      <w:r>
        <w:t>б</w:t>
      </w:r>
      <w:r>
        <w:t>щения со знаменитостями, он как одержимый стремится к одному: учиться, прочесть то, о чем слышал от новых знакомцев, составить для себя программу образования. Поэт нетерпеливо заказывает книги Краевскому, Б</w:t>
      </w:r>
      <w:r>
        <w:t>е</w:t>
      </w:r>
      <w:r>
        <w:t>линскому, столичным торговцам литературой. Одного он просит прислать новое издание «Отелло» Шекспира, «Сказания русского народа о семейной жизни его предков» Сахарова, «Недоросль» Фонвизина, «Новый курс ф</w:t>
      </w:r>
      <w:r>
        <w:t>и</w:t>
      </w:r>
      <w:r>
        <w:t>лософии» Жеразе, двухтомное «Руководство к истории литературы» Ве</w:t>
      </w:r>
      <w:r>
        <w:t>х</w:t>
      </w:r>
      <w:r>
        <w:t xml:space="preserve">лера, «Серапионовых братьев» Гофмана. Другому радостно сообщает: «От Губера получил “Фауста”... Купил полное сочинение Пушкина (т. е. полное собрание сочинений. – </w:t>
      </w:r>
      <w:r>
        <w:rPr>
          <w:i/>
          <w:iCs/>
        </w:rPr>
        <w:t>А.Р</w:t>
      </w:r>
      <w:r>
        <w:t>.). ...еще надобно обзавестись непременно Ист</w:t>
      </w:r>
      <w:r>
        <w:t>о</w:t>
      </w:r>
      <w:r>
        <w:t>рией Карамзина. У меня есть Полевого и Ишимовой краткая, а хочется иметь полную» (речь идет об «Истории Государства Российского» Н. К</w:t>
      </w:r>
      <w:r>
        <w:t>а</w:t>
      </w:r>
      <w:r>
        <w:t xml:space="preserve">рамзина, «Истории русского народа» Н. Полевого и «Истории России в рассказах для детей» А. Ишимовой. – </w:t>
      </w:r>
      <w:r>
        <w:rPr>
          <w:i/>
          <w:iCs/>
        </w:rPr>
        <w:t>А.Р</w:t>
      </w:r>
      <w:r>
        <w:t>.). Кольцов поверяет Белинскому свое страстное желание: «Нет голоса в душе быть купцом, а все мне гов</w:t>
      </w:r>
      <w:r>
        <w:t>о</w:t>
      </w:r>
      <w:r>
        <w:t>рит душа день и ночь, хочет бросить все занятия торговли – и сесть в го</w:t>
      </w:r>
      <w:r>
        <w:t>р</w:t>
      </w:r>
      <w:r>
        <w:t>ницу, читать, учиться. Мне бы хотелось... сначала поучить хорошенько свою русскую историю, потом естественную, всемирную, потом выучиться по-немецки, читать Шекспира, Гете, Байрона, Гегеля, прочесть астрон</w:t>
      </w:r>
      <w:r>
        <w:t>о</w:t>
      </w:r>
      <w:r>
        <w:t>мию, географию, ботанику, физиологию, зоологию, библию, евангелие и потом года два поездить по России, пожить сначала год в Питере. Вот мои желанья, и, кроме них, у меня ничего нет».</w:t>
      </w:r>
    </w:p>
    <w:p w:rsidR="00765DFB" w:rsidRDefault="00765DFB" w:rsidP="00765DFB">
      <w:pPr>
        <w:pStyle w:val="1"/>
      </w:pPr>
      <w:r>
        <w:t>Кольцов отважно читает книги по философии и всемирной истории и, когда не может одолеть что-то, простодушно признается: «Купил “Ист</w:t>
      </w:r>
      <w:r>
        <w:t>о</w:t>
      </w:r>
      <w:r>
        <w:t>рию философских систем” Галича... прочел первую часть; вовсе ничего не понял; разве философия другое дело? Может быть... Будем читать до ко</w:t>
      </w:r>
      <w:r>
        <w:t>н</w:t>
      </w:r>
      <w:r>
        <w:t>ца». Но чаще все же он радуется своим открытиям; в его письмах об этом виден ум зрелый, способный отобрать наиболее важное, выработать собс</w:t>
      </w:r>
      <w:r>
        <w:t>т</w:t>
      </w:r>
      <w:r>
        <w:t>венное мнение. «Я прочел “Физиологию” Велланского, – рассказывает он. – Жалею, что не читал его давно. Теперь читаю “Историю” Данилевского, “Характер истории” Шульгина, “Американские степи”, “Шпион” Купера. Купер человек гениальный, однако не Вальтер Скотт».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9"/>
      </w:pPr>
      <w:r>
        <w:t>*  *  *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Кольцов понимает, что искусство – это широкий и вольный поток, включающий в себя кроме поэзии, литературы еще и театр, и жи-</w:t>
      </w:r>
      <w:r>
        <w:br/>
        <w:t>вопись, и музыку, и многое другое. Этот поток, его могучий разлив, гл</w:t>
      </w:r>
      <w:r>
        <w:t>у</w:t>
      </w:r>
      <w:r>
        <w:t>бины, подводные течения, величавую красоту нужно хорошо знать. П</w:t>
      </w:r>
      <w:r>
        <w:t>о</w:t>
      </w:r>
      <w:r>
        <w:t xml:space="preserve">этому Алексей Васильевич, изредка наведываясь в обе русские столицы, спешит в театры, на музыкальные концерты, в мастерские художников; не упускает случая познакомиться и поближе сойтись с людьми искусства. Письма его из Москвы и Петербурга полны новых впечатлений. «Недавно был я на концерте, – сообщает он младшей сестре Анисье. – </w:t>
      </w:r>
      <w:r>
        <w:br/>
        <w:t>Пела Паста, итальянка, женщина 48 лет; но боже мой! – что за голос, что за музыка, что за звуки, за грация, что за искусство; что за сила, за энергия в этом голосе роскошного Запада! Если бы ты слышала! чудеса! диво дивное, чудо чудное. Я весь был очарован, упоен ее звуками; кровь вся в жилах кипела кипятком». «Я был на “Гамлете” в Питере, – рассказывает Кольцов в другом письме, – и вот мое мнение: Каратыгин человек с большим т</w:t>
      </w:r>
      <w:r>
        <w:t>а</w:t>
      </w:r>
      <w:r>
        <w:t>лантом, прекрасно образован, чудесно дерется на рапирах, великан собою; и этот талант, какой он имеет, весь ушел у него в искусство, и где роль легка, там он превосходен, а где нужно чувство, там его у Каратыгина нету, извините. Например, сцена после театра, монолог “быть или не быть”, ра</w:t>
      </w:r>
      <w:r>
        <w:t>з</w:t>
      </w:r>
      <w:r>
        <w:t>говор с матерью, разговор с Офелией: “удались от людей, иди в мон</w:t>
      </w:r>
      <w:r>
        <w:t>а</w:t>
      </w:r>
      <w:r>
        <w:t xml:space="preserve">стырь”, – здесь с Мочаловым и сравнивать нечего: Мочалов </w:t>
      </w:r>
      <w:r>
        <w:lastRenderedPageBreak/>
        <w:t>превосходен, а Каратыгин весьма посредственный. У Мочалова немного минут, но чудесных; у Каратыгина с начала до конца вся роль проникнута искусством. П</w:t>
      </w:r>
      <w:r>
        <w:t>о</w:t>
      </w:r>
      <w:r>
        <w:t>лония играл Сосницкий; но Сосницкого и сравнивать нечего с Полонием московским: тот уж дурен, а этот превосходен, так что его роль второст</w:t>
      </w:r>
      <w:r>
        <w:t>е</w:t>
      </w:r>
      <w:r>
        <w:t>пенная противу Гамлета, а он на сцене с Каратыгиным равен, – как будто эти две роли... первостепенные...»</w:t>
      </w:r>
    </w:p>
    <w:p w:rsidR="00765DFB" w:rsidRDefault="00765DFB" w:rsidP="00765DFB">
      <w:pPr>
        <w:pStyle w:val="1"/>
      </w:pPr>
      <w:r>
        <w:t>В молодом поэте из Воронежа счастливо сошлись многие характерные русские черты: природное чутье к красоте и правде искусства, жажда у</w:t>
      </w:r>
      <w:r>
        <w:t>з</w:t>
      </w:r>
      <w:r>
        <w:t>нать тайны того мастерства, которое дается ему, искреннее восхищение чужим талантом, открытость и душевность в общении... Кольцов быстро сходится с выдающимися людьми своего времени. Но это не тот случай, когда застенчивый стихотворец из глубинки благодаря покровительству какой-нибудь знаменитости (тут этой знаменитостью могли быть и Бели</w:t>
      </w:r>
      <w:r>
        <w:t>н</w:t>
      </w:r>
      <w:r>
        <w:t>ский, и Краевский, и – позже – Вяземский, и Жуковский) попадает в и</w:t>
      </w:r>
      <w:r>
        <w:t>з</w:t>
      </w:r>
      <w:r>
        <w:t>бранный круг как бесплатное приложение к известной личности. Нет, люди искусства сразу оценили самобытный, оригинальный талант и чудесные душевные качества молодого воронежца и приняли его в свою компанию как равного. Без хвастовства, хотя и с достоинством, и с гордостью, пишет он Белинскому: «В прошлую среду был я на вечере у Плетнева. Там были Воейков, Владиславлев, Карлгоф, Гребенка, Прокопович и Тургенев... По воскресеньям я обедаю у Венецианова, а иногда у Григоровича. Эти обои добрые люди; ко мне ласковы, хороши и, кажется, любят. По вторникам бываю у Гребенки; он ко мне хорош. По средам у Кукольника и у Плетн</w:t>
      </w:r>
      <w:r>
        <w:t>е</w:t>
      </w:r>
      <w:r>
        <w:t xml:space="preserve">ва. Плетнев ко мне будто неподдельно хорош. </w:t>
      </w:r>
    </w:p>
    <w:p w:rsidR="00765DFB" w:rsidRDefault="00765DFB" w:rsidP="00765DFB">
      <w:pPr>
        <w:pStyle w:val="1"/>
      </w:pPr>
      <w:r>
        <w:t>По четвергам у Владиславлева; он мне сулит горы, а что-то даст? По пятницам у Никитенки. По субботам у моих земляков вечера их собстве</w:t>
      </w:r>
      <w:r>
        <w:t>н</w:t>
      </w:r>
      <w:r>
        <w:t>но, где бываем и мы. По понедельникам вечера у меня, и всех их было два... Вот каково, Виссарион Григорьевич! В Питере живем и добрым л</w:t>
      </w:r>
      <w:r>
        <w:t>ю</w:t>
      </w:r>
      <w:r>
        <w:t xml:space="preserve">дям вечера даем!» </w:t>
      </w:r>
    </w:p>
    <w:p w:rsidR="00765DFB" w:rsidRDefault="00765DFB" w:rsidP="00765DFB">
      <w:pPr>
        <w:pStyle w:val="1"/>
      </w:pPr>
      <w:r>
        <w:t xml:space="preserve">Иногда Алексей Васильевич, как позже Сергей Есенин, любил выдавать себя за простачка, за «человека из народа». Это удобно: смотри да слушай, ума набирайся. Но в душе такие люди, самородки, знали себе цену и при случае простодушно открывали свою хитрость. Вот и Кольцов признавался Белинскому, вспоминая свои поездки в Петербург: </w:t>
      </w:r>
      <w:r>
        <w:br/>
        <w:t xml:space="preserve">«В первый раз я все больше разыгрывал молчанку, а теперь – дудки. Нет, братцы, лихо говорю... Мне, ей-богу, что-то хочется и самому кой-кого из молодежи одурачить; пусть наши копыта помнят». 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9"/>
      </w:pPr>
      <w:r>
        <w:t>*  *  *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Его можно было назвать природным, доморощенным философом. Есть на Руси люди, которых толкает на размышление все: бытовой случай, з</w:t>
      </w:r>
      <w:r>
        <w:t>а</w:t>
      </w:r>
      <w:r>
        <w:t>нятный разговор, яркое воспоминание, необычный поступок, явление пр</w:t>
      </w:r>
      <w:r>
        <w:t>и</w:t>
      </w:r>
      <w:r>
        <w:t>роды. Таким человеком был Алексей Кольцов. Его письма разным адрес</w:t>
      </w:r>
      <w:r>
        <w:t>а</w:t>
      </w:r>
      <w:r>
        <w:t>там полны летучих, но всегда оригинальных, замечаний, кратких, но неи</w:t>
      </w:r>
      <w:r>
        <w:t>з</w:t>
      </w:r>
      <w:r>
        <w:t>менно глубоких, запоминающихся, выводов. «Проклятый свет, – возм</w:t>
      </w:r>
      <w:r>
        <w:t>у</w:t>
      </w:r>
      <w:r>
        <w:t>щался он, – в нем часто встречаются такие вещи, что и боже упаси. Сначала все идет хорошо, потом и еще хорошо, потом посмотришь – беда на носу, а двери заперты; тут в петлю рад, – на тот грех судьба забыла петлю приц</w:t>
      </w:r>
      <w:r>
        <w:t>е</w:t>
      </w:r>
      <w:r>
        <w:t>пить». «Но хлопоты, но дела, но неприятности, – сетовал он в другой раз, – вот мои друзья, которые так прилежно за мной ухаживают и день и ночь, вот мои друзья, товарищи, сослуживцы! Бог знает, когда они от меня о</w:t>
      </w:r>
      <w:r>
        <w:t>т</w:t>
      </w:r>
      <w:r>
        <w:t>станут; с ними я хожу, лежу, и ем, и сплю. Досадно, мочи нет! А помочь горю нечем! Да, в настоящем мы горюем, в будущем ждем лучшего; пр</w:t>
      </w:r>
      <w:r>
        <w:t>и</w:t>
      </w:r>
      <w:r>
        <w:t>ходит будущее и – хуже старого в семь седмериц». Даже в беглых замеч</w:t>
      </w:r>
      <w:r>
        <w:t>а</w:t>
      </w:r>
      <w:r>
        <w:t xml:space="preserve">ниях и оценках Кольцова мы найдем ту мудрость, которую выпестовал сам народ. «На сельское русское хозяйство, – писал, например, он однажды, – надо смотреть </w:t>
      </w:r>
      <w:r>
        <w:br/>
        <w:t xml:space="preserve">по-русски, а не по-немецки. Немецкие методы нам не годятся, и их орудия – не наши орудия. Наш чернозем любит соху, а чтобы улучшить соху, надо улучшить руки людей, которые ею работают. Дело и в орудии; но дело и в умении управлять им. Можно и на </w:t>
      </w:r>
      <w:r>
        <w:lastRenderedPageBreak/>
        <w:t xml:space="preserve">одной струне играть хорошо, а глупец и на четырех уши дерет». </w:t>
      </w:r>
    </w:p>
    <w:p w:rsidR="00765DFB" w:rsidRDefault="00765DFB" w:rsidP="00765DFB">
      <w:pPr>
        <w:pStyle w:val="1"/>
        <w:rPr>
          <w:spacing w:val="-1"/>
        </w:rPr>
      </w:pPr>
      <w:r>
        <w:rPr>
          <w:spacing w:val="-1"/>
        </w:rPr>
        <w:t>Есть в этой ранней мудрости поэта, как бы почерпнутой в народной г</w:t>
      </w:r>
      <w:r>
        <w:rPr>
          <w:spacing w:val="-1"/>
        </w:rPr>
        <w:t>у</w:t>
      </w:r>
      <w:r>
        <w:rPr>
          <w:spacing w:val="-1"/>
        </w:rPr>
        <w:t>ще, еще одна особенность, одна мета, которую всегда несло на себе творч</w:t>
      </w:r>
      <w:r>
        <w:rPr>
          <w:spacing w:val="-1"/>
        </w:rPr>
        <w:t>е</w:t>
      </w:r>
      <w:r>
        <w:rPr>
          <w:spacing w:val="-1"/>
        </w:rPr>
        <w:t>ство национальных художников. Кольцов хорошо знал зависимость своего вдохновения, поэтического настроя от самочувствия народа. В одном из писем В. Белинскому он так отвечал на вопрос, почему мало сочинял в п</w:t>
      </w:r>
      <w:r>
        <w:rPr>
          <w:spacing w:val="-1"/>
        </w:rPr>
        <w:t>о</w:t>
      </w:r>
      <w:r>
        <w:rPr>
          <w:spacing w:val="-1"/>
        </w:rPr>
        <w:t xml:space="preserve">следнее время: «...не потому, что некогда, что дела мои были дурны, что я был все расстроен; но вся причина – эта суша </w:t>
      </w:r>
      <w:r>
        <w:rPr>
          <w:spacing w:val="-1"/>
        </w:rPr>
        <w:br/>
        <w:t xml:space="preserve">(т. е. засуха. – </w:t>
      </w:r>
      <w:r>
        <w:rPr>
          <w:i/>
          <w:iCs/>
          <w:spacing w:val="-1"/>
        </w:rPr>
        <w:t>А.Р</w:t>
      </w:r>
      <w:r>
        <w:rPr>
          <w:spacing w:val="-1"/>
        </w:rPr>
        <w:t>.), это безвременье нашего края, настоящий и будущий голод. Все это как-то ужасно имело нынешнее лето на меня большое вли</w:t>
      </w:r>
      <w:r>
        <w:rPr>
          <w:spacing w:val="-1"/>
        </w:rPr>
        <w:t>я</w:t>
      </w:r>
      <w:r>
        <w:rPr>
          <w:spacing w:val="-1"/>
        </w:rPr>
        <w:t>ние. Или потому, что мой быт и выгоды тесно связаны с внешнею природою нашего народа. Куда ни глянешь – везде унылые лица; поля, горелые степи наводят на душу уныние и печаль, и душа не в состоянии ничего ни мы</w:t>
      </w:r>
      <w:r>
        <w:rPr>
          <w:spacing w:val="-1"/>
        </w:rPr>
        <w:t>с</w:t>
      </w:r>
      <w:r>
        <w:rPr>
          <w:spacing w:val="-1"/>
        </w:rPr>
        <w:t>лить, ни думать. Какая резкая перемена во всем! Например: и теперь поют русские песни те же люди, что пели прежде, те же песни, так же поют; н</w:t>
      </w:r>
      <w:r>
        <w:rPr>
          <w:spacing w:val="-1"/>
        </w:rPr>
        <w:t>а</w:t>
      </w:r>
      <w:r>
        <w:rPr>
          <w:spacing w:val="-1"/>
        </w:rPr>
        <w:t>пев один, а какая в них, не говоря уж грусть – они все грустны, – а какая-то болезнь, слабость, бездушье. А та разгульная энергия, сила, могучесть будто в них никогда не бывали. Я думаю, в той же душе, на том же инструменте, на котором народ выражался широко и сильно, при других обстоятельствах может выражаться слабо и бездушно. Особенно в песне это заметно; в ней, кроме ее собственной души, есть еще душа народа в его настоящем моменте жизни».</w:t>
      </w:r>
    </w:p>
    <w:p w:rsidR="00765DFB" w:rsidRDefault="00765DFB" w:rsidP="00765DFB">
      <w:pPr>
        <w:pStyle w:val="1"/>
      </w:pPr>
      <w:r>
        <w:t>Скажите, прочитав эти строки, скажите, что их написал малограмотный человек, не приобщившийся к «большой культуре» и не знавший тайны творчества! В этих словах, в одном только абзаце, открыл Кольцов секр</w:t>
      </w:r>
      <w:r>
        <w:t>е</w:t>
      </w:r>
      <w:r>
        <w:t>ты: как рождаются и отчего так разнообразны – от черной тоски до безо</w:t>
      </w:r>
      <w:r>
        <w:t>г</w:t>
      </w:r>
      <w:r>
        <w:t>лядного взмыва к солнцу и счастью – народные песни, и как приходят слова к «природному» поэту, и почему они совпадают с ясной или темной п</w:t>
      </w:r>
      <w:r>
        <w:t>о</w:t>
      </w:r>
      <w:r>
        <w:t>годой над нивами родины – да много, много чего открыл воронежский прасол в своем раздумье! И стоит ли удивляться, что его редкий талант, взращенный на русской почве, передал в поэзии эти же чувствования сл</w:t>
      </w:r>
      <w:r>
        <w:t>о</w:t>
      </w:r>
      <w:r>
        <w:t>вами точными и выстраданными: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2268"/>
      </w:pPr>
      <w:r>
        <w:t>Греет солнышко –</w:t>
      </w:r>
    </w:p>
    <w:p w:rsidR="00765DFB" w:rsidRDefault="00765DFB" w:rsidP="00765DFB">
      <w:pPr>
        <w:pStyle w:val="af2"/>
        <w:ind w:left="2268"/>
      </w:pPr>
      <w:r>
        <w:t>Да осенью;</w:t>
      </w:r>
    </w:p>
    <w:p w:rsidR="00765DFB" w:rsidRDefault="00765DFB" w:rsidP="00765DFB">
      <w:pPr>
        <w:pStyle w:val="af2"/>
        <w:ind w:left="2268"/>
      </w:pPr>
      <w:r>
        <w:t>Цветут цветики –</w:t>
      </w:r>
    </w:p>
    <w:p w:rsidR="00765DFB" w:rsidRDefault="00765DFB" w:rsidP="00765DFB">
      <w:pPr>
        <w:pStyle w:val="af2"/>
        <w:ind w:left="2268"/>
      </w:pPr>
      <w:r>
        <w:t>Да не в пору;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А весной была</w:t>
      </w:r>
    </w:p>
    <w:p w:rsidR="00765DFB" w:rsidRDefault="00765DFB" w:rsidP="00765DFB">
      <w:pPr>
        <w:pStyle w:val="af2"/>
        <w:ind w:left="2268"/>
      </w:pPr>
      <w:r>
        <w:t>Степь желтая,</w:t>
      </w:r>
    </w:p>
    <w:p w:rsidR="00765DFB" w:rsidRDefault="00765DFB" w:rsidP="00765DFB">
      <w:pPr>
        <w:pStyle w:val="af2"/>
        <w:ind w:left="2268"/>
      </w:pPr>
      <w:r>
        <w:t>Тучки плавали</w:t>
      </w:r>
    </w:p>
    <w:p w:rsidR="00765DFB" w:rsidRDefault="00765DFB" w:rsidP="00765DFB">
      <w:pPr>
        <w:pStyle w:val="af2"/>
        <w:ind w:left="2268"/>
      </w:pPr>
      <w:r>
        <w:t>Без дождика.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По ночам роса</w:t>
      </w:r>
    </w:p>
    <w:p w:rsidR="00765DFB" w:rsidRDefault="00765DFB" w:rsidP="00765DFB">
      <w:pPr>
        <w:pStyle w:val="af2"/>
        <w:ind w:left="2268"/>
      </w:pPr>
      <w:r>
        <w:t>Где падала,</w:t>
      </w:r>
    </w:p>
    <w:p w:rsidR="00765DFB" w:rsidRDefault="00765DFB" w:rsidP="00765DFB">
      <w:pPr>
        <w:pStyle w:val="af2"/>
        <w:ind w:left="2268"/>
      </w:pPr>
      <w:r>
        <w:t>Поутру трава</w:t>
      </w:r>
    </w:p>
    <w:p w:rsidR="00765DFB" w:rsidRDefault="00765DFB" w:rsidP="00765DFB">
      <w:pPr>
        <w:pStyle w:val="af2"/>
        <w:ind w:left="2268"/>
      </w:pPr>
      <w:r>
        <w:t xml:space="preserve">Там сохнула. </w:t>
      </w:r>
    </w:p>
    <w:p w:rsidR="00765DFB" w:rsidRDefault="00765DFB" w:rsidP="00765DFB">
      <w:pPr>
        <w:pStyle w:val="af2"/>
        <w:ind w:left="2268"/>
      </w:pPr>
    </w:p>
    <w:p w:rsidR="00765DFB" w:rsidRDefault="00765DFB" w:rsidP="00765DFB">
      <w:pPr>
        <w:pStyle w:val="af2"/>
        <w:ind w:left="2268"/>
      </w:pPr>
      <w:r>
        <w:t>И все пташечки,</w:t>
      </w:r>
    </w:p>
    <w:p w:rsidR="00765DFB" w:rsidRDefault="00765DFB" w:rsidP="00765DFB">
      <w:pPr>
        <w:pStyle w:val="af2"/>
        <w:ind w:left="2268"/>
      </w:pPr>
      <w:r>
        <w:t>Касаточки,</w:t>
      </w:r>
    </w:p>
    <w:p w:rsidR="00765DFB" w:rsidRDefault="00765DFB" w:rsidP="00765DFB">
      <w:pPr>
        <w:pStyle w:val="af2"/>
        <w:ind w:left="2494"/>
      </w:pPr>
      <w:r>
        <w:t>Пели грустно так</w:t>
      </w:r>
    </w:p>
    <w:p w:rsidR="00765DFB" w:rsidRDefault="00765DFB" w:rsidP="00765DFB">
      <w:pPr>
        <w:pStyle w:val="af2"/>
        <w:ind w:left="2494"/>
      </w:pPr>
      <w:r>
        <w:t>И жалобно,</w:t>
      </w:r>
    </w:p>
    <w:p w:rsidR="00765DFB" w:rsidRDefault="00765DFB" w:rsidP="00765DFB">
      <w:pPr>
        <w:pStyle w:val="af2"/>
        <w:ind w:left="2494"/>
      </w:pPr>
    </w:p>
    <w:p w:rsidR="00765DFB" w:rsidRDefault="00765DFB" w:rsidP="00765DFB">
      <w:pPr>
        <w:pStyle w:val="af2"/>
        <w:ind w:left="2494"/>
      </w:pPr>
      <w:r>
        <w:t>Что, их слушая,</w:t>
      </w:r>
    </w:p>
    <w:p w:rsidR="00765DFB" w:rsidRDefault="00765DFB" w:rsidP="00765DFB">
      <w:pPr>
        <w:pStyle w:val="af2"/>
        <w:ind w:left="2494"/>
      </w:pPr>
      <w:r>
        <w:t>Кровь стынула,</w:t>
      </w:r>
    </w:p>
    <w:p w:rsidR="00765DFB" w:rsidRDefault="00765DFB" w:rsidP="00765DFB">
      <w:pPr>
        <w:pStyle w:val="af2"/>
        <w:ind w:left="2494"/>
      </w:pPr>
      <w:r>
        <w:t>По душе лилась</w:t>
      </w:r>
    </w:p>
    <w:p w:rsidR="00765DFB" w:rsidRDefault="00765DFB" w:rsidP="00765DFB">
      <w:pPr>
        <w:pStyle w:val="af2"/>
        <w:ind w:left="2494"/>
      </w:pPr>
      <w:r>
        <w:t>Боль смертная.</w:t>
      </w:r>
    </w:p>
    <w:p w:rsidR="00765DFB" w:rsidRDefault="00765DFB" w:rsidP="00765DFB">
      <w:pPr>
        <w:pStyle w:val="af2"/>
        <w:ind w:left="2494"/>
      </w:pPr>
    </w:p>
    <w:p w:rsidR="00765DFB" w:rsidRDefault="00765DFB" w:rsidP="00765DFB">
      <w:pPr>
        <w:pStyle w:val="af2"/>
        <w:ind w:left="2494"/>
      </w:pPr>
      <w:r>
        <w:t>Так прошла моя</w:t>
      </w:r>
    </w:p>
    <w:p w:rsidR="00765DFB" w:rsidRDefault="00765DFB" w:rsidP="00765DFB">
      <w:pPr>
        <w:pStyle w:val="af2"/>
        <w:ind w:left="2494"/>
      </w:pPr>
      <w:r>
        <w:t xml:space="preserve">Вся молодость, </w:t>
      </w:r>
    </w:p>
    <w:p w:rsidR="00765DFB" w:rsidRDefault="00765DFB" w:rsidP="00765DFB">
      <w:pPr>
        <w:pStyle w:val="af2"/>
        <w:ind w:left="2494"/>
      </w:pPr>
      <w:r>
        <w:lastRenderedPageBreak/>
        <w:t>Без любви-души,</w:t>
      </w:r>
    </w:p>
    <w:p w:rsidR="00765DFB" w:rsidRDefault="00765DFB" w:rsidP="00765DFB">
      <w:pPr>
        <w:pStyle w:val="af2"/>
        <w:ind w:left="2494"/>
      </w:pPr>
      <w:r>
        <w:t>Без радости.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  <w:rPr>
          <w:spacing w:val="-1"/>
        </w:rPr>
      </w:pPr>
      <w:r>
        <w:rPr>
          <w:spacing w:val="-1"/>
        </w:rPr>
        <w:t>Поэзия Алексея Кольцова, как ничья другая в отечественной литературе, полна афористичных строк, похожих на пословицы, поговорки, присловья. Его речь – и в стихах, и в письмах – напоминает живые, образные «речения» народных златоустов, которых всегда ценили на Руси. Вот его послания разным лицам; везде щедро рассыпаны словесные изумруды: «В степи е</w:t>
      </w:r>
      <w:r>
        <w:rPr>
          <w:spacing w:val="-1"/>
        </w:rPr>
        <w:t>з</w:t>
      </w:r>
      <w:r>
        <w:rPr>
          <w:spacing w:val="-1"/>
        </w:rPr>
        <w:t>дил только раз, и то на скорую руку, как баба поет над могилой...»; «Желанью сенца не подложишь: оно насильно требует, что ему надобно»; «“Тел</w:t>
      </w:r>
      <w:r>
        <w:rPr>
          <w:spacing w:val="-1"/>
        </w:rPr>
        <w:t>е</w:t>
      </w:r>
      <w:r>
        <w:rPr>
          <w:spacing w:val="-1"/>
        </w:rPr>
        <w:t xml:space="preserve">скоп” (журнал, в котором сотрудничали А. Кольцов и В. Белинский. – </w:t>
      </w:r>
      <w:r>
        <w:rPr>
          <w:i/>
          <w:iCs/>
          <w:spacing w:val="-1"/>
        </w:rPr>
        <w:t>А.Р</w:t>
      </w:r>
      <w:r>
        <w:rPr>
          <w:spacing w:val="-1"/>
        </w:rPr>
        <w:t>.), я слышал, понесся шибко, да наехал на пень. Жаль “Телескопа” – славный был малый»; «Трудно сначала отыскать дорожку, а дорожка на дорогу в</w:t>
      </w:r>
      <w:r>
        <w:rPr>
          <w:spacing w:val="-1"/>
        </w:rPr>
        <w:t>ы</w:t>
      </w:r>
      <w:r>
        <w:rPr>
          <w:spacing w:val="-1"/>
        </w:rPr>
        <w:t>водит, а по битой дороге хоть день, хоть ночь ступай, – с полгоря, – не с</w:t>
      </w:r>
      <w:r>
        <w:rPr>
          <w:spacing w:val="-1"/>
        </w:rPr>
        <w:t>о</w:t>
      </w:r>
      <w:r>
        <w:rPr>
          <w:spacing w:val="-1"/>
        </w:rPr>
        <w:t>бьешься»; «Еще меня на это станет: жив Бог – жива душа»; «...не лезет н</w:t>
      </w:r>
      <w:r>
        <w:rPr>
          <w:spacing w:val="-1"/>
        </w:rPr>
        <w:t>и</w:t>
      </w:r>
      <w:r>
        <w:rPr>
          <w:spacing w:val="-1"/>
        </w:rPr>
        <w:t xml:space="preserve">чего в голову; а что и лезет, то черт знает что такое: ни медведь, ни человек, а так, какой-то кавардак. Стоишь, думаешь-думаешь да и сядешь на пень; ноги свесишь, голову повесишь, как дурак». По письмам Кольцова видно, что он не лезет в карман за словом; то, что для другого в словарях, – у него под рукой: «Правда, как масло, наверх выплывает»; «Что день – то горе, что шаг – </w:t>
      </w:r>
      <w:r>
        <w:rPr>
          <w:spacing w:val="-1"/>
        </w:rPr>
        <w:br/>
        <w:t>то напасть»; «Ты на гору – черт за ногу»; «Мало слов, много хлопот, и дела куча»; «Не живи, как хочется, – живи, как Бог велит»; «Нужда говорлива»; «Разлитую воду подбирать с земли не всякому легко».</w:t>
      </w:r>
    </w:p>
    <w:p w:rsidR="00765DFB" w:rsidRDefault="00765DFB" w:rsidP="00765DFB">
      <w:pPr>
        <w:pStyle w:val="1"/>
      </w:pPr>
      <w:r>
        <w:t>Уже одни эти выписки говорят о том, какие богатства носил в душе в</w:t>
      </w:r>
      <w:r>
        <w:t>о</w:t>
      </w:r>
      <w:r>
        <w:t>ронежский мещанин Алексей Кольцов. Копить их – свойство художес</w:t>
      </w:r>
      <w:r>
        <w:t>т</w:t>
      </w:r>
      <w:r>
        <w:t>венной натуры. Ты должен неустанно проявлять любопытство, всегда пр</w:t>
      </w:r>
      <w:r>
        <w:t>и</w:t>
      </w:r>
      <w:r>
        <w:t>слушиваться к разговорам искусных «речеев», отделять золотинки от песка и складывать в закрома памяти. Ты должен любить это занятие и надеяться, что твое богатство принесет тебе когда-нибудь неоценимую пользу. А Кольцов не только запоминал услышанное на лету – он записывал, по-хозяйски собирал в суете своих житейских и торговых дел все меткие и складные словечки простолюдинов, все, что ласкало слух. «Я собрал н</w:t>
      </w:r>
      <w:r>
        <w:t>е</w:t>
      </w:r>
      <w:r>
        <w:t>сколько пословиц, – сообщал он Андрею Краевскому, редактору журнала “Отечественные записки”, – но не знаю, какие мне именно записывать: к</w:t>
      </w:r>
      <w:r>
        <w:t>а</w:t>
      </w:r>
      <w:r>
        <w:t>кие попало или каких нет у Богдановича и Снегирева (в книге) “Русские в своих пословицах”... Для совета я приведу их в порядок и, если велите, пришлю к вам...»</w:t>
      </w:r>
    </w:p>
    <w:p w:rsidR="00765DFB" w:rsidRDefault="00765DFB" w:rsidP="00765DFB">
      <w:pPr>
        <w:pStyle w:val="1"/>
      </w:pPr>
      <w:r>
        <w:t>Как человек, стремящийся к филигранному мастерству в поэзии, отн</w:t>
      </w:r>
      <w:r>
        <w:t>о</w:t>
      </w:r>
      <w:r>
        <w:t>сился Алексей Кольцов и к народной песне. По переписке его видно, что выходившие тогда сборники русского фольклора вызывали у него жгучий интерес и прочитывались, как мы сказали бы теперь, с профессиональным вниманием.</w:t>
      </w:r>
    </w:p>
    <w:p w:rsidR="00765DFB" w:rsidRDefault="00765DFB" w:rsidP="00765DFB">
      <w:pPr>
        <w:pStyle w:val="1"/>
      </w:pPr>
      <w:r>
        <w:t>Но сколько песенных жемчужин еще оставалось в безвестности! Поэт хорошо понимал, что словесное мастерство, которым отмечены народные песни, – это школа для него. В письме к тому же Краевскому он рассказ</w:t>
      </w:r>
      <w:r>
        <w:t>ы</w:t>
      </w:r>
      <w:r>
        <w:t>вал: «Теперь... принялся, как говорили вы мне, собирать русские народные песни... Если... они вам приглянутся, напишите, я их еще к вам пришлю: есть в сумке про запас, и собирать буду... С этими людьми, ребятами, сн</w:t>
      </w:r>
      <w:r>
        <w:t>а</w:t>
      </w:r>
      <w:r>
        <w:t>чала надобно сидеть, балясничать... потом самому им пропеть песни две. А я петь большой мастак! Если бы кто послушал, нахохотался бы досыта, по горлушко. Потом они затянут, ты с ними же, пишешь и поешь! Ей-богу, смешно, – черевушки порвете! А иначе ничего не сделаешь, хоть брось. Только и я за них принялся крепко: что хочешь делай, а песни пой: нам н</w:t>
      </w:r>
      <w:r>
        <w:t>а</w:t>
      </w:r>
      <w:r>
        <w:t>добны!»</w:t>
      </w:r>
    </w:p>
    <w:p w:rsidR="00765DFB" w:rsidRDefault="00765DFB" w:rsidP="00765DFB">
      <w:pPr>
        <w:pStyle w:val="1"/>
      </w:pPr>
      <w:r>
        <w:t xml:space="preserve"> </w:t>
      </w:r>
    </w:p>
    <w:p w:rsidR="00765DFB" w:rsidRDefault="00765DFB" w:rsidP="00765DFB">
      <w:pPr>
        <w:pStyle w:val="a9"/>
      </w:pPr>
      <w:r>
        <w:t>*  *  *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В такой школе брал уроки поэт, которого можно назвать русским с</w:t>
      </w:r>
      <w:r>
        <w:t>о</w:t>
      </w:r>
      <w:r>
        <w:t xml:space="preserve">ловьем. На стихи Кольцова за полтора столетия было написано около восьмисот романсов (нужно учесть, </w:t>
      </w:r>
      <w:r>
        <w:lastRenderedPageBreak/>
        <w:t>что на один и тот же текст создавалось несколько вокальных произведений). К его лирике обратилось более тре</w:t>
      </w:r>
      <w:r>
        <w:t>х</w:t>
      </w:r>
      <w:r>
        <w:t>сот композиторов. И каких! Строки поэта положили на музыку такие творцы оперных, симфонических и инструментальных сочинений, как М</w:t>
      </w:r>
      <w:r>
        <w:t>и</w:t>
      </w:r>
      <w:r>
        <w:t>хаил Глинка, Александр Даргомыжский, Николай Римский-Корсаков, М</w:t>
      </w:r>
      <w:r>
        <w:t>о</w:t>
      </w:r>
      <w:r>
        <w:t>дест Мусоргский, Антон Рубинштейн, Александр Глазунов, Сергей Рахм</w:t>
      </w:r>
      <w:r>
        <w:t>а</w:t>
      </w:r>
      <w:r>
        <w:t xml:space="preserve">нинов, Сергей Танеев. А уж из мастеров русского романса, пожалуй, ни один не прошел мимо стихов Кольцова, словно бы созданных только для пения, для божественных голосов: А. Алябьев, П. Булахов, А. Гурилев, М. Балакирев, А. Варламов, </w:t>
      </w:r>
      <w:r>
        <w:br/>
        <w:t>А. Гречанинов, К. Лядов... Уже само это обращение крупнейших музыка</w:t>
      </w:r>
      <w:r>
        <w:t>н</w:t>
      </w:r>
      <w:r>
        <w:t>тов двух веков к произведениям поэта говорит о необычайных, притяг</w:t>
      </w:r>
      <w:r>
        <w:t>а</w:t>
      </w:r>
      <w:r>
        <w:t>тельных качествах его лирики. А добавьте к этому восторженные оценки выдающихся музыкальных критиков, писавших о песнях воронежского чародея. В. Стасов отозвался о стихотворении «Соловей», сочиненном двадцатидвухлетним Кольцовым и положенном на музыку несколькими выдающимися композиторами – Н. Римским-Корсаковым, А. Гурилевым, А. Рубинштейном, А. Глазуновым и другими: это романс «поразительный по красоте и поэтичности». Чтобы вы могли разделить высокую похвалу критика, напомню лирическую миниатюру Кольцова: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0" w:right="1077" w:firstLine="0"/>
        <w:jc w:val="center"/>
      </w:pPr>
      <w:r>
        <w:t>СОЛОВЕЙ</w:t>
      </w:r>
    </w:p>
    <w:p w:rsidR="00765DFB" w:rsidRDefault="00765DFB" w:rsidP="00765DFB">
      <w:pPr>
        <w:pStyle w:val="af2"/>
        <w:ind w:left="0" w:right="1077" w:firstLine="0"/>
        <w:jc w:val="center"/>
      </w:pPr>
      <w:r>
        <w:t>(Подражание Пушкину)</w:t>
      </w:r>
    </w:p>
    <w:p w:rsidR="00765DFB" w:rsidRDefault="00765DFB" w:rsidP="00765DFB">
      <w:pPr>
        <w:pStyle w:val="af2"/>
      </w:pPr>
    </w:p>
    <w:p w:rsidR="00765DFB" w:rsidRDefault="00765DFB" w:rsidP="00765DFB">
      <w:pPr>
        <w:pStyle w:val="af2"/>
        <w:ind w:left="1417"/>
      </w:pPr>
      <w:r>
        <w:t>Пленившись розой, соловей</w:t>
      </w:r>
    </w:p>
    <w:p w:rsidR="00765DFB" w:rsidRDefault="00765DFB" w:rsidP="00765DFB">
      <w:pPr>
        <w:pStyle w:val="af2"/>
        <w:ind w:left="1417"/>
      </w:pPr>
      <w:r>
        <w:t>И день, и ночь поет над ней;</w:t>
      </w:r>
    </w:p>
    <w:p w:rsidR="00765DFB" w:rsidRDefault="00765DFB" w:rsidP="00765DFB">
      <w:pPr>
        <w:pStyle w:val="af2"/>
        <w:ind w:left="1417"/>
      </w:pPr>
      <w:r>
        <w:t>Но роза молча песням внемлет,</w:t>
      </w:r>
    </w:p>
    <w:p w:rsidR="00765DFB" w:rsidRDefault="00765DFB" w:rsidP="00765DFB">
      <w:pPr>
        <w:pStyle w:val="af2"/>
        <w:ind w:left="1417"/>
      </w:pPr>
      <w:r>
        <w:t>Невинный сон ее объемлет...</w:t>
      </w:r>
    </w:p>
    <w:p w:rsidR="00765DFB" w:rsidRDefault="00765DFB" w:rsidP="00765DFB">
      <w:pPr>
        <w:pStyle w:val="af2"/>
        <w:ind w:left="1417"/>
      </w:pPr>
      <w:r>
        <w:t>На лире так певец иной</w:t>
      </w:r>
    </w:p>
    <w:p w:rsidR="00765DFB" w:rsidRDefault="00765DFB" w:rsidP="00765DFB">
      <w:pPr>
        <w:pStyle w:val="af2"/>
        <w:ind w:left="1417"/>
      </w:pPr>
      <w:r>
        <w:t>Поет для девы молодой;</w:t>
      </w:r>
    </w:p>
    <w:p w:rsidR="00765DFB" w:rsidRDefault="00765DFB" w:rsidP="00765DFB">
      <w:pPr>
        <w:pStyle w:val="af2"/>
        <w:ind w:left="1417"/>
      </w:pPr>
      <w:r>
        <w:t>Он страстью пламенной сгорает,</w:t>
      </w:r>
    </w:p>
    <w:p w:rsidR="00765DFB" w:rsidRDefault="00765DFB" w:rsidP="00765DFB">
      <w:pPr>
        <w:pStyle w:val="af2"/>
        <w:ind w:left="1417"/>
      </w:pPr>
      <w:r>
        <w:t>А дева милая не знает –</w:t>
      </w:r>
    </w:p>
    <w:p w:rsidR="00765DFB" w:rsidRDefault="00765DFB" w:rsidP="00765DFB">
      <w:pPr>
        <w:pStyle w:val="af2"/>
        <w:ind w:left="1417"/>
      </w:pPr>
      <w:r>
        <w:t>Кому поет он? Отчего</w:t>
      </w:r>
    </w:p>
    <w:p w:rsidR="00765DFB" w:rsidRDefault="00765DFB" w:rsidP="00765DFB">
      <w:pPr>
        <w:pStyle w:val="af2"/>
        <w:ind w:left="1417"/>
      </w:pPr>
      <w:r>
        <w:t>Печальны песни так его.</w:t>
      </w:r>
    </w:p>
    <w:p w:rsidR="00765DFB" w:rsidRDefault="00765DFB" w:rsidP="00765DFB">
      <w:pPr>
        <w:pStyle w:val="1"/>
      </w:pPr>
      <w:r>
        <w:t>Композитор Ц. Кюи, автор большого исследовательского очерка о ру</w:t>
      </w:r>
      <w:r>
        <w:t>с</w:t>
      </w:r>
      <w:r>
        <w:t>ском романсе, считал стихотворение Кольцова «Последний поцелуй» «с</w:t>
      </w:r>
      <w:r>
        <w:t>о</w:t>
      </w:r>
      <w:r>
        <w:t>вершеннейшим образцом слияния музыки с текстом в одно гармоническое целое», примером «гибкости и разнообразия романсных форм...». Покло</w:t>
      </w:r>
      <w:r>
        <w:t>н</w:t>
      </w:r>
      <w:r>
        <w:t>ники классического вокала, конечно, сразу вспомнят слова любимого р</w:t>
      </w:r>
      <w:r>
        <w:t>о</w:t>
      </w:r>
      <w:r>
        <w:t>манса, который исполнялся многими знаменитыми русскими певцами: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1701"/>
      </w:pPr>
      <w:r>
        <w:t>Обойми, поцелуй,</w:t>
      </w:r>
    </w:p>
    <w:p w:rsidR="00765DFB" w:rsidRDefault="00765DFB" w:rsidP="00765DFB">
      <w:pPr>
        <w:pStyle w:val="af2"/>
        <w:ind w:left="1701"/>
      </w:pPr>
      <w:r>
        <w:t xml:space="preserve">Приголубь, приласкай, </w:t>
      </w:r>
    </w:p>
    <w:p w:rsidR="00765DFB" w:rsidRDefault="00765DFB" w:rsidP="00765DFB">
      <w:pPr>
        <w:pStyle w:val="af2"/>
        <w:ind w:left="1701"/>
      </w:pPr>
      <w:r>
        <w:t>Еще раз, поскорей,</w:t>
      </w:r>
    </w:p>
    <w:p w:rsidR="00765DFB" w:rsidRDefault="00765DFB" w:rsidP="00765DFB">
      <w:pPr>
        <w:pStyle w:val="af2"/>
        <w:ind w:left="1701"/>
      </w:pPr>
      <w:r>
        <w:t>Поцелуй горячей.</w:t>
      </w:r>
    </w:p>
    <w:p w:rsidR="00765DFB" w:rsidRDefault="00765DFB" w:rsidP="00765DFB">
      <w:pPr>
        <w:pStyle w:val="af2"/>
        <w:ind w:left="1701"/>
      </w:pPr>
      <w:r>
        <w:t>Что печально глядишь?</w:t>
      </w:r>
    </w:p>
    <w:p w:rsidR="00765DFB" w:rsidRDefault="00765DFB" w:rsidP="00765DFB">
      <w:pPr>
        <w:pStyle w:val="af2"/>
        <w:ind w:left="1701"/>
      </w:pPr>
      <w:r>
        <w:t>Что на сердце таишь?</w:t>
      </w:r>
    </w:p>
    <w:p w:rsidR="00765DFB" w:rsidRDefault="00765DFB" w:rsidP="00765DFB">
      <w:pPr>
        <w:pStyle w:val="af2"/>
        <w:ind w:left="1701"/>
      </w:pPr>
      <w:r>
        <w:t>Не тоскуй, не горюй,</w:t>
      </w:r>
    </w:p>
    <w:p w:rsidR="00765DFB" w:rsidRDefault="00765DFB" w:rsidP="00765DFB">
      <w:pPr>
        <w:pStyle w:val="af2"/>
        <w:ind w:left="1701"/>
      </w:pPr>
      <w:r>
        <w:t>Из очей слез не лей;</w:t>
      </w:r>
    </w:p>
    <w:p w:rsidR="00765DFB" w:rsidRDefault="00765DFB" w:rsidP="00765DFB">
      <w:pPr>
        <w:pStyle w:val="af2"/>
        <w:ind w:left="1701"/>
      </w:pPr>
      <w:r>
        <w:t xml:space="preserve">Мне не надобно их, </w:t>
      </w:r>
    </w:p>
    <w:p w:rsidR="00765DFB" w:rsidRDefault="00765DFB" w:rsidP="00765DFB">
      <w:pPr>
        <w:pStyle w:val="af2"/>
        <w:ind w:left="1701"/>
      </w:pPr>
      <w:r>
        <w:t>Мне не нужно тоски...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Какую же тайну русской песни открыл Кольцов? Как сумел он соед</w:t>
      </w:r>
      <w:r>
        <w:t>и</w:t>
      </w:r>
      <w:r>
        <w:t>нить глубокое, сокровенное слово с природной музыкальностью родного языка, подлинно народные мысли и чувства, чаяния и надежды с высокой поэзией?</w:t>
      </w:r>
    </w:p>
    <w:p w:rsidR="00765DFB" w:rsidRDefault="00765DFB" w:rsidP="00765DFB">
      <w:pPr>
        <w:pStyle w:val="1"/>
      </w:pPr>
      <w:r>
        <w:t>Алексей Кольцов не подражал народной песне в ее внешних особенн</w:t>
      </w:r>
      <w:r>
        <w:t>о</w:t>
      </w:r>
      <w:r>
        <w:t xml:space="preserve">стях. Он не был </w:t>
      </w:r>
      <w:r>
        <w:lastRenderedPageBreak/>
        <w:t xml:space="preserve">стилизатором фольклорных, пусть и очень популярных, распространенных текстов. Он обогатил русскую песню новым духовным смыслом, сделал ее поэтически зрелой, образной, живописной. Не внешние украшения, не броское платье дал он русской песне – </w:t>
      </w:r>
      <w:r>
        <w:br/>
        <w:t>он подарил ей от щедрот своего самобытнейшего таланта возвышенную, поэтическую душу. Эта душа страдает и радуется, поет и плачет, надеется и отчаивается, любит и навек прощается – по-русски, так, как только и мо</w:t>
      </w:r>
      <w:r>
        <w:t>ж</w:t>
      </w:r>
      <w:r>
        <w:t>но на нашей удивительной земле: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1701"/>
      </w:pPr>
      <w:r>
        <w:t>Ты не пой, соловей,</w:t>
      </w:r>
    </w:p>
    <w:p w:rsidR="00765DFB" w:rsidRDefault="00765DFB" w:rsidP="00765DFB">
      <w:pPr>
        <w:pStyle w:val="af2"/>
        <w:ind w:left="1701"/>
      </w:pPr>
      <w:r>
        <w:t>Под моим окном;</w:t>
      </w:r>
    </w:p>
    <w:p w:rsidR="00765DFB" w:rsidRDefault="00765DFB" w:rsidP="00765DFB">
      <w:pPr>
        <w:pStyle w:val="af2"/>
        <w:ind w:left="1701"/>
      </w:pPr>
      <w:r>
        <w:t>Улети в леса</w:t>
      </w:r>
    </w:p>
    <w:p w:rsidR="00765DFB" w:rsidRDefault="00765DFB" w:rsidP="00765DFB">
      <w:pPr>
        <w:pStyle w:val="af2"/>
        <w:ind w:left="1701"/>
      </w:pPr>
      <w:r>
        <w:t xml:space="preserve">Моей родины! 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Полюби ты окно</w:t>
      </w:r>
    </w:p>
    <w:p w:rsidR="00765DFB" w:rsidRDefault="00765DFB" w:rsidP="00765DFB">
      <w:pPr>
        <w:pStyle w:val="af2"/>
        <w:ind w:left="1701"/>
      </w:pPr>
      <w:r>
        <w:t>Души-девицы...</w:t>
      </w:r>
    </w:p>
    <w:p w:rsidR="00765DFB" w:rsidRDefault="00765DFB" w:rsidP="00765DFB">
      <w:pPr>
        <w:pStyle w:val="af2"/>
        <w:ind w:left="1701"/>
      </w:pPr>
      <w:r>
        <w:t>Прощебечь нежно ей</w:t>
      </w:r>
    </w:p>
    <w:p w:rsidR="00765DFB" w:rsidRDefault="00765DFB" w:rsidP="00765DFB">
      <w:pPr>
        <w:pStyle w:val="af2"/>
        <w:ind w:left="1701"/>
      </w:pPr>
      <w:r>
        <w:t>Про мою тоску;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Ты скажи, как без ней</w:t>
      </w:r>
    </w:p>
    <w:p w:rsidR="00765DFB" w:rsidRDefault="00765DFB" w:rsidP="00765DFB">
      <w:pPr>
        <w:pStyle w:val="af2"/>
        <w:ind w:left="1701"/>
      </w:pPr>
      <w:r>
        <w:t>Сохну, вяну я,</w:t>
      </w:r>
    </w:p>
    <w:p w:rsidR="00765DFB" w:rsidRDefault="00765DFB" w:rsidP="00765DFB">
      <w:pPr>
        <w:pStyle w:val="af2"/>
        <w:ind w:left="1701"/>
      </w:pPr>
      <w:r>
        <w:t>Что трава на степи</w:t>
      </w:r>
    </w:p>
    <w:p w:rsidR="00765DFB" w:rsidRDefault="00765DFB" w:rsidP="00765DFB">
      <w:pPr>
        <w:pStyle w:val="af2"/>
        <w:ind w:left="1701"/>
      </w:pPr>
      <w:r>
        <w:t>Перед осенью.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Без нее, ночью, мне</w:t>
      </w:r>
    </w:p>
    <w:p w:rsidR="00765DFB" w:rsidRDefault="00765DFB" w:rsidP="00765DFB">
      <w:pPr>
        <w:pStyle w:val="af2"/>
        <w:ind w:left="1701"/>
      </w:pPr>
      <w:r>
        <w:t>Месяц сумрачен;</w:t>
      </w:r>
    </w:p>
    <w:p w:rsidR="00765DFB" w:rsidRDefault="00765DFB" w:rsidP="00765DFB">
      <w:pPr>
        <w:pStyle w:val="af2"/>
        <w:ind w:left="1701"/>
      </w:pPr>
      <w:r>
        <w:t>Среди дня, без огня</w:t>
      </w:r>
    </w:p>
    <w:p w:rsidR="00765DFB" w:rsidRDefault="00765DFB" w:rsidP="00765DFB">
      <w:pPr>
        <w:pStyle w:val="af2"/>
        <w:ind w:left="1701"/>
      </w:pPr>
      <w:r>
        <w:t>Ходит солнышко.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Без нее кто меня</w:t>
      </w:r>
    </w:p>
    <w:p w:rsidR="00765DFB" w:rsidRDefault="00765DFB" w:rsidP="00765DFB">
      <w:pPr>
        <w:pStyle w:val="af2"/>
        <w:ind w:left="1701"/>
      </w:pPr>
      <w:r>
        <w:t>Примет ласково?</w:t>
      </w:r>
    </w:p>
    <w:p w:rsidR="00765DFB" w:rsidRDefault="00765DFB" w:rsidP="00765DFB">
      <w:pPr>
        <w:pStyle w:val="af2"/>
        <w:ind w:left="1701"/>
      </w:pPr>
      <w:r>
        <w:t>На чью грудь, отдохнуть,</w:t>
      </w:r>
    </w:p>
    <w:p w:rsidR="00765DFB" w:rsidRDefault="00765DFB" w:rsidP="00765DFB">
      <w:pPr>
        <w:pStyle w:val="af2"/>
        <w:ind w:left="1701"/>
      </w:pPr>
      <w:r>
        <w:t>Склоню голову?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Без нее на чью речь</w:t>
      </w:r>
    </w:p>
    <w:p w:rsidR="00765DFB" w:rsidRDefault="00765DFB" w:rsidP="00765DFB">
      <w:pPr>
        <w:pStyle w:val="af2"/>
        <w:ind w:left="1701"/>
      </w:pPr>
      <w:r>
        <w:t>Улыбнуся я?</w:t>
      </w:r>
    </w:p>
    <w:p w:rsidR="00765DFB" w:rsidRDefault="00765DFB" w:rsidP="00765DFB">
      <w:pPr>
        <w:pStyle w:val="af2"/>
        <w:ind w:left="1701"/>
      </w:pPr>
      <w:r>
        <w:t>Чья мне песнь, чей привет</w:t>
      </w:r>
    </w:p>
    <w:p w:rsidR="00765DFB" w:rsidRDefault="00765DFB" w:rsidP="00765DFB">
      <w:pPr>
        <w:pStyle w:val="af2"/>
        <w:ind w:left="1701"/>
      </w:pPr>
      <w:r>
        <w:t>Будет по сердцу?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Что ж поешь, соловей,</w:t>
      </w:r>
    </w:p>
    <w:p w:rsidR="00765DFB" w:rsidRDefault="00765DFB" w:rsidP="00765DFB">
      <w:pPr>
        <w:pStyle w:val="af2"/>
        <w:ind w:left="1701"/>
      </w:pPr>
      <w:r>
        <w:t>Под моим окном?</w:t>
      </w:r>
    </w:p>
    <w:p w:rsidR="00765DFB" w:rsidRDefault="00765DFB" w:rsidP="00765DFB">
      <w:pPr>
        <w:pStyle w:val="af2"/>
        <w:ind w:left="1701"/>
      </w:pPr>
      <w:r>
        <w:t>Улетай, улетай</w:t>
      </w:r>
    </w:p>
    <w:p w:rsidR="00765DFB" w:rsidRDefault="00765DFB" w:rsidP="00765DFB">
      <w:pPr>
        <w:pStyle w:val="af2"/>
        <w:ind w:left="1701"/>
      </w:pPr>
      <w:r>
        <w:t>К душе-девице!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Может быть, в песнях Кольцова впервые во всей силе и красоте встал богатырский русский человек. Поэт нашел какие-то особенные слова, полные эмоционального напора и душевной энергии, для выражения этого невиданного ранее в нашей литературе образа. Афанасий Фет вспоминал, как он и Иван Тургенев, такие разные люди, сошлись в оценке творчества воронежца: «Оказалось, что мы оба инстинктивно находились под могучим влиянием Кольцова. Меня всегда подкупало поэтическое буйство, в кот</w:t>
      </w:r>
      <w:r>
        <w:t>о</w:t>
      </w:r>
      <w:r>
        <w:t>ром у Кольцова недостатка нет. ...в нем так много специально русского в</w:t>
      </w:r>
      <w:r>
        <w:t>о</w:t>
      </w:r>
      <w:r>
        <w:t>одушевления и задора, что последний одолевал и такого западника, каким стал Тургенев под влиянием мадам Виардо. Помню, с каким воодушевл</w:t>
      </w:r>
      <w:r>
        <w:t>е</w:t>
      </w:r>
      <w:r>
        <w:t>нием он повторял за мною: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1701"/>
      </w:pPr>
      <w:r>
        <w:t>И чтоб с горем, в пиру,</w:t>
      </w:r>
    </w:p>
    <w:p w:rsidR="00765DFB" w:rsidRDefault="00765DFB" w:rsidP="00765DFB">
      <w:pPr>
        <w:pStyle w:val="af2"/>
        <w:ind w:left="1701"/>
      </w:pPr>
      <w:r>
        <w:t>Быть с веселым лицом;</w:t>
      </w:r>
    </w:p>
    <w:p w:rsidR="00765DFB" w:rsidRDefault="00765DFB" w:rsidP="00765DFB">
      <w:pPr>
        <w:pStyle w:val="af2"/>
        <w:ind w:left="1701"/>
      </w:pPr>
      <w:r>
        <w:t>На погибель идти –</w:t>
      </w:r>
    </w:p>
    <w:p w:rsidR="00765DFB" w:rsidRDefault="00765DFB" w:rsidP="00765DFB">
      <w:pPr>
        <w:pStyle w:val="af2"/>
        <w:ind w:left="1701"/>
      </w:pPr>
      <w:r>
        <w:lastRenderedPageBreak/>
        <w:t>Песни петь соловьем».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Кажется, что здесь, в кольцовских песнях, воскресли Микула Селян</w:t>
      </w:r>
      <w:r>
        <w:t>и</w:t>
      </w:r>
      <w:r>
        <w:t>нович, Илья Муромец и другие былинные русские богатыри с их несокр</w:t>
      </w:r>
      <w:r>
        <w:t>у</w:t>
      </w:r>
      <w:r>
        <w:t>шимой крепостью и с их способностью не падать духом, не унывать ни п</w:t>
      </w:r>
      <w:r>
        <w:t>е</w:t>
      </w:r>
      <w:r>
        <w:t xml:space="preserve">ред черной вражьей силой, ни перед самой смертью. </w:t>
      </w:r>
      <w:r>
        <w:br/>
        <w:t>В лирике поэта все было внове – и русская сила, и правда, и само необу</w:t>
      </w:r>
      <w:r>
        <w:t>з</w:t>
      </w:r>
      <w:r>
        <w:t>данное слово: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af2"/>
        <w:ind w:left="1701"/>
      </w:pPr>
      <w:r>
        <w:t>Нынче ночью к себе</w:t>
      </w:r>
    </w:p>
    <w:p w:rsidR="00765DFB" w:rsidRDefault="00765DFB" w:rsidP="00765DFB">
      <w:pPr>
        <w:pStyle w:val="af2"/>
        <w:ind w:left="1701"/>
      </w:pPr>
      <w:r>
        <w:t>В гости друга я жду.</w:t>
      </w:r>
    </w:p>
    <w:p w:rsidR="00765DFB" w:rsidRDefault="00765DFB" w:rsidP="00765DFB">
      <w:pPr>
        <w:pStyle w:val="af2"/>
        <w:ind w:left="1701"/>
      </w:pPr>
      <w:r>
        <w:t>«Без знакомых, один, –</w:t>
      </w:r>
    </w:p>
    <w:p w:rsidR="00765DFB" w:rsidRDefault="00765DFB" w:rsidP="00765DFB">
      <w:pPr>
        <w:pStyle w:val="af2"/>
        <w:ind w:left="1701"/>
      </w:pPr>
      <w:r>
        <w:t>Сказал, – радость, приду.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Месяц будь иль не будь –</w:t>
      </w:r>
    </w:p>
    <w:p w:rsidR="00765DFB" w:rsidRDefault="00765DFB" w:rsidP="00765DFB">
      <w:pPr>
        <w:pStyle w:val="af2"/>
        <w:ind w:left="1701"/>
      </w:pPr>
      <w:r>
        <w:t>Конь дорогу найдет;</w:t>
      </w:r>
    </w:p>
    <w:p w:rsidR="00765DFB" w:rsidRDefault="00765DFB" w:rsidP="00765DFB">
      <w:pPr>
        <w:pStyle w:val="af2"/>
        <w:ind w:left="1701"/>
      </w:pPr>
      <w:r>
        <w:t>Сам лукавый впотьмах</w:t>
      </w:r>
    </w:p>
    <w:p w:rsidR="00765DFB" w:rsidRDefault="00765DFB" w:rsidP="00765DFB">
      <w:pPr>
        <w:pStyle w:val="af2"/>
        <w:ind w:left="1701"/>
      </w:pPr>
      <w:r>
        <w:t>С ней его не собьет.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И до ночи метель</w:t>
      </w:r>
    </w:p>
    <w:p w:rsidR="00765DFB" w:rsidRDefault="00765DFB" w:rsidP="00765DFB">
      <w:pPr>
        <w:pStyle w:val="af2"/>
        <w:ind w:left="1701"/>
      </w:pPr>
      <w:r>
        <w:t>Снегом путь весь закрой:</w:t>
      </w:r>
    </w:p>
    <w:p w:rsidR="00765DFB" w:rsidRDefault="00765DFB" w:rsidP="00765DFB">
      <w:pPr>
        <w:pStyle w:val="af2"/>
        <w:ind w:left="1701"/>
      </w:pPr>
      <w:r>
        <w:t>Без дороги – чутьем</w:t>
      </w:r>
    </w:p>
    <w:p w:rsidR="00765DFB" w:rsidRDefault="00765DFB" w:rsidP="00765DFB">
      <w:pPr>
        <w:pStyle w:val="af2"/>
        <w:ind w:left="1701"/>
      </w:pPr>
      <w:r>
        <w:t>Сыщет домик он твой!»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Нынче ночью к себе</w:t>
      </w:r>
    </w:p>
    <w:p w:rsidR="00765DFB" w:rsidRDefault="00765DFB" w:rsidP="00765DFB">
      <w:pPr>
        <w:pStyle w:val="af2"/>
        <w:ind w:left="1701"/>
      </w:pPr>
      <w:r>
        <w:t>В гости друга я жду;</w:t>
      </w:r>
    </w:p>
    <w:p w:rsidR="00765DFB" w:rsidRDefault="00765DFB" w:rsidP="00765DFB">
      <w:pPr>
        <w:pStyle w:val="af2"/>
        <w:ind w:left="1701"/>
      </w:pPr>
      <w:r>
        <w:t>Он, прощаясь, сказал:</w:t>
      </w:r>
    </w:p>
    <w:p w:rsidR="00765DFB" w:rsidRDefault="00765DFB" w:rsidP="00765DFB">
      <w:pPr>
        <w:pStyle w:val="af2"/>
        <w:ind w:left="1701"/>
      </w:pPr>
      <w:r>
        <w:t>«Хоть умру, а приду.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Что замок и отец,</w:t>
      </w:r>
    </w:p>
    <w:p w:rsidR="00765DFB" w:rsidRDefault="00765DFB" w:rsidP="00765DFB">
      <w:pPr>
        <w:pStyle w:val="af2"/>
        <w:ind w:left="1701"/>
      </w:pPr>
      <w:r>
        <w:t xml:space="preserve">Караул, ворота? </w:t>
      </w:r>
    </w:p>
    <w:p w:rsidR="00765DFB" w:rsidRDefault="00765DFB" w:rsidP="00765DFB">
      <w:pPr>
        <w:pStyle w:val="af2"/>
        <w:ind w:left="1701"/>
      </w:pPr>
      <w:r>
        <w:t>Воеводская дверь</w:t>
      </w:r>
    </w:p>
    <w:p w:rsidR="00765DFB" w:rsidRDefault="00765DFB" w:rsidP="00765DFB">
      <w:pPr>
        <w:pStyle w:val="af2"/>
        <w:ind w:left="1701"/>
      </w:pPr>
      <w:r>
        <w:t>Мне всегда расперта.</w:t>
      </w:r>
    </w:p>
    <w:p w:rsidR="00765DFB" w:rsidRDefault="00765DFB" w:rsidP="00765DFB">
      <w:pPr>
        <w:pStyle w:val="af2"/>
        <w:ind w:left="1701"/>
      </w:pPr>
    </w:p>
    <w:p w:rsidR="00765DFB" w:rsidRDefault="00765DFB" w:rsidP="00765DFB">
      <w:pPr>
        <w:pStyle w:val="af2"/>
        <w:ind w:left="1701"/>
      </w:pPr>
      <w:r>
        <w:t>Не любивши тебя,</w:t>
      </w:r>
    </w:p>
    <w:p w:rsidR="00765DFB" w:rsidRDefault="00765DFB" w:rsidP="00765DFB">
      <w:pPr>
        <w:pStyle w:val="af2"/>
        <w:ind w:left="1701"/>
      </w:pPr>
      <w:r>
        <w:t>В селах слыл молодцом;</w:t>
      </w:r>
    </w:p>
    <w:p w:rsidR="00765DFB" w:rsidRDefault="00765DFB" w:rsidP="00765DFB">
      <w:pPr>
        <w:pStyle w:val="af2"/>
        <w:ind w:left="1701"/>
      </w:pPr>
      <w:r>
        <w:t>А с тобою, мой друг,</w:t>
      </w:r>
    </w:p>
    <w:p w:rsidR="00765DFB" w:rsidRDefault="00765DFB" w:rsidP="00765DFB">
      <w:pPr>
        <w:pStyle w:val="af2"/>
        <w:ind w:left="1701"/>
      </w:pPr>
      <w:r>
        <w:t>Города нипочем!»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  <w:r>
        <w:t>В свое время В. Белинский утверждал, что особенность таланта Николая Гоголя в беспримерной для нашей литературы оригинальности, самобы</w:t>
      </w:r>
      <w:r>
        <w:t>т</w:t>
      </w:r>
      <w:r>
        <w:t>ности его произведений. Точно так же особенность поэзии Алексея Кол</w:t>
      </w:r>
      <w:r>
        <w:t>ь</w:t>
      </w:r>
      <w:r>
        <w:t>цова в ее беспримерной, то есть неведомой ранее в русской лирике, сам</w:t>
      </w:r>
      <w:r>
        <w:t>о</w:t>
      </w:r>
      <w:r>
        <w:t>бытности. Он развил глубинные возможности отечественной песни. Ру</w:t>
      </w:r>
      <w:r>
        <w:t>с</w:t>
      </w:r>
      <w:r>
        <w:t>ская песня была простодушна, естественна, музыкальна, задушевна; но она не достигала до Кольцова тех высот художественности, которой всегда о</w:t>
      </w:r>
      <w:r>
        <w:t>т</w:t>
      </w:r>
      <w:r>
        <w:t>мечены произведения великого мастера. Он огранил песню, придал ей черты редкого художественного творения, сохранив ее народную душу. Как Иван Крылов явился в русской басне народным поэтом, так и Алексей Кольцов стал народным поэтом в русской песне.</w:t>
      </w: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765DFB" w:rsidRDefault="00765DFB" w:rsidP="00765DFB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765DFB"/>
    <w:rsid w:val="00765DFB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5D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765DF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765DF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765DF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765DFB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765DFB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765DF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765DFB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765DFB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765DF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765DFB"/>
    <w:rPr>
      <w:i/>
      <w:iCs/>
    </w:rPr>
  </w:style>
  <w:style w:type="paragraph" w:customStyle="1" w:styleId="ad">
    <w:name w:val="Эриграф"/>
    <w:basedOn w:val="-"/>
    <w:uiPriority w:val="99"/>
    <w:rsid w:val="00765DFB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765DFB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765DFB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765DFB"/>
    <w:rPr>
      <w:i/>
      <w:iCs/>
    </w:rPr>
  </w:style>
  <w:style w:type="paragraph" w:customStyle="1" w:styleId="af1">
    <w:name w:val="Предисл"/>
    <w:basedOn w:val="1"/>
    <w:uiPriority w:val="99"/>
    <w:rsid w:val="00765DFB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765DFB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765DFB"/>
  </w:style>
  <w:style w:type="paragraph" w:customStyle="1" w:styleId="af3">
    <w:name w:val="Статья в тексте"/>
    <w:basedOn w:val="1"/>
    <w:uiPriority w:val="99"/>
    <w:rsid w:val="00765DFB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765DF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765DFB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765DFB"/>
    <w:rPr>
      <w:lang w:bidi="ar-YE"/>
    </w:rPr>
  </w:style>
  <w:style w:type="character" w:customStyle="1" w:styleId="af6">
    <w:name w:val="пьеса разрядка"/>
    <w:basedOn w:val="11"/>
    <w:uiPriority w:val="99"/>
    <w:rsid w:val="00765DFB"/>
    <w:rPr>
      <w:lang w:val="ru-RU"/>
    </w:rPr>
  </w:style>
  <w:style w:type="character" w:customStyle="1" w:styleId="apple-converted-space">
    <w:name w:val="apple-converted-space"/>
    <w:uiPriority w:val="99"/>
    <w:rsid w:val="00765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22531</Characters>
  <Application>Microsoft Office Word</Application>
  <DocSecurity>0</DocSecurity>
  <Lines>187</Lines>
  <Paragraphs>52</Paragraphs>
  <ScaleCrop>false</ScaleCrop>
  <Company>Krokoz™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2017-10-29T10:34:00Z</dcterms:created>
  <dcterms:modified xsi:type="dcterms:W3CDTF">2017-10-29T10:35:00Z</dcterms:modified>
</cp:coreProperties>
</file>