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9474" w14:textId="77777777" w:rsidR="00E81CC4" w:rsidRDefault="00E81CC4" w:rsidP="00E81CC4">
      <w:pPr>
        <w:pStyle w:val="a3"/>
      </w:pPr>
      <w:r>
        <w:t>Петр РОДИН</w:t>
      </w:r>
    </w:p>
    <w:p w14:paraId="3FABF770" w14:textId="77777777" w:rsidR="00E81CC4" w:rsidRDefault="00E81CC4" w:rsidP="00E81CC4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14:paraId="43406099" w14:textId="77777777" w:rsidR="00E81CC4" w:rsidRDefault="00E81CC4" w:rsidP="00E81CC4">
      <w:pPr>
        <w:pStyle w:val="1"/>
      </w:pPr>
    </w:p>
    <w:p w14:paraId="17C6B06A" w14:textId="77777777" w:rsidR="00E81CC4" w:rsidRDefault="00E81CC4" w:rsidP="00E81CC4">
      <w:pPr>
        <w:pStyle w:val="a4"/>
      </w:pPr>
      <w:r>
        <w:t>*  *  *</w:t>
      </w:r>
    </w:p>
    <w:p w14:paraId="3C6A9C63" w14:textId="77777777" w:rsidR="00E81CC4" w:rsidRDefault="00E81CC4" w:rsidP="00E81CC4">
      <w:pPr>
        <w:pStyle w:val="1"/>
      </w:pPr>
    </w:p>
    <w:p w14:paraId="60FE5F8C" w14:textId="77777777" w:rsidR="00E81CC4" w:rsidRDefault="00E81CC4" w:rsidP="00E81CC4">
      <w:pPr>
        <w:pStyle w:val="1"/>
        <w:ind w:left="1417"/>
      </w:pPr>
      <w:r>
        <w:t>…Ты мне души, мой дом, не открывай,</w:t>
      </w:r>
    </w:p>
    <w:p w14:paraId="19A4790B" w14:textId="77777777" w:rsidR="00E81CC4" w:rsidRDefault="00E81CC4" w:rsidP="00E81CC4">
      <w:pPr>
        <w:pStyle w:val="1"/>
        <w:ind w:left="1417"/>
      </w:pPr>
      <w:r>
        <w:t>Мой старый дом –изба с погибшим садом,</w:t>
      </w:r>
    </w:p>
    <w:p w14:paraId="55C46626" w14:textId="77777777" w:rsidR="00E81CC4" w:rsidRDefault="00E81CC4" w:rsidP="00E81CC4">
      <w:pPr>
        <w:pStyle w:val="1"/>
        <w:ind w:left="1417"/>
      </w:pPr>
      <w:r>
        <w:t>И с огородом, тоже – бывшим, рядом,</w:t>
      </w:r>
    </w:p>
    <w:p w14:paraId="6A8FA0C2" w14:textId="77777777" w:rsidR="00E81CC4" w:rsidRDefault="00E81CC4" w:rsidP="00E81CC4">
      <w:pPr>
        <w:pStyle w:val="1"/>
        <w:ind w:left="1417"/>
      </w:pPr>
      <w:r>
        <w:t>Где крышу сбросил кепкой наш сарай.</w:t>
      </w:r>
    </w:p>
    <w:p w14:paraId="23173454" w14:textId="77777777" w:rsidR="00E81CC4" w:rsidRDefault="00E81CC4" w:rsidP="00E81CC4">
      <w:pPr>
        <w:pStyle w:val="1"/>
        <w:ind w:left="1417"/>
      </w:pPr>
    </w:p>
    <w:p w14:paraId="4C3F4C0A" w14:textId="77777777" w:rsidR="00E81CC4" w:rsidRDefault="00E81CC4" w:rsidP="00E81CC4">
      <w:pPr>
        <w:pStyle w:val="1"/>
        <w:ind w:left="1417"/>
      </w:pPr>
      <w:r>
        <w:t>Приехал я на час или на два,</w:t>
      </w:r>
    </w:p>
    <w:p w14:paraId="3354E716" w14:textId="77777777" w:rsidR="00E81CC4" w:rsidRDefault="00E81CC4" w:rsidP="00E81CC4">
      <w:pPr>
        <w:pStyle w:val="1"/>
        <w:ind w:left="1417"/>
      </w:pPr>
      <w:r>
        <w:t>Минуя полустанки и столицы.</w:t>
      </w:r>
    </w:p>
    <w:p w14:paraId="5B320D75" w14:textId="77777777" w:rsidR="00E81CC4" w:rsidRDefault="00E81CC4" w:rsidP="00E81CC4">
      <w:pPr>
        <w:pStyle w:val="1"/>
        <w:ind w:left="1417"/>
      </w:pPr>
      <w:r>
        <w:t>И допьяна хочу я здесь напиться,</w:t>
      </w:r>
    </w:p>
    <w:p w14:paraId="2A3B32DF" w14:textId="77777777" w:rsidR="00E81CC4" w:rsidRDefault="00E81CC4" w:rsidP="00E81CC4">
      <w:pPr>
        <w:pStyle w:val="1"/>
        <w:ind w:left="1417"/>
      </w:pPr>
      <w:r>
        <w:t>Да так, чтоб не болела голова.</w:t>
      </w:r>
    </w:p>
    <w:p w14:paraId="3C1B6808" w14:textId="77777777" w:rsidR="00E81CC4" w:rsidRDefault="00E81CC4" w:rsidP="00E81CC4">
      <w:pPr>
        <w:pStyle w:val="1"/>
        <w:ind w:left="1417"/>
      </w:pPr>
    </w:p>
    <w:p w14:paraId="0272DEA4" w14:textId="77777777" w:rsidR="00E81CC4" w:rsidRDefault="00E81CC4" w:rsidP="00E81CC4">
      <w:pPr>
        <w:pStyle w:val="1"/>
        <w:ind w:left="1417"/>
      </w:pPr>
      <w:r>
        <w:t>Да так, чтобы качало на ветру,</w:t>
      </w:r>
    </w:p>
    <w:p w14:paraId="0BD3E3FE" w14:textId="77777777" w:rsidR="00E81CC4" w:rsidRDefault="00E81CC4" w:rsidP="00E81CC4">
      <w:pPr>
        <w:pStyle w:val="1"/>
        <w:ind w:left="1417"/>
      </w:pPr>
      <w:r>
        <w:t>Полынно-горьком и любимом самом.</w:t>
      </w:r>
    </w:p>
    <w:p w14:paraId="5ADE3368" w14:textId="77777777" w:rsidR="00E81CC4" w:rsidRDefault="00E81CC4" w:rsidP="00E81CC4">
      <w:pPr>
        <w:pStyle w:val="1"/>
        <w:ind w:left="1417"/>
      </w:pPr>
      <w:r>
        <w:t>Он пахнет хлебом, молоком и мамой,</w:t>
      </w:r>
    </w:p>
    <w:p w14:paraId="19670D18" w14:textId="77777777" w:rsidR="00E81CC4" w:rsidRDefault="00E81CC4" w:rsidP="00E81CC4">
      <w:pPr>
        <w:pStyle w:val="1"/>
        <w:ind w:left="1417"/>
      </w:pPr>
      <w:r>
        <w:t>Слезу от ветра кулаком утру.</w:t>
      </w:r>
    </w:p>
    <w:p w14:paraId="216E00A0" w14:textId="77777777" w:rsidR="00E81CC4" w:rsidRDefault="00E81CC4" w:rsidP="00E81CC4">
      <w:pPr>
        <w:pStyle w:val="1"/>
        <w:ind w:left="1417"/>
      </w:pPr>
    </w:p>
    <w:p w14:paraId="141AC8BA" w14:textId="77777777" w:rsidR="00E81CC4" w:rsidRDefault="00E81CC4" w:rsidP="00E81CC4">
      <w:pPr>
        <w:pStyle w:val="1"/>
        <w:ind w:left="1417"/>
      </w:pPr>
      <w:r>
        <w:t>Отпетый ты и с пращурами в рай</w:t>
      </w:r>
    </w:p>
    <w:p w14:paraId="62934FCD" w14:textId="77777777" w:rsidR="00E81CC4" w:rsidRDefault="00E81CC4" w:rsidP="00E81CC4">
      <w:pPr>
        <w:pStyle w:val="1"/>
        <w:ind w:left="1417"/>
      </w:pPr>
      <w:r>
        <w:t>Отправился, я это точно знаю.</w:t>
      </w:r>
    </w:p>
    <w:p w14:paraId="48694935" w14:textId="77777777" w:rsidR="00E81CC4" w:rsidRDefault="00E81CC4" w:rsidP="00E81CC4">
      <w:pPr>
        <w:pStyle w:val="1"/>
        <w:ind w:left="1417"/>
      </w:pPr>
      <w:r>
        <w:t>И, чтобы боль не довела до края,</w:t>
      </w:r>
    </w:p>
    <w:p w14:paraId="0A2A5903" w14:textId="77777777" w:rsidR="00E81CC4" w:rsidRDefault="00E81CC4" w:rsidP="00E81CC4">
      <w:pPr>
        <w:pStyle w:val="1"/>
        <w:ind w:left="1417"/>
      </w:pPr>
      <w:r>
        <w:t>Ты мне, мой дом, души не открывай!</w:t>
      </w:r>
    </w:p>
    <w:p w14:paraId="15A58B01" w14:textId="77777777" w:rsidR="00E81CC4" w:rsidRDefault="00E81CC4" w:rsidP="00E81CC4">
      <w:pPr>
        <w:pStyle w:val="1"/>
      </w:pPr>
    </w:p>
    <w:p w14:paraId="0AD260B6" w14:textId="77777777" w:rsidR="00E81CC4" w:rsidRDefault="00E81CC4" w:rsidP="00E81CC4">
      <w:pPr>
        <w:pStyle w:val="a6"/>
        <w:ind w:right="454"/>
      </w:pPr>
      <w:r>
        <w:t>Там</w:t>
      </w:r>
    </w:p>
    <w:p w14:paraId="43D4D433" w14:textId="77777777" w:rsidR="00E81CC4" w:rsidRDefault="00E81CC4" w:rsidP="00E81CC4">
      <w:pPr>
        <w:pStyle w:val="1"/>
      </w:pPr>
    </w:p>
    <w:p w14:paraId="56DD7733" w14:textId="77777777" w:rsidR="00E81CC4" w:rsidRDefault="00E81CC4" w:rsidP="00E81CC4">
      <w:pPr>
        <w:pStyle w:val="1"/>
        <w:ind w:left="1757"/>
      </w:pPr>
      <w:r>
        <w:t>Готовка, да стирка, да детки,</w:t>
      </w:r>
    </w:p>
    <w:p w14:paraId="0932D518" w14:textId="77777777" w:rsidR="00E81CC4" w:rsidRDefault="00E81CC4" w:rsidP="00E81CC4">
      <w:pPr>
        <w:pStyle w:val="1"/>
        <w:ind w:left="1757"/>
      </w:pPr>
      <w:r>
        <w:t>Заботой изломана бровь.</w:t>
      </w:r>
    </w:p>
    <w:p w14:paraId="7E25ACF7" w14:textId="77777777" w:rsidR="00E81CC4" w:rsidRDefault="00E81CC4" w:rsidP="00E81CC4">
      <w:pPr>
        <w:pStyle w:val="1"/>
        <w:ind w:left="1757"/>
      </w:pPr>
      <w:r>
        <w:t>Цветы, поцелуи, конфетки…</w:t>
      </w:r>
    </w:p>
    <w:p w14:paraId="0669893A" w14:textId="77777777" w:rsidR="00E81CC4" w:rsidRDefault="00E81CC4" w:rsidP="00E81CC4">
      <w:pPr>
        <w:pStyle w:val="1"/>
        <w:ind w:left="1757"/>
      </w:pPr>
      <w:r>
        <w:t>Ау, где ты, сказка-любовь?</w:t>
      </w:r>
    </w:p>
    <w:p w14:paraId="19C2358A" w14:textId="77777777" w:rsidR="00E81CC4" w:rsidRDefault="00E81CC4" w:rsidP="00E81CC4">
      <w:pPr>
        <w:pStyle w:val="1"/>
        <w:ind w:left="1757"/>
      </w:pPr>
    </w:p>
    <w:p w14:paraId="4A8C9CD7" w14:textId="77777777" w:rsidR="00E81CC4" w:rsidRDefault="00E81CC4" w:rsidP="00E81CC4">
      <w:pPr>
        <w:pStyle w:val="1"/>
        <w:ind w:left="1757"/>
      </w:pPr>
      <w:r>
        <w:t>Полна магазинная сумка,</w:t>
      </w:r>
    </w:p>
    <w:p w14:paraId="0F69B64E" w14:textId="77777777" w:rsidR="00E81CC4" w:rsidRDefault="00E81CC4" w:rsidP="00E81CC4">
      <w:pPr>
        <w:pStyle w:val="1"/>
        <w:ind w:left="1757"/>
      </w:pPr>
      <w:r>
        <w:t>До шпилек ли стройным ногам?</w:t>
      </w:r>
    </w:p>
    <w:p w14:paraId="65838BC6" w14:textId="77777777" w:rsidR="00E81CC4" w:rsidRDefault="00E81CC4" w:rsidP="00E81CC4">
      <w:pPr>
        <w:pStyle w:val="1"/>
        <w:ind w:left="1757"/>
      </w:pPr>
      <w:r>
        <w:t>Про внуков поспела задумка</w:t>
      </w:r>
    </w:p>
    <w:p w14:paraId="0296290A" w14:textId="77777777" w:rsidR="00E81CC4" w:rsidRDefault="00E81CC4" w:rsidP="00E81CC4">
      <w:pPr>
        <w:pStyle w:val="1"/>
        <w:ind w:left="1757"/>
      </w:pPr>
      <w:r>
        <w:t>По нашим с тобою годам.</w:t>
      </w:r>
    </w:p>
    <w:p w14:paraId="55B10CA5" w14:textId="77777777" w:rsidR="00E81CC4" w:rsidRDefault="00E81CC4" w:rsidP="00E81CC4">
      <w:pPr>
        <w:pStyle w:val="1"/>
        <w:ind w:left="1757"/>
      </w:pPr>
    </w:p>
    <w:p w14:paraId="043EEFA3" w14:textId="77777777" w:rsidR="00E81CC4" w:rsidRDefault="00E81CC4" w:rsidP="00E81CC4">
      <w:pPr>
        <w:pStyle w:val="1"/>
        <w:ind w:left="1757"/>
      </w:pPr>
      <w:r>
        <w:t>Страны бесшабашной напасти…</w:t>
      </w:r>
    </w:p>
    <w:p w14:paraId="7D7BF496" w14:textId="77777777" w:rsidR="00E81CC4" w:rsidRDefault="00E81CC4" w:rsidP="00E81CC4">
      <w:pPr>
        <w:pStyle w:val="1"/>
        <w:ind w:left="1757"/>
      </w:pPr>
      <w:r>
        <w:t>И где они – чувства в груди?</w:t>
      </w:r>
    </w:p>
    <w:p w14:paraId="17631D6C" w14:textId="77777777" w:rsidR="00E81CC4" w:rsidRDefault="00E81CC4" w:rsidP="00E81CC4">
      <w:pPr>
        <w:pStyle w:val="1"/>
        <w:ind w:left="1757"/>
      </w:pPr>
      <w:r>
        <w:t>Остались ли проблески страсти?</w:t>
      </w:r>
    </w:p>
    <w:p w14:paraId="506C86AF" w14:textId="77777777" w:rsidR="00E81CC4" w:rsidRDefault="00E81CC4" w:rsidP="00E81CC4">
      <w:pPr>
        <w:pStyle w:val="1"/>
        <w:ind w:left="1757"/>
      </w:pPr>
      <w:r>
        <w:t>Неужто вся жизнь позади?</w:t>
      </w:r>
    </w:p>
    <w:p w14:paraId="6E77C83B" w14:textId="77777777" w:rsidR="00E81CC4" w:rsidRDefault="00E81CC4" w:rsidP="00E81CC4">
      <w:pPr>
        <w:pStyle w:val="1"/>
        <w:ind w:left="1757"/>
      </w:pPr>
    </w:p>
    <w:p w14:paraId="0449656A" w14:textId="77777777" w:rsidR="00E81CC4" w:rsidRDefault="00E81CC4" w:rsidP="00E81CC4">
      <w:pPr>
        <w:pStyle w:val="1"/>
        <w:ind w:left="1757"/>
      </w:pPr>
      <w:r>
        <w:t>Да, жизнь в обрамлении будней.</w:t>
      </w:r>
    </w:p>
    <w:p w14:paraId="0EC44F3B" w14:textId="77777777" w:rsidR="00E81CC4" w:rsidRDefault="00E81CC4" w:rsidP="00E81CC4">
      <w:pPr>
        <w:pStyle w:val="1"/>
        <w:ind w:left="1757"/>
      </w:pPr>
      <w:r>
        <w:t>По нашим пройтись бы местам.</w:t>
      </w:r>
    </w:p>
    <w:p w14:paraId="1C2034FF" w14:textId="77777777" w:rsidR="00E81CC4" w:rsidRDefault="00E81CC4" w:rsidP="00E81CC4">
      <w:pPr>
        <w:pStyle w:val="1"/>
        <w:ind w:left="1757"/>
      </w:pPr>
      <w:r>
        <w:t>Любовь – она есть, она будет</w:t>
      </w:r>
    </w:p>
    <w:p w14:paraId="1A9DD4B5" w14:textId="77777777" w:rsidR="00E81CC4" w:rsidRDefault="00E81CC4" w:rsidP="00E81CC4">
      <w:pPr>
        <w:pStyle w:val="1"/>
        <w:ind w:left="1757"/>
      </w:pPr>
      <w:r>
        <w:t xml:space="preserve">Мы верим, что – встретимся ТАМ. </w:t>
      </w:r>
    </w:p>
    <w:p w14:paraId="5614C5D6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2A"/>
    <w:rsid w:val="006C689B"/>
    <w:rsid w:val="00E81CC4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230C-669B-42FD-ADFE-107D5AFE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81CC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81CC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E81CC4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E81CC4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E81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81C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2023-03-08T09:21:00Z</dcterms:created>
  <dcterms:modified xsi:type="dcterms:W3CDTF">2023-03-08T09:21:00Z</dcterms:modified>
</cp:coreProperties>
</file>