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D395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825A2C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ЧЕЛОВЕК ЗА БОРТОМ</w:t>
      </w:r>
    </w:p>
    <w:p w14:paraId="5048C59B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2D1BA4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2E41002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246EAE0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5AD7E87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«Человек за бортом!» – раздался чей-то вопль, и я, вздрогнув, начал судорожно вертеть головой во все стороны, пытаясь определить, кто же это удосужился принести нам столь дурную весть. </w:t>
      </w:r>
    </w:p>
    <w:p w14:paraId="6BDBAAC7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Ага, по-моему, вот этот орёт… – пробормотал я и посмотрел в ту сторону, куда яростно тыкал пальцем прыгающий на брёвнах парень, одетый в синюю флотскую робу. </w:t>
      </w:r>
    </w:p>
    <w:p w14:paraId="653374CC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Присмотрелся. Ты глянь-ка, и в самом деле!.. Вроде кто-то плывёт. Видно, правда, плохо, солнечные блики, слепят мешают как следует рассмотреть, кого же это дурная голова занесла в ледяные воды Енисея. Разглядеть можно было только какое-то тёмное пятно, маячившее над водой. </w:t>
      </w:r>
    </w:p>
    <w:p w14:paraId="0214B484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Пловец – это плохо! Это, знаете ли, очень плохо! Вода в реке всегда холоднющая, каким бы жарким лето ни выдалось. Через Енисей поплывёт лишь тот, кто принял решение самоубиться таким незатейливым способом. Мощное течение и холодная вода – вот две составляющие, которые быстро и качественно сделают своё дело. Без вариантов.</w:t>
      </w:r>
    </w:p>
    <w:p w14:paraId="6F5DEFD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Возле спасательной шлюпки началась суета. Матросы спешили опустить посудину на воду. </w:t>
      </w:r>
    </w:p>
    <w:p w14:paraId="01C6D451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Отставить шлюпку! – раздался усиленный громкоговорителем голос «первого после Бога», и, по всей вероятности, заметив направленные на рубку удивлённые взгляды, капитан добавил:</w:t>
      </w:r>
    </w:p>
    <w:p w14:paraId="43CBDD4D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Это не человек… Медведь бултыхается! </w:t>
      </w:r>
    </w:p>
    <w:p w14:paraId="7EF59D73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 как!.. Медвежье рандеву состоялось! Это интересно! И я, пользуясь правами гостя, поскакал в капитанскую рубку. </w:t>
      </w:r>
    </w:p>
    <w:p w14:paraId="2FA64AC0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Тут следует добавить, что к водному транспорту я никакого отношения не имею, а на этом буксире, гордо несущем солидное имя «Медведь», оказался совершенно случайно. </w:t>
      </w:r>
    </w:p>
    <w:p w14:paraId="198E78E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Мой сосед по лестничной площадке, Виктор Егорович, уже лет сорок бороздит просторы Енисея. Начинал, как водится, простым матросом, потом учёба, и вот уже двадцать лет он капитан буксира-толкача. Кстати, довольно большого, имеющего команду в полтора десятка человек. </w:t>
      </w:r>
    </w:p>
    <w:p w14:paraId="09C0DE8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Три дня назад Егорыч, прогуливаясь по двору, увидел, как я кручусь на карусели, установленной на детской площадке, и сердито спросил: </w:t>
      </w:r>
    </w:p>
    <w:p w14:paraId="4725CC1E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– Санька! Ты что, всех преступников уже переловил? Заняться, что ли, нечем, как только детские забавы курочить! Не стыдно оперу – да на качельках?! В тебе вон росту под два метра да весу за центнер!.. </w:t>
      </w:r>
    </w:p>
    <w:p w14:paraId="1014640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Стыдно мне не было, о чём я соседу откровенно и сообщил, заодно поин</w:t>
      </w:r>
      <w:r w:rsidRPr="00825A2C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  <w:t>тересовался, каким образом мне можно убить полтора месяца отпуска – в на-</w:t>
      </w:r>
      <w:r w:rsidRPr="00825A2C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  <w:br/>
        <w:t xml:space="preserve">шем благословенном городке, кроме качелек, и заняться-то больше нечем. </w:t>
      </w:r>
    </w:p>
    <w:p w14:paraId="794E452B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 xml:space="preserve">Вот тогда Егорыч и предложил мне сходить с ним на пару недель в низовья Енисея. На закономерный вопрос, что я буду делать на судне, ответил: «Помогать, кому делать нечего». Этот род деятельности меня вполне устраивал, и я согласился. </w:t>
      </w:r>
    </w:p>
    <w:p w14:paraId="4AC080A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– Вон, прямо по курсу, – сунул Егорыч мне в руки бинокль и негромко добавил: – Здоровенный, похоже!.. Жалко будет зверюгу… </w:t>
      </w:r>
    </w:p>
    <w:p w14:paraId="56144E39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Чего жалко-то? – удивился я, не отрываясь от окуляров бинокля. – </w:t>
      </w: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Хочешь сказать, утонет? Они же вроде хорошо плавают. Это не человек, переплывёт… </w:t>
      </w:r>
    </w:p>
    <w:p w14:paraId="6409CC74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Хорошо-то хорошо, – хмыкнул капитан, – если бы не течение, переплыл бы. А так, сам видишь, несёт его… Гляди, устал уже!.. </w:t>
      </w:r>
    </w:p>
    <w:p w14:paraId="66F55F9F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Пожалуй, твоя правда, Егорыч, – согласился я с капитаном, понаблюдав некоторое время за невезучим медведем, и, возвращая бинокль, спросил: – А мы ему ничем не сможем… </w:t>
      </w:r>
    </w:p>
    <w:p w14:paraId="6E623CA9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Капитан ответить не успел: распахнулась дверь, и в рубку ввалился широкоплечий русоволосый мужик. На вид лет пятьдесят, не больше, на нём поверх обязательной тельняшки был надет жилет с множеством карманов. Честно говоря, я не успел узнать, как его зовут, а вот прозвище Тувин запомнилось сразу же, едва ступил на борт судна. Собственно, по-другому его никто и не называл. </w:t>
      </w:r>
    </w:p>
    <w:p w14:paraId="49BE20CC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Почему его прозвали Тувином, было непонятно. На тувинца он не походил совершенно. Глаза – да, заметно, что раскосые, не поспоришь, но совершенно не тувинские, больше на татарские похожи.</w:t>
      </w:r>
    </w:p>
    <w:p w14:paraId="1DFD0043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Виктор Егорыч предположил, рассказывая о членах своей команды, что Тувин, скорее всего, результат давнего смешения одного из таёжных народов со славянами. В результате чего появились вот такие светловолосые и узкоглазые лесные жители. </w:t>
      </w:r>
    </w:p>
    <w:p w14:paraId="0DFFCF21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Командир, спасать хозяина надо, – негромко сказал Тувин и мотнул головой в сторону баржи, перед которой маячила над водой голова медведя. – Негоже, если душа его над водой останется, беда будет. </w:t>
      </w:r>
    </w:p>
    <w:p w14:paraId="29B9CEB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И как ты себе это представляешь? – раздражённо спросил капитан. – </w:t>
      </w: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Что, руку ему, что ли, с борта протянешь?! У него башка, вон, в пять раз больше твоей!.. </w:t>
      </w:r>
    </w:p>
    <w:p w14:paraId="583C6FB7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могу на шлюпке к нему подойти… – начал было Тувин. Но капитан его перебил: </w:t>
      </w:r>
    </w:p>
    <w:p w14:paraId="2196978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Совсем обалдел, что ли?!.. Эта морда нашу шлюпку на раз-два потопит! Неужели не понимаешь?! </w:t>
      </w:r>
    </w:p>
    <w:p w14:paraId="293FB391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Он понимал это, прекрасно понимал, но всё равно, непонятно на что надеясь, исподлобья хмуро смотрел на капитана. </w:t>
      </w:r>
    </w:p>
    <w:p w14:paraId="0BD88AE2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Ну что же, надо бы помочь. Тем более что сам Егорыч и хвалил его – </w:t>
      </w: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человек, мол, исключительно хороший. У меня как раз идейка нарисовалась. Как говорится, мой выход. </w:t>
      </w:r>
    </w:p>
    <w:p w14:paraId="0D54C557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Совершенно верно! – поддержал я капитана. – Лодку он одной лапой на дно отправит, даже не заметив этого. А вот бревно, хорошее бревно, потопить не сумеет, как бы ни старался. </w:t>
      </w:r>
    </w:p>
    <w:p w14:paraId="082347C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Объясни-ка, – заинтересованно посмотрел на меня капитан.</w:t>
      </w:r>
    </w:p>
    <w:p w14:paraId="4C85D82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Легко! – радостно заявил я. – Делов-то и будет – сбросить в воду это самое бревно. Я нахожусь с кем-нибудь в шлюпке, цепляю его багром, и мы спокойно подводим бревно к утопающему. Дикая скотинка хватается за предоставленное ей спасательное средство, после чего отважная команда буксирует топтыгина к берегу, где на радостях начинает с ним обниматься. Вуаля!.. Проще простого!</w:t>
      </w:r>
    </w:p>
    <w:p w14:paraId="45C29D8C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Вуаля ему… клоун недоделанный, – пробормотал Егорыч и, в задумчивости почёсывая пальцами подбородок, уставился на Тувина. Тот улыбнулся, блеснув великолепными зубами, и часто начал кивать, всецело соглашаясь с моим гениальным предложением.</w:t>
      </w:r>
    </w:p>
    <w:p w14:paraId="5622D8F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Ну хорошо, так и сделаем, – наконец принял решение капитан и скомандовал: – Шлюпку на воду! </w:t>
      </w:r>
    </w:p>
    <w:p w14:paraId="11EAD5D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Да, командир! – обрадовался Тувин и, выметнувшись из рубки, уже с палубы проорал: – Сам на мотор сяду!.. </w:t>
      </w:r>
    </w:p>
    <w:p w14:paraId="791AB64D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Ты что, действительно, тоже собрался поучаствовать? – спросил Егорыч, когда мы остались одни. </w:t>
      </w:r>
    </w:p>
    <w:p w14:paraId="10D0AB53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то! – довольно подтвердил я. – Ты меня, конечно, извини, но я в твоей команде самый здоровый получаюсь. </w:t>
      </w:r>
    </w:p>
    <w:p w14:paraId="304952A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И самый хвастливый, – вздохнул капитан и подтолкнул меня к выходу. – Ладно, пошли, амбал, на месте командовать буду. – Он сделал несколько шагов, а потом вдруг остановился, повернулся ко мне и, ткнув меня указательным пальцем в грудь, предупредил: – Ты смотри там поосторожнее, бревно тебе придётся с борта лодки цеплять, на корме Тувин с мотором будет. Не опрокиньтесь мне… </w:t>
      </w:r>
    </w:p>
    <w:p w14:paraId="07F5107D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Баржа была загружена под завязку лесом-кругляком, поэтому выбирать долго подходящее бревно не пришлось. После того как мы с Тувином оказались в шлюпке, мужики с помощью ломов столкнули одно из брёвен в воду. Лихо ухнув, я вогнал в него </w:t>
      </w: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багорный крюк и рявкнул: </w:t>
      </w:r>
    </w:p>
    <w:p w14:paraId="5F863EE2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Вперёд!.. </w:t>
      </w:r>
    </w:p>
    <w:p w14:paraId="3C275C23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Лодка, взревев мотором, рванулась, и я чуть не выпустил багор из рук. </w:t>
      </w:r>
    </w:p>
    <w:p w14:paraId="4D06841B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Э-э-э-э!.. Полегче там!.. – заорал я, изо всех сил вцепившись в багор. – Давай постепенно скорость набирай, а то не удержу... </w:t>
      </w:r>
    </w:p>
    <w:p w14:paraId="0E06CE09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Тувин кивнул, сбавил обороты, а потом, постепенно добавляя газу, уверенно обошёл баржу и направился к плывущему перед нами медведю. </w:t>
      </w:r>
    </w:p>
    <w:p w14:paraId="361AFB0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Успели мы вовремя. Медведь уже почти и лапами не работал, время от времени полностью скрываясь под водой. Тувин обогнал его, а потом пересёк ему путь, подставив бревно. </w:t>
      </w:r>
    </w:p>
    <w:p w14:paraId="441CE12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Потапыч оказался умной животиной. Первый раз, правда, он обхватил бревно лапами и кувыркнулся вместе с ним, уйдя под воду. Вынырнул, смешно отфыркался и, осознав, что под белы лапки его никто придерживать не будет, кардинально сменил тактику собственного спасения. </w:t>
      </w:r>
    </w:p>
    <w:p w14:paraId="22F69C6A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 со всё возрастающим изумлением наблюдал, как медведь перебрался к середине бревна, забросил на него сверху обе лапы, а потом, тяжело вздохнув, опустил на него голову и закрыл глаза. </w:t>
      </w:r>
    </w:p>
    <w:p w14:paraId="69DB630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этих его движениях было столько человеческого, что я невольно покосился на управлявшегося с мотором Тувина. Заметив мой взгляд, тот улыбнулся и, стараясь перекричать тарахтение мотора, крикнул: </w:t>
      </w:r>
    </w:p>
    <w:p w14:paraId="2072D930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Давай, Саня, держи крепче, а я потихоньку к берегу направлюсь.</w:t>
      </w:r>
    </w:p>
    <w:p w14:paraId="7102D183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 кивнул и посмотрел на медведя. </w:t>
      </w:r>
    </w:p>
    <w:p w14:paraId="142C8EF2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Вы когда-нибудь видели глаза льва, или тигра, или ещё какого хищника? Уверен, видели. Вот и я видел, и не один раз. Доводилось и в зоопарке посмотреть, да и по телевизору тоже. </w:t>
      </w:r>
    </w:p>
    <w:p w14:paraId="0C74933D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Остановившийся взгляд с чёрной точкой зрачка. Всё, больше ничего. </w:t>
      </w:r>
    </w:p>
    <w:p w14:paraId="6F413CE9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Никаких эмоций взгляд хищника не выражает. Мне кажется, что когда тебя кто-нибудь из них начнёт жрать, ничего в его глазах не изменится. </w:t>
      </w:r>
    </w:p>
    <w:p w14:paraId="34CAA7DD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Посмотрел и поспешно отвернулся, встретившись с ним взглядами. </w:t>
      </w:r>
    </w:p>
    <w:p w14:paraId="5D968E71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Медведь уже не болтался, обессиленно прицепившись к бревну. Он поднял голову и смотрел на меня. И взгляд у него был неправильный, не должно такого быть у зверя. Разумный был взгляд, настолько, что даже страшно стало. Кожа мурашками пошла. </w:t>
      </w:r>
    </w:p>
    <w:p w14:paraId="73E377FD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облизнул пересохшие вдруг губы, отвернулся от медведя и крикнул:</w:t>
      </w:r>
    </w:p>
    <w:p w14:paraId="787F172C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Давай быстрее!.. Как бы он не утонул!.. </w:t>
      </w:r>
    </w:p>
    <w:p w14:paraId="3EA8F35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 xml:space="preserve">Ага! Как же, ждите, он-то теперь не утонет! Теперь я обделаться могу!.. </w:t>
      </w:r>
    </w:p>
    <w:p w14:paraId="728C09EC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Больше я ему в глаза не смотрел. Даже тогда, когда медведь, выбравшись из реки, шумно отряхнулся от воды и, усевшись на мелкие прибрежные камни, уставился на нашу лодку. </w:t>
      </w:r>
    </w:p>
    <w:p w14:paraId="0165A13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Опять глянуть на него решился, когда мы отошли от берега достаточно далеко. Медведь так и сидел на заднем месте, свесив перед собой лапы. Ни дать ни взять, пожилой усталый человек! От этой похожести дух захватило.</w:t>
      </w:r>
    </w:p>
    <w:p w14:paraId="32E685D6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Перебравшись поближе к Тувину, некоторое время молча смотрел на несущуюся вдоль борта лодки воду, а потом, как бы в шутку, спросил: </w:t>
      </w:r>
    </w:p>
    <w:p w14:paraId="50A927D4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Слушай, говорят, ты большую половину жизни в лесу провёл, там не слыхал никаких таких преданий, чтобы человек мог в медведя превратиться?</w:t>
      </w:r>
    </w:p>
    <w:p w14:paraId="0469C121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Что, хозяину в глаза заглянул?! – засмеялся Тувин и чуть скинул обороты, приглушив рокот мощного японца. </w:t>
      </w:r>
    </w:p>
    <w:p w14:paraId="6822C755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как ты догадался?.. </w:t>
      </w:r>
    </w:p>
    <w:p w14:paraId="1945F880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Догадался, тоже мне, скажешь, – фыркнул Тувин, – видел бы ты свою физиономию в тот момент – дурацких вопросов бы не задавал, – и он опять добавил мотору оборотов. </w:t>
      </w:r>
    </w:p>
    <w:p w14:paraId="2C5AFA34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 как насчёт превращений-то? – повысил я голос. – Или мне показалось?</w:t>
      </w:r>
    </w:p>
    <w:p w14:paraId="393D5D1B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 xml:space="preserve">– Нет, не верь в эти сказки, не может такого быть! – засмеялся Тувин, а потом вдруг резко оборвал смех: – А вот душа человека, бывает, и находит себе в нём пристанище. У нас это всем известно. И это не такая уж редкость, – он грустно улыбнулся и негромко, словно опасаясь, что </w:t>
      </w:r>
      <w:r w:rsidRPr="00825A2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lastRenderedPageBreak/>
        <w:t>кроме ме-</w:t>
      </w:r>
      <w:r w:rsidRPr="00825A2C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br/>
        <w:t>ня ещё кто-то может услышать, добавил: – Если ты, конечно, в это веришь.</w:t>
      </w:r>
    </w:p>
    <w:p w14:paraId="0229A1D7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смотрел на улыбающегося Тувина и не знал, что и думать-то.</w:t>
      </w:r>
    </w:p>
    <w:p w14:paraId="12325E1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Разумеется, я ему не верил. Тоже мне, душа человека в медвежью тушу вселяется. Как же! А с другой стороны, он совершенно не походил на шутника. Да и зверюгу кинулся спасать очертя голову, рискуя быть утопленным. Зачем? Из любви к братьям меньшим? Навряд ли. Не похож этот человек на идиота.</w:t>
      </w:r>
    </w:p>
    <w:p w14:paraId="31507FE9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Выходит, сам он в это переселение души верит и зачем-то мне предлагает поверить. Ну что же, интересный оборот получается. Надо будет с ним на эту тему более подробно поговорить. И я, глядя на быстро приближающееся судно заорал:</w:t>
      </w:r>
    </w:p>
    <w:p w14:paraId="7847D92B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 Ты поосторожнее там, а то вляпаемся в бочину!</w:t>
      </w:r>
    </w:p>
    <w:p w14:paraId="77634A6B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5A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боись, не впервой! – откликнулся Тувин, и ловко приткнул катер к борту буксира. </w:t>
      </w:r>
    </w:p>
    <w:p w14:paraId="372AD831" w14:textId="77777777" w:rsidR="00825A2C" w:rsidRPr="00825A2C" w:rsidRDefault="00825A2C" w:rsidP="00825A2C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01B4AA3E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AF3C938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57B21C4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FCB446C" w14:textId="77777777" w:rsidR="00825A2C" w:rsidRPr="00825A2C" w:rsidRDefault="00825A2C" w:rsidP="00825A2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9F600F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D7"/>
    <w:rsid w:val="0033441E"/>
    <w:rsid w:val="004F3CF5"/>
    <w:rsid w:val="00825A2C"/>
    <w:rsid w:val="008F50D7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65BA-BBC9-46F1-B33C-5DDD7BF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2025-01-10T06:27:00Z</dcterms:created>
  <dcterms:modified xsi:type="dcterms:W3CDTF">2025-01-10T06:28:00Z</dcterms:modified>
</cp:coreProperties>
</file>