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D0" w:rsidRDefault="00704AD0" w:rsidP="00704AD0">
      <w:pPr>
        <w:pStyle w:val="a7"/>
      </w:pPr>
      <w:r>
        <w:t>КОГДА МЕНЯ НЕ БУДЕТ</w:t>
      </w: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  <w:rPr>
          <w:spacing w:val="-2"/>
        </w:rPr>
      </w:pPr>
      <w:r>
        <w:rPr>
          <w:spacing w:val="-2"/>
        </w:rPr>
        <w:t>После третьего августовского Спаса Степан Антонович решил ехать в город. Силы он в себе ещё ощущал достаточно и в дорогу стал собираться заранее. Позвонил сыну, чтобы предупредить о приезде, но сын твёрдо ск</w:t>
      </w:r>
      <w:r>
        <w:rPr>
          <w:spacing w:val="-2"/>
        </w:rPr>
        <w:t>а</w:t>
      </w:r>
      <w:r>
        <w:rPr>
          <w:spacing w:val="-2"/>
        </w:rPr>
        <w:t>зал, что отца заберёт сам к Первому сентября. Степан Антонович очень х</w:t>
      </w:r>
      <w:r>
        <w:rPr>
          <w:spacing w:val="-2"/>
        </w:rPr>
        <w:t>о</w:t>
      </w:r>
      <w:r>
        <w:rPr>
          <w:spacing w:val="-2"/>
        </w:rPr>
        <w:t>тел проводить правнуков в первый учебный день лично. Посмотреть на них, и, как полагал, в последний раз. Ощущение крадущегося жизненного исхода не покидало его. В свои девяносто с лишним он был ещё крепок и после смерти жены справлялся без посторонней помощи. Готовил, убирал, ходил в сельмаг сам, а на огородные работы всегда приезжал кто-нибудь из детей, внуков или правнуков. Одинокая жизнь всё чаще возвращала Степана А</w:t>
      </w:r>
      <w:r>
        <w:rPr>
          <w:spacing w:val="-2"/>
        </w:rPr>
        <w:t>н</w:t>
      </w:r>
      <w:r>
        <w:rPr>
          <w:spacing w:val="-2"/>
        </w:rPr>
        <w:t>тоновича в прошлое. Ему казалось, что он ничего не забыл, что хоть сейчас может пересказать всё прожитое за почти вековое пребывание на земле. Но более других воспоминаний случай в контрационном лагере для военн</w:t>
      </w:r>
      <w:r>
        <w:rPr>
          <w:spacing w:val="-2"/>
        </w:rPr>
        <w:t>о</w:t>
      </w:r>
      <w:r>
        <w:rPr>
          <w:spacing w:val="-2"/>
        </w:rPr>
        <w:t>пленных не давал покоя. Ему на ум приходили слова святителя Иоанна Зл</w:t>
      </w:r>
      <w:r>
        <w:rPr>
          <w:spacing w:val="-2"/>
        </w:rPr>
        <w:t>а</w:t>
      </w:r>
      <w:r>
        <w:rPr>
          <w:spacing w:val="-2"/>
        </w:rPr>
        <w:t xml:space="preserve">тоуста, он словно слышал: «Крест – </w:t>
      </w:r>
      <w:r>
        <w:rPr>
          <w:spacing w:val="-2"/>
        </w:rPr>
        <w:br/>
        <w:t>символ Божественного дара...» Порой казалось, что он всё ещё молод и н</w:t>
      </w:r>
      <w:r>
        <w:rPr>
          <w:spacing w:val="-2"/>
        </w:rPr>
        <w:t>а</w:t>
      </w:r>
      <w:r>
        <w:rPr>
          <w:spacing w:val="-2"/>
        </w:rPr>
        <w:t>ходится там, где остаться живым каждый день считалось чудом.</w:t>
      </w:r>
    </w:p>
    <w:p w:rsidR="00704AD0" w:rsidRDefault="00704AD0" w:rsidP="00704AD0">
      <w:pPr>
        <w:pStyle w:val="1"/>
        <w:rPr>
          <w:spacing w:val="-4"/>
        </w:rPr>
      </w:pPr>
      <w:r>
        <w:rPr>
          <w:spacing w:val="-4"/>
        </w:rPr>
        <w:t>Степан Антонович вспоминал, как перед сном в темноте барака осенял себя крестным знамением, и оно словно огораживало его от ужаса происходящего. После вступления в комсомол перед самой войной он стыдился, что был кр</w:t>
      </w:r>
      <w:r>
        <w:rPr>
          <w:spacing w:val="-4"/>
        </w:rPr>
        <w:t>е</w:t>
      </w:r>
      <w:r>
        <w:rPr>
          <w:spacing w:val="-4"/>
        </w:rPr>
        <w:t>щён, и переживал, что его покойный дед был в деревенской церкви старостой, хотя об этом в городе мало кто знал. После саксонских, тюрингских и колы</w:t>
      </w:r>
      <w:r>
        <w:rPr>
          <w:spacing w:val="-4"/>
        </w:rPr>
        <w:t>м</w:t>
      </w:r>
      <w:r>
        <w:rPr>
          <w:spacing w:val="-4"/>
        </w:rPr>
        <w:t>ских лагерей стыд за христианских пращуров исчез.</w:t>
      </w:r>
    </w:p>
    <w:p w:rsidR="00704AD0" w:rsidRDefault="00704AD0" w:rsidP="00704AD0">
      <w:pPr>
        <w:pStyle w:val="1"/>
      </w:pPr>
      <w:r>
        <w:t>Жизнь он прожил честную: и работал много, и семью создал, и детей и внуков воспитал. Теперь его беспокоили иные вопросы. Ночь перед отъе</w:t>
      </w:r>
      <w:r>
        <w:t>з</w:t>
      </w:r>
      <w:r>
        <w:t>дом он спал мало, всё ему мерещились рычащие лагерные псы и казалось, что не пот, а долетевшие собачьи слюни покрывали то его лоб, то руки, то всё тело.</w:t>
      </w:r>
    </w:p>
    <w:p w:rsidR="00704AD0" w:rsidRDefault="00704AD0" w:rsidP="00704AD0">
      <w:pPr>
        <w:pStyle w:val="1"/>
      </w:pPr>
      <w:r>
        <w:t>Сын приехал с утра. Двое мужчин не стали завтракать, а быстро собр</w:t>
      </w:r>
      <w:r>
        <w:t>а</w:t>
      </w:r>
      <w:r>
        <w:t>лись в дорогу, погрузив в машину освящённые яблоки, орехи, мёд и мешки с картошкой. Перед отъездом Степан Антонович помолился и укорил сына за незнание молитвы святителя Иоанна Златоуста перед выходом из дома. Как только они сели в машину, пошёл дождик.</w:t>
      </w:r>
    </w:p>
    <w:p w:rsidR="00704AD0" w:rsidRDefault="00704AD0" w:rsidP="00704AD0">
      <w:pPr>
        <w:pStyle w:val="1"/>
      </w:pPr>
      <w:r>
        <w:t>– Это хорошо, что дождик нам дорогу освежил, – сказал он сыну.</w:t>
      </w:r>
    </w:p>
    <w:p w:rsidR="00704AD0" w:rsidRDefault="00704AD0" w:rsidP="00704AD0">
      <w:pPr>
        <w:pStyle w:val="1"/>
      </w:pPr>
      <w:r>
        <w:t>– Папа, ты человек верующий и в церкви старостой послужил, а в пр</w:t>
      </w:r>
      <w:r>
        <w:t>и</w:t>
      </w:r>
      <w:r>
        <w:t>меты веришь, – усмехнулся сын.</w:t>
      </w:r>
    </w:p>
    <w:p w:rsidR="00704AD0" w:rsidRDefault="00704AD0" w:rsidP="00704AD0">
      <w:pPr>
        <w:pStyle w:val="1"/>
      </w:pPr>
      <w:r>
        <w:t>– Я в Бога верю, и если нам дорогу Он очищает с помощью воды – зн</w:t>
      </w:r>
      <w:r>
        <w:t>а</w:t>
      </w:r>
      <w:r>
        <w:t>чит, всё у нас заладится, – ответил Степан Антонович.</w:t>
      </w:r>
    </w:p>
    <w:p w:rsidR="00704AD0" w:rsidRDefault="00704AD0" w:rsidP="00704AD0">
      <w:pPr>
        <w:pStyle w:val="1"/>
      </w:pPr>
      <w:r>
        <w:t>Так и случилось – до города они добрались быстро. И всё, что по дороге увидел Степан Антонович, казалось ему началом его прощания с земной жизнью. Он молчал всё время в пути. Ему нравилась осенняя красочность, и думалось, что до первого снега он уже не доживёт.</w:t>
      </w:r>
    </w:p>
    <w:p w:rsidR="00704AD0" w:rsidRDefault="00704AD0" w:rsidP="00704AD0">
      <w:pPr>
        <w:pStyle w:val="1"/>
      </w:pPr>
      <w:r>
        <w:t>Перед домом они остановились у супермаркета, и Степан Антонович, который несколько лет не был в городе, из любознательности пошёл вместе с сыном за покупками.</w:t>
      </w:r>
    </w:p>
    <w:p w:rsidR="00704AD0" w:rsidRDefault="00704AD0" w:rsidP="00704AD0">
      <w:pPr>
        <w:pStyle w:val="1"/>
      </w:pPr>
      <w:r>
        <w:t>– Точно, умирать я могу спокойно, – сказал он на выходе из суперма</w:t>
      </w:r>
      <w:r>
        <w:t>р</w:t>
      </w:r>
      <w:r>
        <w:t>кета.</w:t>
      </w:r>
    </w:p>
    <w:p w:rsidR="00704AD0" w:rsidRDefault="00704AD0" w:rsidP="00704AD0">
      <w:pPr>
        <w:pStyle w:val="1"/>
      </w:pPr>
      <w:r>
        <w:t>– Папа, дорогой, ты что это задумал?– спросил его сын.</w:t>
      </w:r>
    </w:p>
    <w:p w:rsidR="00704AD0" w:rsidRDefault="00704AD0" w:rsidP="00704AD0">
      <w:pPr>
        <w:pStyle w:val="1"/>
      </w:pPr>
      <w:r>
        <w:t>– Говорю то, что знаю. Вот смотрю, а у вас теперь социализм или ко</w:t>
      </w:r>
      <w:r>
        <w:t>м</w:t>
      </w:r>
      <w:r>
        <w:t>мунизм наступил, а вы и не замечаете, – оглядываясь по сторонам, сказал Степан Антонович.</w:t>
      </w:r>
    </w:p>
    <w:p w:rsidR="00704AD0" w:rsidRDefault="00704AD0" w:rsidP="00704AD0">
      <w:pPr>
        <w:pStyle w:val="1"/>
      </w:pPr>
      <w:r>
        <w:t>– Господи, папа, какой социализм или коммунизм? Ты с чего это взял? – развёл руками Анатолий Степанович.</w:t>
      </w:r>
    </w:p>
    <w:p w:rsidR="00704AD0" w:rsidRDefault="00704AD0" w:rsidP="00704AD0">
      <w:pPr>
        <w:pStyle w:val="1"/>
      </w:pPr>
      <w:r>
        <w:t xml:space="preserve">– С того, что смотрю и не верю глазам своим. Сколько теперь колбасы, сыров, молока, кефира, мяса, рыбы на прилавках. Нам это и не снилось ни до войны, ни после, ни когда </w:t>
      </w:r>
      <w:r>
        <w:lastRenderedPageBreak/>
        <w:t>меченый с беспалым страну уничтожили и распродали. Сам знаешь, не маленький, голова уже вся седая, – возмутился старик.</w:t>
      </w:r>
    </w:p>
    <w:p w:rsidR="00704AD0" w:rsidRDefault="00704AD0" w:rsidP="00704AD0">
      <w:pPr>
        <w:pStyle w:val="1"/>
      </w:pPr>
      <w:r>
        <w:t>– Ах, вот ты о чём, – вздохнул сын, – да разве этого хочется.</w:t>
      </w:r>
    </w:p>
    <w:p w:rsidR="00704AD0" w:rsidRDefault="00704AD0" w:rsidP="00704AD0">
      <w:pPr>
        <w:pStyle w:val="1"/>
      </w:pPr>
      <w:r>
        <w:t>– Чего тебе и вам ещё надо? – возмутился Степан Антонович.</w:t>
      </w:r>
    </w:p>
    <w:p w:rsidR="00704AD0" w:rsidRDefault="00704AD0" w:rsidP="00704AD0">
      <w:pPr>
        <w:pStyle w:val="1"/>
      </w:pPr>
      <w:r>
        <w:t>– Да мне ничего, а вот правнукам твоим ещё много что нужно будет. Они теперь совсем другие, – с горечью сказал Анатолий.</w:t>
      </w:r>
    </w:p>
    <w:p w:rsidR="00704AD0" w:rsidRDefault="00704AD0" w:rsidP="00704AD0">
      <w:pPr>
        <w:pStyle w:val="1"/>
        <w:rPr>
          <w:spacing w:val="-2"/>
        </w:rPr>
      </w:pPr>
      <w:r>
        <w:rPr>
          <w:spacing w:val="-2"/>
        </w:rPr>
        <w:t>– Ваша вина в первую голову. Значит, так воспитали. Не научили довол</w:t>
      </w:r>
      <w:r>
        <w:rPr>
          <w:spacing w:val="-2"/>
        </w:rPr>
        <w:t>ь</w:t>
      </w:r>
      <w:r>
        <w:rPr>
          <w:spacing w:val="-2"/>
        </w:rPr>
        <w:t>ствоваться всем, что Бог послал… Не будете ценить, что есть, детей, внуков, правнуков не научите, кара придёт, откуда не ждали, и лютая, такая, что все мои года, которые кровью своей и чужой вымазаны, сладким чаем покажу</w:t>
      </w:r>
      <w:r>
        <w:rPr>
          <w:spacing w:val="-2"/>
        </w:rPr>
        <w:t>т</w:t>
      </w:r>
      <w:r>
        <w:rPr>
          <w:spacing w:val="-2"/>
        </w:rPr>
        <w:t>ся, – этот жёсткий ответ отца застал врасплох сына.</w:t>
      </w:r>
    </w:p>
    <w:p w:rsidR="00704AD0" w:rsidRDefault="00704AD0" w:rsidP="00704AD0">
      <w:pPr>
        <w:pStyle w:val="1"/>
      </w:pPr>
      <w:r>
        <w:t>– А ты, батя, значит, всегда и всем доволен был? – спросил он.</w:t>
      </w:r>
    </w:p>
    <w:p w:rsidR="00704AD0" w:rsidRDefault="00704AD0" w:rsidP="00704AD0">
      <w:pPr>
        <w:pStyle w:val="1"/>
      </w:pPr>
      <w:r>
        <w:t>– Да, был. Особо когда я при росте в 185 сантиметров после Маутхауз</w:t>
      </w:r>
      <w:r>
        <w:t>е</w:t>
      </w:r>
      <w:r>
        <w:t>на весил 36 килограммов. И выжил. И тебя, и твою сестру, и брата восп</w:t>
      </w:r>
      <w:r>
        <w:t>и</w:t>
      </w:r>
      <w:r>
        <w:t>тал. И вот к внукам и правнукам еду. Да и что говорить, в здравом уме пока ещё и твёрдой памяти.</w:t>
      </w:r>
    </w:p>
    <w:p w:rsidR="00704AD0" w:rsidRDefault="00704AD0" w:rsidP="00704AD0">
      <w:pPr>
        <w:pStyle w:val="1"/>
      </w:pPr>
      <w:r>
        <w:t>Разговор на этом был закончен. Встреча с женой сына, внуками и пр</w:t>
      </w:r>
      <w:r>
        <w:t>а</w:t>
      </w:r>
      <w:r>
        <w:t>внуками прошла быстро. Застолье долгое Степан Антонович уже не любил. Рано лёг спать. Встал ещё затемно и стал ожидать пробужденья правнуков, которых на радость ему привезли в гости.</w:t>
      </w:r>
    </w:p>
    <w:p w:rsidR="00704AD0" w:rsidRDefault="00704AD0" w:rsidP="00704AD0">
      <w:pPr>
        <w:pStyle w:val="1"/>
      </w:pPr>
      <w:r>
        <w:t>Первого сентября названный в честь прадеда Степан собирался в школу. Степан Антонович подозвал его и сказал:</w:t>
      </w:r>
    </w:p>
    <w:p w:rsidR="00704AD0" w:rsidRDefault="00704AD0" w:rsidP="00704AD0">
      <w:pPr>
        <w:pStyle w:val="1"/>
      </w:pPr>
      <w:r>
        <w:t>– Внучок, а давай вместе помолимся перед школой.</w:t>
      </w:r>
    </w:p>
    <w:p w:rsidR="00704AD0" w:rsidRDefault="00704AD0" w:rsidP="00704AD0">
      <w:pPr>
        <w:pStyle w:val="1"/>
      </w:pPr>
      <w:r>
        <w:t>– Зачем, дедуль? – удивился школьник.</w:t>
      </w:r>
    </w:p>
    <w:p w:rsidR="00704AD0" w:rsidRDefault="00704AD0" w:rsidP="00704AD0">
      <w:pPr>
        <w:pStyle w:val="1"/>
      </w:pPr>
      <w:r>
        <w:t>– Чтобы Господь сберёг, – ответил Степан Антонович. – Ты же крещ</w:t>
      </w:r>
      <w:r>
        <w:t>ё</w:t>
      </w:r>
      <w:r>
        <w:t>ный?</w:t>
      </w:r>
    </w:p>
    <w:p w:rsidR="00704AD0" w:rsidRDefault="00704AD0" w:rsidP="00704AD0">
      <w:pPr>
        <w:pStyle w:val="1"/>
      </w:pPr>
      <w:r>
        <w:t>– Крещёный, – ответил Стёпа.</w:t>
      </w:r>
    </w:p>
    <w:p w:rsidR="00704AD0" w:rsidRDefault="00704AD0" w:rsidP="00704AD0">
      <w:pPr>
        <w:pStyle w:val="1"/>
      </w:pPr>
      <w:r>
        <w:t>– Вот слушай и смотри. Главное – это вера, а мы, православные, осеняем себя знаком креста. Для этого соединяем три пальца правой руки. Словно щепотку соли хотим взять. Потом не спеша прикасаемся ко лбу, груди, правому и левому плечу. Главное, не торопиться. Видишь, ничего сложн</w:t>
      </w:r>
      <w:r>
        <w:t>о</w:t>
      </w:r>
      <w:r>
        <w:t>го, – улыбаясь, сказал Степан Антонович.</w:t>
      </w:r>
    </w:p>
    <w:p w:rsidR="00704AD0" w:rsidRDefault="00704AD0" w:rsidP="00704AD0">
      <w:pPr>
        <w:pStyle w:val="1"/>
      </w:pPr>
      <w:r>
        <w:t>– Знаю я дедуль, а это разве помогает? – спросил правнук.</w:t>
      </w:r>
    </w:p>
    <w:p w:rsidR="00704AD0" w:rsidRDefault="00704AD0" w:rsidP="00704AD0">
      <w:pPr>
        <w:pStyle w:val="1"/>
      </w:pPr>
      <w:r>
        <w:t>– Ещё как! – ответил Степан Антонович.</w:t>
      </w:r>
    </w:p>
    <w:p w:rsidR="00704AD0" w:rsidRDefault="00704AD0" w:rsidP="00704AD0">
      <w:pPr>
        <w:pStyle w:val="1"/>
      </w:pPr>
      <w:r>
        <w:t>– А как тебе это помогло? – спросил Стёпа.</w:t>
      </w:r>
    </w:p>
    <w:p w:rsidR="00704AD0" w:rsidRDefault="00704AD0" w:rsidP="00704AD0">
      <w:pPr>
        <w:pStyle w:val="1"/>
      </w:pPr>
      <w:r>
        <w:t>– Как? Вот придёшь из школы, и расскажу. Ты в какой класс пошёл?</w:t>
      </w:r>
    </w:p>
    <w:p w:rsidR="00704AD0" w:rsidRDefault="00704AD0" w:rsidP="00704AD0">
      <w:pPr>
        <w:pStyle w:val="1"/>
      </w:pPr>
      <w:r>
        <w:t>– В девятый, ОГЭ впереди, а что? – засмеялся Стёпа.</w:t>
      </w:r>
    </w:p>
    <w:p w:rsidR="00704AD0" w:rsidRDefault="00704AD0" w:rsidP="00704AD0">
      <w:pPr>
        <w:pStyle w:val="1"/>
      </w:pPr>
      <w:r>
        <w:t>– Я тоже в сорок первом восьмой закончил, а потом война, – и Степан Антонович, проводив правнука, замолчал.</w:t>
      </w:r>
    </w:p>
    <w:p w:rsidR="00704AD0" w:rsidRDefault="00704AD0" w:rsidP="00704AD0">
      <w:pPr>
        <w:pStyle w:val="1"/>
      </w:pPr>
      <w:r>
        <w:t>Стёпа вернулся из школы к обеду и, быстро разделив трапезу с бабу</w:t>
      </w:r>
      <w:r>
        <w:t>ш</w:t>
      </w:r>
      <w:r>
        <w:t>кой, отправился на балкон, где в одиночестве рассматривал новостройки Степан Антонович.</w:t>
      </w:r>
    </w:p>
    <w:p w:rsidR="00704AD0" w:rsidRDefault="00704AD0" w:rsidP="00704AD0">
      <w:pPr>
        <w:pStyle w:val="1"/>
      </w:pPr>
      <w:r>
        <w:t>– Как тебе вид?  – поинтересовался Стёпа.</w:t>
      </w:r>
    </w:p>
    <w:p w:rsidR="00704AD0" w:rsidRDefault="00704AD0" w:rsidP="00704AD0">
      <w:pPr>
        <w:pStyle w:val="1"/>
      </w:pPr>
      <w:r>
        <w:t>– Представить сложно было такой размах, глазам не верю, – ответил Степан Антонович.</w:t>
      </w:r>
    </w:p>
    <w:p w:rsidR="00704AD0" w:rsidRDefault="00704AD0" w:rsidP="00704AD0">
      <w:pPr>
        <w:pStyle w:val="1"/>
      </w:pPr>
      <w:r>
        <w:t>– Строительный бум! Этого уже не остановить. Новое время, а ты всё о Боге и молитвах, – воскликнул Стёпа.</w:t>
      </w:r>
    </w:p>
    <w:p w:rsidR="00704AD0" w:rsidRDefault="00704AD0" w:rsidP="00704AD0">
      <w:pPr>
        <w:pStyle w:val="1"/>
        <w:rPr>
          <w:spacing w:val="-2"/>
        </w:rPr>
      </w:pPr>
      <w:r>
        <w:rPr>
          <w:spacing w:val="-2"/>
        </w:rPr>
        <w:t>– Так и это всё от Бога, Стёпочка, – с улыбкой сказал Степан Антонович.</w:t>
      </w:r>
    </w:p>
    <w:p w:rsidR="00704AD0" w:rsidRDefault="00704AD0" w:rsidP="00704AD0">
      <w:pPr>
        <w:pStyle w:val="1"/>
      </w:pPr>
      <w:r>
        <w:t>– Ты обещал рассказать о том, как тебя спасло крестное знамение, ты же его так называешь? – сказал Стёпа.</w:t>
      </w:r>
    </w:p>
    <w:p w:rsidR="00704AD0" w:rsidRDefault="00704AD0" w:rsidP="00704AD0">
      <w:pPr>
        <w:pStyle w:val="1"/>
      </w:pPr>
      <w:r>
        <w:t>– А, ну да, обещал. Раз обещал, то расскажу про Саксонию, – протянул Степан Антонович.</w:t>
      </w:r>
    </w:p>
    <w:p w:rsidR="00704AD0" w:rsidRDefault="00704AD0" w:rsidP="00704AD0">
      <w:pPr>
        <w:pStyle w:val="1"/>
      </w:pPr>
      <w:r>
        <w:t>– Ты был в Германии?  – удивился Стёпа, для которого Саксония асс</w:t>
      </w:r>
      <w:r>
        <w:t>о</w:t>
      </w:r>
      <w:r>
        <w:t>циировалась с футбольным клубом «Лейпциг» и футбольной империей «Ред Булл».</w:t>
      </w:r>
    </w:p>
    <w:p w:rsidR="00704AD0" w:rsidRDefault="00704AD0" w:rsidP="00704AD0">
      <w:pPr>
        <w:pStyle w:val="1"/>
      </w:pPr>
      <w:r>
        <w:t>– Да, в штрафном лагере Хартманнсдорф. Он как раз в Саксонии расп</w:t>
      </w:r>
      <w:r>
        <w:t>о</w:t>
      </w:r>
      <w:r>
        <w:t>лагался. Туда после побега попал. В него в какой одежде поступил – её снимают, а тебе выдают лагерную, а ботинки у меня были свои и ещё до</w:t>
      </w:r>
      <w:r>
        <w:t>с</w:t>
      </w:r>
      <w:r>
        <w:t xml:space="preserve">таточно годные, а потом их ночью </w:t>
      </w:r>
      <w:r>
        <w:lastRenderedPageBreak/>
        <w:t>украли. Я товарищу своему по комнате Остапу говорю: «Ты знаешь, вот хорошие ботинки стоят, я их себе возьму, у меня взяли, так и я теперь имею право.» Я так и не мог понять, кто это сделал, а потом, что греха таить, решил, что раз у меня украли, то и я у</w:t>
      </w:r>
      <w:r>
        <w:t>к</w:t>
      </w:r>
      <w:r>
        <w:t>раду. Как не вспомнить восьмую заповедь закона Божия: «Не воруй!» Но думалось мне, что в моих обстоятельствах грех оправдан будет, и я пер</w:t>
      </w:r>
      <w:r>
        <w:t>е</w:t>
      </w:r>
      <w:r>
        <w:t>крестился и притаился. Ждал, ждал, пока все уснут, и сам от работы тяж</w:t>
      </w:r>
      <w:r>
        <w:t>ё</w:t>
      </w:r>
      <w:r>
        <w:t>лой во сне и утонул.</w:t>
      </w:r>
    </w:p>
    <w:p w:rsidR="00704AD0" w:rsidRDefault="00704AD0" w:rsidP="00704AD0">
      <w:pPr>
        <w:pStyle w:val="1"/>
      </w:pPr>
      <w:r>
        <w:t>Утром подъём, а ботинок, которые я приглядел, нет, а хозяин их пошёл и пожаловался эсэсовцам. Сказал, что, мол, его шухе (это ботинки по-немецки) украли. Ну, а этим только этого и надо: выстроили всю нашу дас циммер, это комнату значит, и офицер спрашивает на немецком: «Вер?» Это значит кто по-нашему.</w:t>
      </w:r>
    </w:p>
    <w:p w:rsidR="00704AD0" w:rsidRDefault="00704AD0" w:rsidP="00704AD0">
      <w:pPr>
        <w:pStyle w:val="1"/>
      </w:pPr>
      <w:r>
        <w:t>Все, кто в строю стоят, молчат, а он знай своё и давай каждую минуту, как попугай, спрашивать: « Вер? Вер? Вер?»</w:t>
      </w:r>
    </w:p>
    <w:p w:rsidR="00704AD0" w:rsidRDefault="00704AD0" w:rsidP="00704AD0">
      <w:pPr>
        <w:pStyle w:val="1"/>
        <w:rPr>
          <w:spacing w:val="-2"/>
        </w:rPr>
      </w:pPr>
      <w:r>
        <w:rPr>
          <w:spacing w:val="-2"/>
        </w:rPr>
        <w:t>Тогда нас погнали по лагерному кругу вприпрыжку, а он километр, и кто падал – спускали собак, а собаки были ещё не кормлены. Нам-то лагерным тяжело, мы и так измождённые все, я как-то допрыгал, а некоторых собаки загрызли. Потом второй круг мы бежали с мешками, в которые друг другу до верха наложили камней. Осталось нас и того меньше.</w:t>
      </w:r>
    </w:p>
    <w:p w:rsidR="00704AD0" w:rsidRDefault="00704AD0" w:rsidP="00704AD0">
      <w:pPr>
        <w:pStyle w:val="1"/>
      </w:pPr>
      <w:r>
        <w:t>Выстроили нас в строи и опять офицер своё заладил: «Вер? Вер? Вер?»</w:t>
      </w:r>
    </w:p>
    <w:p w:rsidR="00704AD0" w:rsidRDefault="00704AD0" w:rsidP="00704AD0">
      <w:pPr>
        <w:pStyle w:val="1"/>
      </w:pPr>
      <w:r>
        <w:t>Все молчат, и офицер говорит: «Драй таг оне эссен унд вассер!» Это значит – три дня без еды и воды.</w:t>
      </w:r>
    </w:p>
    <w:p w:rsidR="00704AD0" w:rsidRDefault="00704AD0" w:rsidP="00704AD0">
      <w:pPr>
        <w:pStyle w:val="1"/>
      </w:pPr>
      <w:r>
        <w:t>Товарищ мой Остап и говорит мне: «Может, ты, Стёпа, может, ты? Со</w:t>
      </w:r>
      <w:r>
        <w:t>з</w:t>
      </w:r>
      <w:r>
        <w:t>найся. Сдохнем ведь не за что».</w:t>
      </w:r>
    </w:p>
    <w:p w:rsidR="00704AD0" w:rsidRDefault="00704AD0" w:rsidP="00704AD0">
      <w:pPr>
        <w:pStyle w:val="1"/>
      </w:pPr>
      <w:r>
        <w:t>– Да не я, ты что? – говорю ему. Но поляк с нами был Анджей, он усл</w:t>
      </w:r>
      <w:r>
        <w:t>ы</w:t>
      </w:r>
      <w:r>
        <w:t>шал наш разговор и офицеру при всех говорит: «Герр офицер, дас ист эр», то есть – «это он» по-нашему, и пальцем показывает на меня.</w:t>
      </w:r>
    </w:p>
    <w:p w:rsidR="00704AD0" w:rsidRDefault="00704AD0" w:rsidP="00704AD0">
      <w:pPr>
        <w:pStyle w:val="1"/>
      </w:pPr>
      <w:r>
        <w:t>Ну, тут и началось.</w:t>
      </w:r>
    </w:p>
    <w:p w:rsidR="00704AD0" w:rsidRDefault="00704AD0" w:rsidP="00704AD0">
      <w:pPr>
        <w:pStyle w:val="1"/>
      </w:pPr>
      <w:r>
        <w:t>– Хаст ду эст генеммен? – спрашивает меня. Я понимаю, что он мне г</w:t>
      </w:r>
      <w:r>
        <w:t>о</w:t>
      </w:r>
      <w:r>
        <w:t>ворит и в ответ:</w:t>
      </w:r>
    </w:p>
    <w:p w:rsidR="00704AD0" w:rsidRDefault="00704AD0" w:rsidP="00704AD0">
      <w:pPr>
        <w:pStyle w:val="1"/>
      </w:pPr>
      <w:r>
        <w:t>– Нихт ихь, то есть не я.</w:t>
      </w:r>
    </w:p>
    <w:p w:rsidR="00704AD0" w:rsidRDefault="00704AD0" w:rsidP="00704AD0">
      <w:pPr>
        <w:pStyle w:val="1"/>
      </w:pPr>
      <w:r>
        <w:t>Он мне как врезал справа и опять меня спрашивает, я или нет, а я на своём стою. Не брал, и точка. Бил он меня усердно, и руки его в перчатках все в крови моей были, но я не сознавался, вину чужую на себя брать не захотел. И унтерштурмфюрер наш так рассвирепел, что вспотел, пока меня отоваривал. Но я уже молчал, а потом он скомандовал, и несколько человек стали меня уму-разуму учить, да так, что я на всю жизнь запомнил, что т</w:t>
      </w:r>
      <w:r>
        <w:t>а</w:t>
      </w:r>
      <w:r>
        <w:t>кое помыслы о краже. Били меня долго и сильно, положив на скамью, и удары я считал, думал, что до последнего не дотяну. У них были такие р</w:t>
      </w:r>
      <w:r>
        <w:t>е</w:t>
      </w:r>
      <w:r>
        <w:t>зиновые трубки, а внутри этих трубок были металлические прутья и ручка такая приделана удобная, зараза. Так, чтобы охаживать было в удовольс</w:t>
      </w:r>
      <w:r>
        <w:t>т</w:t>
      </w:r>
      <w:r>
        <w:t>вие.  Двадцать пять ударов я помню, но мог и сбиться. Всё как в тумане было, и в крови я был с головы до ног. Ну, сбросили меня со скамьи, и офицер наш выхватил из кобуры пистолет и, перезарядив, направил мне в лицо. Тут я и перекрестился напоследок. Как бы себя крестом оградил, а на кресте сам Спаситель. Он меня и спас!</w:t>
      </w:r>
    </w:p>
    <w:p w:rsidR="00704AD0" w:rsidRDefault="00704AD0" w:rsidP="00704AD0">
      <w:pPr>
        <w:pStyle w:val="1"/>
      </w:pPr>
      <w:r>
        <w:t>Он мне опять: «Нахм?» То есть брал?</w:t>
      </w:r>
    </w:p>
    <w:p w:rsidR="00704AD0" w:rsidRDefault="00704AD0" w:rsidP="00704AD0">
      <w:pPr>
        <w:pStyle w:val="1"/>
      </w:pPr>
      <w:r>
        <w:t>Я говорю: «Нет! Не брал я ничего».</w:t>
      </w:r>
    </w:p>
    <w:p w:rsidR="00704AD0" w:rsidRDefault="00704AD0" w:rsidP="00704AD0">
      <w:pPr>
        <w:pStyle w:val="1"/>
      </w:pPr>
      <w:r>
        <w:t>Он вдруг прищурил глаза, внимательно посмотрел на меня, похлопал меня по плечу и приказал всех гнать на работу, а меня на кухню и нако</w:t>
      </w:r>
      <w:r>
        <w:t>р</w:t>
      </w:r>
      <w:r>
        <w:t>мить. Дали мне день отдыха после всего этого.</w:t>
      </w:r>
    </w:p>
    <w:p w:rsidR="00704AD0" w:rsidRDefault="00704AD0" w:rsidP="00704AD0">
      <w:pPr>
        <w:pStyle w:val="1"/>
      </w:pPr>
      <w:r>
        <w:t>Стёпа смотрел внимательно на прадеда и не мог себе представить, что война, которая была так давно и казалось далёкой, жила рядом с ним. Его прадед – один из последних, кто выжил и победил.</w:t>
      </w:r>
    </w:p>
    <w:p w:rsidR="00704AD0" w:rsidRDefault="00704AD0" w:rsidP="00704AD0">
      <w:pPr>
        <w:pStyle w:val="1"/>
      </w:pPr>
      <w:r>
        <w:t xml:space="preserve">– Так вот меня крестное знамение и спасло от гибели. Ведь всё непросто в нашей жизни. Три пальца у каждого из нас выражают нашу веру в Отца, Сына и Святого Духа. Нашу единосущную и неразделимую Троицу, а два прижатых к ладони означают две </w:t>
      </w:r>
      <w:r>
        <w:lastRenderedPageBreak/>
        <w:t>природы нашего Спасителя – и Божес</w:t>
      </w:r>
      <w:r>
        <w:t>т</w:t>
      </w:r>
      <w:r>
        <w:t>венную, и человеческую. Такая вот сила у каждого в пятерне. Такая защита и у меня и тебя. В древности жил святой Ефрем Сирин, и он говорил: «Вместо щита ограждай себя Крестом…»</w:t>
      </w:r>
    </w:p>
    <w:p w:rsidR="00704AD0" w:rsidRDefault="00704AD0" w:rsidP="00704AD0">
      <w:pPr>
        <w:pStyle w:val="1"/>
      </w:pPr>
      <w:r>
        <w:t>Помни об этом, когда меня не будет – совершишь крёстное знамения и меня помянешь.</w:t>
      </w:r>
    </w:p>
    <w:p w:rsidR="00704AD0" w:rsidRDefault="00704AD0" w:rsidP="00704AD0">
      <w:pPr>
        <w:pStyle w:val="ad"/>
      </w:pP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</w:pPr>
    </w:p>
    <w:p w:rsidR="00704AD0" w:rsidRDefault="00704AD0" w:rsidP="00704AD0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AD0"/>
    <w:rsid w:val="003D5B71"/>
    <w:rsid w:val="0070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04A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704AD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704AD0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704AD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704AD0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704AD0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704AD0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704AD0"/>
    <w:rPr>
      <w:i/>
      <w:iCs/>
    </w:rPr>
  </w:style>
  <w:style w:type="paragraph" w:customStyle="1" w:styleId="ab">
    <w:name w:val="Центр (Звездочки)"/>
    <w:basedOn w:val="a7"/>
    <w:uiPriority w:val="99"/>
    <w:rsid w:val="00704AD0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704AD0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704AD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704AD0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704AD0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704AD0"/>
    <w:rPr>
      <w:i/>
      <w:iCs/>
    </w:rPr>
  </w:style>
  <w:style w:type="paragraph" w:customStyle="1" w:styleId="af0">
    <w:name w:val="Эриграф"/>
    <w:basedOn w:val="-"/>
    <w:uiPriority w:val="99"/>
    <w:rsid w:val="00704AD0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704AD0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704AD0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704AD0"/>
  </w:style>
  <w:style w:type="paragraph" w:styleId="af3">
    <w:name w:val="footnote text"/>
    <w:basedOn w:val="a8"/>
    <w:link w:val="af4"/>
    <w:uiPriority w:val="99"/>
    <w:rsid w:val="00704AD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04AD0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704A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2025-05-23T09:54:00Z</dcterms:created>
  <dcterms:modified xsi:type="dcterms:W3CDTF">2025-05-23T09:54:00Z</dcterms:modified>
</cp:coreProperties>
</file>