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EF2" w14:textId="77777777" w:rsidR="00476241" w:rsidRDefault="00476241" w:rsidP="00476241">
      <w:pPr>
        <w:pStyle w:val="a4"/>
      </w:pPr>
      <w:r>
        <w:t xml:space="preserve">Лейла ОРЕН </w:t>
      </w:r>
    </w:p>
    <w:p w14:paraId="3154A7DF" w14:textId="77777777" w:rsidR="00476241" w:rsidRDefault="00476241" w:rsidP="0047624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17B8D674" w14:textId="77777777" w:rsidR="00476241" w:rsidRDefault="00476241" w:rsidP="00476241">
      <w:pPr>
        <w:pStyle w:val="1"/>
      </w:pPr>
    </w:p>
    <w:p w14:paraId="2907DBB6" w14:textId="77777777" w:rsidR="00476241" w:rsidRDefault="00476241" w:rsidP="00476241">
      <w:pPr>
        <w:pStyle w:val="a5"/>
      </w:pPr>
      <w:r>
        <w:t xml:space="preserve">Фантом вечной памяти </w:t>
      </w:r>
    </w:p>
    <w:p w14:paraId="2D84981B" w14:textId="77777777" w:rsidR="00476241" w:rsidRDefault="00476241" w:rsidP="00476241">
      <w:pPr>
        <w:pStyle w:val="a7"/>
      </w:pPr>
      <w:r>
        <w:t>(Из цикла «Суховей»)</w:t>
      </w:r>
    </w:p>
    <w:p w14:paraId="52CC061F" w14:textId="77777777" w:rsidR="00476241" w:rsidRDefault="00476241" w:rsidP="00476241">
      <w:pPr>
        <w:pStyle w:val="1"/>
      </w:pPr>
    </w:p>
    <w:p w14:paraId="7813A395" w14:textId="77777777" w:rsidR="00476241" w:rsidRDefault="00476241" w:rsidP="00476241">
      <w:pPr>
        <w:pStyle w:val="1"/>
        <w:ind w:left="510"/>
      </w:pPr>
      <w:r>
        <w:t>В закоулках памяти – ненужный непрожитой вечности фантом</w:t>
      </w:r>
    </w:p>
    <w:p w14:paraId="2477808B" w14:textId="77777777" w:rsidR="00476241" w:rsidRDefault="00476241" w:rsidP="00476241">
      <w:pPr>
        <w:pStyle w:val="1"/>
        <w:ind w:left="510"/>
      </w:pPr>
      <w:r>
        <w:t>Ты ему: «Вали отсюда, ну же!» Он же всё толкует не о том:</w:t>
      </w:r>
    </w:p>
    <w:p w14:paraId="178B2040" w14:textId="77777777" w:rsidR="00476241" w:rsidRDefault="00476241" w:rsidP="00476241">
      <w:pPr>
        <w:pStyle w:val="1"/>
        <w:ind w:left="510"/>
      </w:pPr>
      <w:r>
        <w:t>Балаболит о забытой вере, верности и прочей ерунде,</w:t>
      </w:r>
    </w:p>
    <w:p w14:paraId="4F61033A" w14:textId="77777777" w:rsidR="00476241" w:rsidRDefault="00476241" w:rsidP="00476241">
      <w:pPr>
        <w:pStyle w:val="1"/>
        <w:ind w:left="510"/>
      </w:pPr>
      <w:r>
        <w:t>О какой-то странной старой мере, что в ребре и, может, в бороде.</w:t>
      </w:r>
    </w:p>
    <w:p w14:paraId="57C5A8F4" w14:textId="77777777" w:rsidR="00476241" w:rsidRDefault="00476241" w:rsidP="00476241">
      <w:pPr>
        <w:pStyle w:val="1"/>
        <w:ind w:left="510"/>
      </w:pPr>
      <w:r>
        <w:t xml:space="preserve">Крутишь у виска, послав подальше, шлёшь в сердцах и в путь, </w:t>
      </w:r>
    </w:p>
    <w:p w14:paraId="54EF6D29" w14:textId="77777777" w:rsidR="00476241" w:rsidRDefault="00476241" w:rsidP="00476241">
      <w:pPr>
        <w:pStyle w:val="1"/>
        <w:ind w:left="510"/>
        <w:jc w:val="right"/>
      </w:pPr>
      <w:r>
        <w:t>и с ветерком.</w:t>
      </w:r>
    </w:p>
    <w:p w14:paraId="003B938B" w14:textId="77777777" w:rsidR="00476241" w:rsidRDefault="00476241" w:rsidP="00476241">
      <w:pPr>
        <w:pStyle w:val="1"/>
        <w:ind w:left="510"/>
        <w:rPr>
          <w:spacing w:val="-2"/>
        </w:rPr>
      </w:pPr>
      <w:r>
        <w:rPr>
          <w:spacing w:val="-2"/>
        </w:rPr>
        <w:t>Он толкует о пределе фальши в мире, что привык жить кувырком.</w:t>
      </w:r>
    </w:p>
    <w:p w14:paraId="0897E037" w14:textId="77777777" w:rsidR="00476241" w:rsidRDefault="00476241" w:rsidP="00476241">
      <w:pPr>
        <w:pStyle w:val="1"/>
        <w:ind w:left="510"/>
        <w:rPr>
          <w:spacing w:val="-10"/>
        </w:rPr>
      </w:pPr>
      <w:r>
        <w:rPr>
          <w:spacing w:val="-10"/>
        </w:rPr>
        <w:t>Ты ему: «Пора, родной, отселе!» Он – лишь руки к небу, шепчет бред.</w:t>
      </w:r>
    </w:p>
    <w:p w14:paraId="4581519C" w14:textId="77777777" w:rsidR="00476241" w:rsidRDefault="00476241" w:rsidP="00476241">
      <w:pPr>
        <w:pStyle w:val="1"/>
        <w:ind w:left="510"/>
      </w:pPr>
      <w:r>
        <w:t xml:space="preserve">Вспомнил вдруг он сельского Емелю, рыбий хвост – </w:t>
      </w:r>
    </w:p>
    <w:p w14:paraId="0D24954C" w14:textId="77777777" w:rsidR="00476241" w:rsidRDefault="00476241" w:rsidP="00476241">
      <w:pPr>
        <w:pStyle w:val="1"/>
        <w:ind w:left="510"/>
        <w:jc w:val="right"/>
      </w:pPr>
      <w:r>
        <w:t>и всё, пиши привет!</w:t>
      </w:r>
    </w:p>
    <w:p w14:paraId="4F8041AD" w14:textId="77777777" w:rsidR="00476241" w:rsidRDefault="00476241" w:rsidP="00476241">
      <w:pPr>
        <w:pStyle w:val="1"/>
        <w:ind w:left="510"/>
      </w:pPr>
    </w:p>
    <w:p w14:paraId="0664651D" w14:textId="77777777" w:rsidR="00476241" w:rsidRDefault="00476241" w:rsidP="00476241">
      <w:pPr>
        <w:pStyle w:val="1"/>
        <w:ind w:left="510"/>
        <w:rPr>
          <w:spacing w:val="-2"/>
        </w:rPr>
      </w:pPr>
      <w:r>
        <w:rPr>
          <w:spacing w:val="-2"/>
        </w:rPr>
        <w:t xml:space="preserve">Ты вдруг на перроне с мамой. Лето. И тебе уже почти что </w:t>
      </w:r>
    </w:p>
    <w:p w14:paraId="5487C627" w14:textId="77777777" w:rsidR="00476241" w:rsidRDefault="00476241" w:rsidP="00476241">
      <w:pPr>
        <w:pStyle w:val="1"/>
        <w:ind w:left="510"/>
        <w:jc w:val="right"/>
        <w:rPr>
          <w:spacing w:val="-2"/>
        </w:rPr>
      </w:pPr>
      <w:r>
        <w:rPr>
          <w:spacing w:val="-2"/>
        </w:rPr>
        <w:t>ровно шесть,</w:t>
      </w:r>
    </w:p>
    <w:p w14:paraId="77C99DFB" w14:textId="77777777" w:rsidR="00476241" w:rsidRDefault="00476241" w:rsidP="00476241">
      <w:pPr>
        <w:pStyle w:val="1"/>
        <w:ind w:left="510"/>
      </w:pPr>
      <w:r>
        <w:t>Ты на электричку два билета сам берёшь и ищешь место сесть.</w:t>
      </w:r>
    </w:p>
    <w:p w14:paraId="0CBEA1E5" w14:textId="77777777" w:rsidR="00476241" w:rsidRDefault="00476241" w:rsidP="00476241">
      <w:pPr>
        <w:pStyle w:val="1"/>
        <w:ind w:left="510"/>
        <w:rPr>
          <w:spacing w:val="-2"/>
        </w:rPr>
      </w:pPr>
      <w:r>
        <w:rPr>
          <w:spacing w:val="-2"/>
        </w:rPr>
        <w:t>Бабушки и дедушки в толкучке: с сумками, с корзинками и про...</w:t>
      </w:r>
    </w:p>
    <w:p w14:paraId="08557D7A" w14:textId="77777777" w:rsidR="00476241" w:rsidRDefault="00476241" w:rsidP="00476241">
      <w:pPr>
        <w:pStyle w:val="1"/>
        <w:ind w:left="510"/>
      </w:pPr>
      <w:r>
        <w:t>Шум да гам довёл тебя до ручки, а тебе ещё бежать в метро.</w:t>
      </w:r>
    </w:p>
    <w:p w14:paraId="52BB5609" w14:textId="77777777" w:rsidR="00476241" w:rsidRDefault="00476241" w:rsidP="00476241">
      <w:pPr>
        <w:pStyle w:val="1"/>
        <w:ind w:left="510"/>
      </w:pPr>
      <w:r>
        <w:t>Тут и там – бомжи, воняет жутко. Привокзальный запах беляша.</w:t>
      </w:r>
    </w:p>
    <w:p w14:paraId="77E07141" w14:textId="77777777" w:rsidR="00476241" w:rsidRDefault="00476241" w:rsidP="00476241">
      <w:pPr>
        <w:pStyle w:val="1"/>
        <w:ind w:left="510"/>
      </w:pPr>
      <w:r>
        <w:t xml:space="preserve">Фу, </w:t>
      </w:r>
      <w:proofErr w:type="gramStart"/>
      <w:r>
        <w:t>забудь!...</w:t>
      </w:r>
      <w:proofErr w:type="gramEnd"/>
      <w:r>
        <w:t xml:space="preserve"> До дома на маршрутке. В дом вошёл – </w:t>
      </w:r>
    </w:p>
    <w:p w14:paraId="7865D095" w14:textId="77777777" w:rsidR="00476241" w:rsidRDefault="00476241" w:rsidP="00476241">
      <w:pPr>
        <w:pStyle w:val="1"/>
        <w:ind w:left="510"/>
        <w:jc w:val="right"/>
      </w:pPr>
      <w:r>
        <w:t>и в ванну, чуть дыша...</w:t>
      </w:r>
    </w:p>
    <w:p w14:paraId="74FFDBA3" w14:textId="77777777" w:rsidR="00476241" w:rsidRDefault="00476241" w:rsidP="00476241">
      <w:pPr>
        <w:pStyle w:val="1"/>
        <w:ind w:left="510"/>
      </w:pPr>
      <w:r>
        <w:t xml:space="preserve">Что тебе от этих ощущений? Всё прошло – хоть тяжко, </w:t>
      </w:r>
    </w:p>
    <w:p w14:paraId="1699F1A1" w14:textId="77777777" w:rsidR="00476241" w:rsidRDefault="00476241" w:rsidP="00476241">
      <w:pPr>
        <w:pStyle w:val="1"/>
        <w:ind w:left="510"/>
        <w:jc w:val="right"/>
      </w:pPr>
      <w:r>
        <w:t>хоть смешно...</w:t>
      </w:r>
    </w:p>
    <w:p w14:paraId="2AD7793E" w14:textId="77777777" w:rsidR="00476241" w:rsidRDefault="00476241" w:rsidP="00476241">
      <w:pPr>
        <w:pStyle w:val="1"/>
        <w:ind w:left="510"/>
        <w:rPr>
          <w:spacing w:val="-2"/>
        </w:rPr>
      </w:pPr>
      <w:r>
        <w:rPr>
          <w:spacing w:val="-2"/>
        </w:rPr>
        <w:t>Было – не было, а сердце щемит. Будто бы и вспомнить не грешно.</w:t>
      </w:r>
    </w:p>
    <w:p w14:paraId="27530B81" w14:textId="77777777" w:rsidR="00476241" w:rsidRDefault="00476241" w:rsidP="00476241">
      <w:pPr>
        <w:pStyle w:val="1"/>
      </w:pPr>
    </w:p>
    <w:p w14:paraId="37ED0E62" w14:textId="77777777" w:rsidR="00476241" w:rsidRDefault="00476241" w:rsidP="00476241">
      <w:pPr>
        <w:pStyle w:val="a5"/>
      </w:pPr>
      <w:proofErr w:type="spellStart"/>
      <w:r>
        <w:t>Жужечка</w:t>
      </w:r>
      <w:proofErr w:type="spellEnd"/>
      <w:r>
        <w:t xml:space="preserve"> </w:t>
      </w:r>
    </w:p>
    <w:p w14:paraId="1C4D9A20" w14:textId="77777777" w:rsidR="00476241" w:rsidRDefault="00476241" w:rsidP="00476241">
      <w:pPr>
        <w:pStyle w:val="a7"/>
        <w:ind w:left="227"/>
      </w:pPr>
      <w:r>
        <w:t>(Из цикла «Горсть воспоминаний»)</w:t>
      </w:r>
    </w:p>
    <w:p w14:paraId="681E6CE7" w14:textId="77777777" w:rsidR="00476241" w:rsidRDefault="00476241" w:rsidP="00476241">
      <w:pPr>
        <w:pStyle w:val="1"/>
      </w:pPr>
    </w:p>
    <w:p w14:paraId="7244CB5B" w14:textId="77777777" w:rsidR="00476241" w:rsidRDefault="00476241" w:rsidP="00476241">
      <w:pPr>
        <w:pStyle w:val="1"/>
        <w:ind w:left="1701"/>
      </w:pPr>
      <w:r>
        <w:t>Листья багряные ветер поднимет,</w:t>
      </w:r>
    </w:p>
    <w:p w14:paraId="543A6269" w14:textId="77777777" w:rsidR="00476241" w:rsidRDefault="00476241" w:rsidP="00476241">
      <w:pPr>
        <w:pStyle w:val="1"/>
        <w:ind w:left="1701"/>
      </w:pPr>
      <w:r>
        <w:t>Видя под ними жука –</w:t>
      </w:r>
    </w:p>
    <w:p w14:paraId="5EDE35D4" w14:textId="77777777" w:rsidR="00476241" w:rsidRDefault="00476241" w:rsidP="00476241">
      <w:pPr>
        <w:pStyle w:val="1"/>
        <w:ind w:left="1191"/>
      </w:pPr>
      <w:r>
        <w:t xml:space="preserve">Росчерки рьяные в </w:t>
      </w:r>
      <w:proofErr w:type="spellStart"/>
      <w:r>
        <w:t>небушке</w:t>
      </w:r>
      <w:proofErr w:type="spellEnd"/>
      <w:r>
        <w:t xml:space="preserve"> синем</w:t>
      </w:r>
    </w:p>
    <w:p w14:paraId="0DC3DE22" w14:textId="77777777" w:rsidR="00476241" w:rsidRDefault="00476241" w:rsidP="00476241">
      <w:pPr>
        <w:pStyle w:val="1"/>
        <w:ind w:left="1191"/>
      </w:pPr>
      <w:r>
        <w:t>Он не осилил пока.</w:t>
      </w:r>
    </w:p>
    <w:p w14:paraId="2E2D8935" w14:textId="77777777" w:rsidR="00476241" w:rsidRDefault="00476241" w:rsidP="00476241">
      <w:pPr>
        <w:pStyle w:val="1"/>
        <w:ind w:left="1191"/>
      </w:pPr>
    </w:p>
    <w:p w14:paraId="23F57B57" w14:textId="77777777" w:rsidR="00476241" w:rsidRDefault="00476241" w:rsidP="00476241">
      <w:pPr>
        <w:pStyle w:val="1"/>
        <w:ind w:left="1191"/>
      </w:pPr>
      <w:r>
        <w:t>Жук зажужжит и надкрылья расправит:</w:t>
      </w:r>
    </w:p>
    <w:p w14:paraId="1B897E37" w14:textId="77777777" w:rsidR="00476241" w:rsidRDefault="00476241" w:rsidP="00476241">
      <w:pPr>
        <w:pStyle w:val="1"/>
        <w:ind w:left="1191"/>
      </w:pPr>
      <w:r>
        <w:t>Крылья торчат из-под них.</w:t>
      </w:r>
    </w:p>
    <w:p w14:paraId="04BBD402" w14:textId="77777777" w:rsidR="00476241" w:rsidRDefault="00476241" w:rsidP="00476241">
      <w:pPr>
        <w:pStyle w:val="1"/>
        <w:ind w:left="1191"/>
      </w:pPr>
      <w:r>
        <w:t xml:space="preserve">– Ой, не спеши, наша деточка малая... </w:t>
      </w:r>
    </w:p>
    <w:p w14:paraId="34C103E7" w14:textId="77777777" w:rsidR="00476241" w:rsidRDefault="00476241" w:rsidP="00476241">
      <w:pPr>
        <w:pStyle w:val="1"/>
        <w:ind w:left="1191"/>
      </w:pPr>
      <w:r>
        <w:t>Жук в одночасье притих.</w:t>
      </w:r>
    </w:p>
    <w:p w14:paraId="6BBF9114" w14:textId="77777777" w:rsidR="00476241" w:rsidRDefault="00476241" w:rsidP="00476241">
      <w:pPr>
        <w:pStyle w:val="1"/>
        <w:ind w:left="1191"/>
      </w:pPr>
    </w:p>
    <w:p w14:paraId="2F2D9624" w14:textId="77777777" w:rsidR="00476241" w:rsidRDefault="00476241" w:rsidP="00476241">
      <w:pPr>
        <w:pStyle w:val="1"/>
        <w:ind w:left="1191"/>
      </w:pPr>
      <w:r>
        <w:t xml:space="preserve">– </w:t>
      </w:r>
      <w:proofErr w:type="spellStart"/>
      <w:r>
        <w:t>Жужечка-</w:t>
      </w:r>
      <w:proofErr w:type="gramStart"/>
      <w:r>
        <w:t>жужечка</w:t>
      </w:r>
      <w:proofErr w:type="spellEnd"/>
      <w:r>
        <w:t>!–</w:t>
      </w:r>
      <w:proofErr w:type="gramEnd"/>
      <w:r>
        <w:t xml:space="preserve"> девочка кличет,</w:t>
      </w:r>
    </w:p>
    <w:p w14:paraId="02E5AFE2" w14:textId="77777777" w:rsidR="00476241" w:rsidRDefault="00476241" w:rsidP="00476241">
      <w:pPr>
        <w:pStyle w:val="1"/>
        <w:ind w:left="1191"/>
      </w:pPr>
      <w:r>
        <w:t>Ловит на память жука.</w:t>
      </w:r>
    </w:p>
    <w:p w14:paraId="40992B8C" w14:textId="77777777" w:rsidR="00476241" w:rsidRDefault="00476241" w:rsidP="00476241">
      <w:pPr>
        <w:pStyle w:val="1"/>
        <w:ind w:left="1191"/>
      </w:pPr>
      <w:r>
        <w:t xml:space="preserve">– Ну же, </w:t>
      </w:r>
      <w:proofErr w:type="spellStart"/>
      <w:r>
        <w:t>подружемся</w:t>
      </w:r>
      <w:proofErr w:type="spellEnd"/>
      <w:r>
        <w:t>! – девочка ближе –</w:t>
      </w:r>
    </w:p>
    <w:p w14:paraId="4F286769" w14:textId="77777777" w:rsidR="00476241" w:rsidRDefault="00476241" w:rsidP="00476241">
      <w:pPr>
        <w:pStyle w:val="1"/>
        <w:ind w:left="1191"/>
      </w:pPr>
      <w:r>
        <w:t>Жук надувает бока.</w:t>
      </w:r>
    </w:p>
    <w:p w14:paraId="5C1417E9" w14:textId="77777777" w:rsidR="00476241" w:rsidRDefault="00476241" w:rsidP="00476241">
      <w:pPr>
        <w:pStyle w:val="1"/>
        <w:ind w:left="1191"/>
      </w:pPr>
    </w:p>
    <w:p w14:paraId="09E62DA6" w14:textId="77777777" w:rsidR="00476241" w:rsidRDefault="00476241" w:rsidP="00476241">
      <w:pPr>
        <w:pStyle w:val="1"/>
        <w:ind w:left="1191"/>
      </w:pPr>
      <w:r>
        <w:t>Раз, и взлетел – и за ветром, а девочка</w:t>
      </w:r>
    </w:p>
    <w:p w14:paraId="5E71F146" w14:textId="77777777" w:rsidR="00476241" w:rsidRDefault="00476241" w:rsidP="00476241">
      <w:pPr>
        <w:pStyle w:val="1"/>
        <w:ind w:left="1191"/>
      </w:pPr>
      <w:r>
        <w:t>Машет и машет жуку.</w:t>
      </w:r>
    </w:p>
    <w:p w14:paraId="5441FE91" w14:textId="77777777" w:rsidR="00476241" w:rsidRDefault="00476241" w:rsidP="00476241">
      <w:pPr>
        <w:pStyle w:val="1"/>
        <w:ind w:left="1191"/>
      </w:pPr>
      <w:r>
        <w:t>Множество дел незаметно исчезнет, но</w:t>
      </w:r>
    </w:p>
    <w:p w14:paraId="02CFEF59" w14:textId="77777777" w:rsidR="00476241" w:rsidRDefault="00476241" w:rsidP="00476241">
      <w:pPr>
        <w:pStyle w:val="1"/>
        <w:ind w:left="1191"/>
      </w:pPr>
      <w:r>
        <w:lastRenderedPageBreak/>
        <w:t>Память о них сберегу.</w:t>
      </w:r>
    </w:p>
    <w:p w14:paraId="7E1DE7AB" w14:textId="77777777" w:rsidR="00476241" w:rsidRDefault="00476241" w:rsidP="00476241">
      <w:pPr>
        <w:pStyle w:val="1"/>
        <w:ind w:left="1191"/>
      </w:pPr>
    </w:p>
    <w:p w14:paraId="5C4D901F" w14:textId="77777777" w:rsidR="00476241" w:rsidRDefault="00476241" w:rsidP="00476241">
      <w:pPr>
        <w:pStyle w:val="1"/>
        <w:ind w:left="1191"/>
      </w:pPr>
      <w:r>
        <w:t>Где этот жук? Где пытливая малая –</w:t>
      </w:r>
    </w:p>
    <w:p w14:paraId="269ECF8D" w14:textId="77777777" w:rsidR="00476241" w:rsidRDefault="00476241" w:rsidP="00476241">
      <w:pPr>
        <w:pStyle w:val="1"/>
        <w:ind w:left="1191"/>
      </w:pPr>
      <w:r>
        <w:t>Девочка прошлого дня?</w:t>
      </w:r>
    </w:p>
    <w:p w14:paraId="358D2958" w14:textId="77777777" w:rsidR="00476241" w:rsidRDefault="00476241" w:rsidP="00476241">
      <w:pPr>
        <w:pStyle w:val="1"/>
        <w:ind w:left="1191"/>
      </w:pPr>
      <w:r>
        <w:t>– Вдруг, всё же вдруг за осенними ставнями</w:t>
      </w:r>
    </w:p>
    <w:p w14:paraId="0377D5A3" w14:textId="77777777" w:rsidR="00476241" w:rsidRDefault="00476241" w:rsidP="00476241">
      <w:pPr>
        <w:pStyle w:val="1"/>
        <w:ind w:left="1191"/>
      </w:pPr>
      <w:r>
        <w:t>Жук не забыл про меня.</w:t>
      </w:r>
    </w:p>
    <w:p w14:paraId="274B7854" w14:textId="77777777" w:rsidR="00476241" w:rsidRDefault="00476241" w:rsidP="00476241">
      <w:pPr>
        <w:pStyle w:val="a3"/>
      </w:pPr>
    </w:p>
    <w:p w14:paraId="0C0F656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6"/>
    <w:rsid w:val="00476241"/>
    <w:rsid w:val="00917E17"/>
    <w:rsid w:val="00B149B6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40DC-B17F-41C3-A285-D3D77D1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47624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762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47624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5">
    <w:name w:val="Заголовок Центр"/>
    <w:basedOn w:val="a6"/>
    <w:uiPriority w:val="99"/>
    <w:rsid w:val="0047624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7">
    <w:name w:val="Подзагол (центр)"/>
    <w:basedOn w:val="a6"/>
    <w:uiPriority w:val="99"/>
    <w:rsid w:val="00476241"/>
    <w:pPr>
      <w:widowControl w:val="0"/>
      <w:autoSpaceDE w:val="0"/>
      <w:autoSpaceDN w:val="0"/>
      <w:adjustRightInd w:val="0"/>
      <w:spacing w:line="300" w:lineRule="atLeast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476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4762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2024-01-04T12:10:00Z</dcterms:created>
  <dcterms:modified xsi:type="dcterms:W3CDTF">2024-01-04T12:11:00Z</dcterms:modified>
</cp:coreProperties>
</file>