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D" w:rsidRDefault="009268CD" w:rsidP="009268CD">
      <w:pPr>
        <w:pStyle w:val="a7"/>
      </w:pPr>
      <w:r>
        <w:t>ДЕВОЧКА</w:t>
      </w:r>
    </w:p>
    <w:p w:rsidR="009268CD" w:rsidRDefault="009268CD" w:rsidP="009268CD">
      <w:pPr>
        <w:pStyle w:val="ae"/>
      </w:pPr>
      <w:r>
        <w:t>Из цикла «Хроники двенадцатого бата»</w:t>
      </w: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  <w:rPr>
          <w:spacing w:val="1"/>
        </w:rPr>
      </w:pPr>
      <w:r>
        <w:rPr>
          <w:spacing w:val="1"/>
        </w:rPr>
        <w:t>Она пришла сама. Грязная, отощавшая до торчащих из-под шкуры ко</w:t>
      </w:r>
      <w:r>
        <w:rPr>
          <w:spacing w:val="1"/>
        </w:rPr>
        <w:t>с</w:t>
      </w:r>
      <w:r>
        <w:rPr>
          <w:spacing w:val="1"/>
        </w:rPr>
        <w:t xml:space="preserve">тей, ослабевшая от голода. Молча постояла у порога и то ли доверчиво, то ли обречённо не легла, а почти упала. Только тяжело вздымались рёбра и глаза смотрели… </w:t>
      </w:r>
    </w:p>
    <w:p w:rsidR="009268CD" w:rsidRDefault="009268CD" w:rsidP="009268CD">
      <w:pPr>
        <w:pStyle w:val="1"/>
        <w:rPr>
          <w:spacing w:val="2"/>
        </w:rPr>
      </w:pPr>
      <w:r>
        <w:rPr>
          <w:spacing w:val="2"/>
        </w:rPr>
        <w:t>Мы только что взяли Пшеничное, маленький дачный посёлок перед Рубежным. Не мудрствуя лукаво, обосновались в домике на окраине, из которого ещё пару часов назад дали дёру вэсэушники. Хатку, кстати, на случай обороны, хохлы оборудовали по уму, грех было не воспользоват</w:t>
      </w:r>
      <w:r>
        <w:rPr>
          <w:spacing w:val="2"/>
        </w:rPr>
        <w:t>ь</w:t>
      </w:r>
      <w:r>
        <w:rPr>
          <w:spacing w:val="2"/>
        </w:rPr>
        <w:t>ся. Комбат отмаячил по рации «устраиваться пока здесь». Ну, передышка, так передышка. Последняя неделя была, прямо скажем, не из лёгких. В Житловке и Кременной «незалежные» упёрлись жёстко. Продавливать приходилось каждый метр и каждый дом. Только после того, как наши штурма вошли в Кременную и закрепились, хохлы, огрызаясь, откатились на Рубежное и намертво встали в промзоне.</w:t>
      </w:r>
    </w:p>
    <w:p w:rsidR="009268CD" w:rsidRDefault="009268CD" w:rsidP="009268CD">
      <w:pPr>
        <w:pStyle w:val="1"/>
        <w:rPr>
          <w:spacing w:val="2"/>
        </w:rPr>
      </w:pPr>
      <w:r>
        <w:rPr>
          <w:spacing w:val="2"/>
        </w:rPr>
        <w:t>«Града» загнали в сосняк. Закидали ветками, превратив в бесформе</w:t>
      </w:r>
      <w:r>
        <w:rPr>
          <w:spacing w:val="2"/>
        </w:rPr>
        <w:t>н</w:t>
      </w:r>
      <w:r>
        <w:rPr>
          <w:spacing w:val="2"/>
        </w:rPr>
        <w:t>ный зелёный сугроб. Горняк, водила «подсумка»</w:t>
      </w:r>
      <w:r>
        <w:rPr>
          <w:color w:val="auto"/>
        </w:rPr>
        <w:footnoteReference w:id="1"/>
      </w:r>
      <w:r>
        <w:rPr>
          <w:spacing w:val="2"/>
        </w:rPr>
        <w:t>, уже колдовал над котлом, дразня мясными запахами наши, задолбавшиеся переваривать сухпайки, желудки. Изюм, замысловато матюкаясь, ковырялся под кап</w:t>
      </w:r>
      <w:r>
        <w:rPr>
          <w:spacing w:val="2"/>
        </w:rPr>
        <w:t>о</w:t>
      </w:r>
      <w:r>
        <w:rPr>
          <w:spacing w:val="2"/>
        </w:rPr>
        <w:t>том бээмки, А мы с Яцыком и Санёчком обеспечивали всем невиданную роскошь – топили баню! Таскали из колодца ведро за ведром, наполняя бак. Баня, блин, настоящая баня!!! Последние недели три помыться уд</w:t>
      </w:r>
      <w:r>
        <w:rPr>
          <w:spacing w:val="2"/>
        </w:rPr>
        <w:t>а</w:t>
      </w:r>
      <w:r>
        <w:rPr>
          <w:spacing w:val="2"/>
        </w:rPr>
        <w:t>валось лишь изредка, наспех нагрев ведро воды и по-братски поделив на троих. И то если в сей священный процесс не вмешаются нежданно хо</w:t>
      </w:r>
      <w:r>
        <w:rPr>
          <w:spacing w:val="2"/>
        </w:rPr>
        <w:t>х</w:t>
      </w:r>
      <w:r>
        <w:rPr>
          <w:spacing w:val="2"/>
        </w:rPr>
        <w:t xml:space="preserve">лы, как вышло под Песчаным. </w:t>
      </w:r>
    </w:p>
    <w:p w:rsidR="009268CD" w:rsidRDefault="009268CD" w:rsidP="009268CD">
      <w:pPr>
        <w:pStyle w:val="1"/>
      </w:pPr>
      <w:r>
        <w:t>– Блин, Док! – вдохновенно орал стоящий на крыше Яцык, опрокидывая в бак очередное ведро. – Если немцы мне сейчас помыться не дадут, убей их всех! Прям полным пакетом.</w:t>
      </w:r>
    </w:p>
    <w:p w:rsidR="009268CD" w:rsidRDefault="009268CD" w:rsidP="009268CD">
      <w:pPr>
        <w:pStyle w:val="1"/>
      </w:pPr>
      <w:r>
        <w:t>«Пакетом», если кто ещё не в курсе, реактивщики называют артилл</w:t>
      </w:r>
      <w:r>
        <w:t>е</w:t>
      </w:r>
      <w:r>
        <w:t xml:space="preserve">рийскую часть «Града». Полный пакет – это, на минуточку, аж </w:t>
      </w:r>
      <w:r>
        <w:br/>
        <w:t>40 снарядов.</w:t>
      </w:r>
    </w:p>
    <w:p w:rsidR="009268CD" w:rsidRDefault="009268CD" w:rsidP="009268CD">
      <w:pPr>
        <w:pStyle w:val="1"/>
      </w:pPr>
      <w:r>
        <w:t>– А если они тебе помыться дадут, а мне нет, – я подал Яцыку следу</w:t>
      </w:r>
      <w:r>
        <w:t>ю</w:t>
      </w:r>
      <w:r>
        <w:t xml:space="preserve">щее ведро, – я сначала тебя убью, а потом уже их. </w:t>
      </w:r>
    </w:p>
    <w:p w:rsidR="009268CD" w:rsidRDefault="009268CD" w:rsidP="009268CD">
      <w:pPr>
        <w:pStyle w:val="1"/>
      </w:pPr>
      <w:r>
        <w:t>И как раз тогда, когда мы наполнили бак и расслабленно курили под к</w:t>
      </w:r>
      <w:r>
        <w:t>о</w:t>
      </w:r>
      <w:r>
        <w:t>феёк, она подошла и легла почти у наших ног. Когда-то огромная, сильная и красивая собака, от которой сейчас остался лишь обтянутый свалявшейся шерстью, непонятно как ещё живой, скелет. И глаза... Вишнёво-карие с</w:t>
      </w:r>
      <w:r>
        <w:t>о</w:t>
      </w:r>
      <w:r>
        <w:t>бачьи глаза, глядящие, как это умеют только собаки, прямо в душу.</w:t>
      </w:r>
    </w:p>
    <w:p w:rsidR="009268CD" w:rsidRDefault="009268CD" w:rsidP="009268CD">
      <w:pPr>
        <w:pStyle w:val="1"/>
      </w:pPr>
      <w:r>
        <w:t>– Мать твою! – поражённо выдохнул культурный Санёчек. – Да как она живая ещё?</w:t>
      </w:r>
    </w:p>
    <w:p w:rsidR="009268CD" w:rsidRDefault="009268CD" w:rsidP="009268CD">
      <w:pPr>
        <w:pStyle w:val="1"/>
      </w:pPr>
      <w:r>
        <w:t>Я наклонился и положил руку на крупную лобастую голову.</w:t>
      </w:r>
    </w:p>
    <w:p w:rsidR="009268CD" w:rsidRDefault="009268CD" w:rsidP="009268CD">
      <w:pPr>
        <w:pStyle w:val="1"/>
      </w:pPr>
      <w:r>
        <w:t>– Ты совсем голодная, девочка? – почему-то в том, что собака именно девочка, я не сомневался с первого взгляда. – Погоди минутку, я сейчас…</w:t>
      </w:r>
    </w:p>
    <w:p w:rsidR="009268CD" w:rsidRDefault="009268CD" w:rsidP="009268CD">
      <w:pPr>
        <w:pStyle w:val="1"/>
      </w:pPr>
      <w:r>
        <w:t>Если честно, я законченный циник. Война не слишком способствует прекраснодушию и сентиментальности. Но то по отношению к людям. А вот животных – жалко до слёз. Собственно, их я сейчас и пытался скрыть, изображая бурную деятельность. Чёрт, чёрт, чёрт!!! Ну вот им-то это за что? Преданным, чистым, беззаветно любящим людей всем своим бе</w:t>
      </w:r>
      <w:r>
        <w:t>с</w:t>
      </w:r>
      <w:r>
        <w:t>крайним сердцем! Я лихорадочно рвал упаковку пайка, обе-</w:t>
      </w:r>
      <w:r>
        <w:br/>
        <w:t>щая сам себе, что вот найду тех укропов, что довели собаку почти до г</w:t>
      </w:r>
      <w:r>
        <w:t>о</w:t>
      </w:r>
      <w:r>
        <w:t xml:space="preserve">лодной смерти и… </w:t>
      </w:r>
    </w:p>
    <w:p w:rsidR="009268CD" w:rsidRDefault="009268CD" w:rsidP="009268CD">
      <w:pPr>
        <w:pStyle w:val="1"/>
      </w:pPr>
      <w:r>
        <w:t xml:space="preserve">В большую миску высыпал тефтели. Бесцеремонно отчерпнул из котла у Горняка пару </w:t>
      </w:r>
      <w:r>
        <w:lastRenderedPageBreak/>
        <w:t>половников наваристого бульона. Потом размял в бульоне тефтели до однородной полужидкой кашицы. Нельзя много с голодухи, может ещё хуже стать. Убедившись, что миска и её содержимое достаточно остыли, поставил еду перед самым чёрным кожаным носом.</w:t>
      </w:r>
    </w:p>
    <w:p w:rsidR="009268CD" w:rsidRDefault="009268CD" w:rsidP="009268CD">
      <w:pPr>
        <w:pStyle w:val="1"/>
      </w:pPr>
      <w:r>
        <w:t xml:space="preserve">– Кушай, девочка. </w:t>
      </w:r>
    </w:p>
    <w:p w:rsidR="009268CD" w:rsidRDefault="009268CD" w:rsidP="009268CD">
      <w:pPr>
        <w:pStyle w:val="1"/>
      </w:pPr>
      <w:r>
        <w:t>С трудом приподнявшись на лапах, собака с минуту принюхивалась, словно ещё не веря, что всё это ей не снится. Потом опустила голову и ст</w:t>
      </w:r>
      <w:r>
        <w:t>а</w:t>
      </w:r>
      <w:r>
        <w:t>ла есть. Неторопливо и аккуратно, будто извиняясь за каждый глоток. П</w:t>
      </w:r>
      <w:r>
        <w:t>а</w:t>
      </w:r>
      <w:r>
        <w:t>цаны, похоже, чувствовали то же, что и я. Напрочь отмороженный Яцык молча катал на челюстях желваки, затих записной балабол Изюм. Санёчек, самый интеллигентный и мягкий из нас, откровенно шмыгал носом. Даже Горняк, наш аксакал и гуру гастрономии, к животным обычно равноду</w:t>
      </w:r>
      <w:r>
        <w:t>ш</w:t>
      </w:r>
      <w:r>
        <w:t>ный, и тот поймал общую волну и взволнованно следил, как возвращается к жизни с каждым новым глотком наша гостья.</w:t>
      </w:r>
    </w:p>
    <w:p w:rsidR="009268CD" w:rsidRDefault="009268CD" w:rsidP="009268CD">
      <w:pPr>
        <w:pStyle w:val="1"/>
      </w:pPr>
      <w:r>
        <w:t>– Твою ж наоборот! – Изюм даже вскочил, показывая пальцем на что-то невидное мне на противоположном собачьем боку. – Док, блин, она трё</w:t>
      </w:r>
      <w:r>
        <w:t>х</w:t>
      </w:r>
      <w:r>
        <w:t>сотая!</w:t>
      </w:r>
    </w:p>
    <w:p w:rsidR="009268CD" w:rsidRDefault="009268CD" w:rsidP="009268CD">
      <w:pPr>
        <w:pStyle w:val="1"/>
        <w:rPr>
          <w:spacing w:val="1"/>
        </w:rPr>
      </w:pPr>
      <w:r>
        <w:rPr>
          <w:spacing w:val="1"/>
        </w:rPr>
        <w:t>Осколок вошёл в бедро, видимо, уже на излёте. Рваная рана, сантиме</w:t>
      </w:r>
      <w:r>
        <w:rPr>
          <w:spacing w:val="1"/>
        </w:rPr>
        <w:t>т</w:t>
      </w:r>
      <w:r>
        <w:rPr>
          <w:spacing w:val="1"/>
        </w:rPr>
        <w:t>ров десяти длиной, с торчащим из неё куском железа. Ещё одна на боку. На счастье, не проникающая, хорошо зализанная и чистая. Спасибо вам, собачьи боги, за то, что придумали своему творению антисептический язык. Ранам с виду четыре-пять дней. На человеке без санобработки уже имели бы поганый вид, воспаление и сепсис. А тут всё чистенько, но п</w:t>
      </w:r>
      <w:r>
        <w:rPr>
          <w:spacing w:val="1"/>
        </w:rPr>
        <w:t>о</w:t>
      </w:r>
      <w:r>
        <w:rPr>
          <w:spacing w:val="1"/>
        </w:rPr>
        <w:t>мощь требуется. Осколок таки сам себя не вытащит.</w:t>
      </w:r>
    </w:p>
    <w:p w:rsidR="009268CD" w:rsidRDefault="009268CD" w:rsidP="009268CD">
      <w:pPr>
        <w:pStyle w:val="1"/>
      </w:pPr>
      <w:r>
        <w:t>Девочка немного осоловела от еды. Ну понятно, скорее всего с момента ранения и не ела совсем: забилась куда-нибудь с перепугу и медленно умирала. Я осторожно уложил собаку на бок, пробежался взглядом по обеим ранам. На всякий случай порылся пальцами в свалявшейся густой шерсти, на предмет не замеченных при первом осмотре повреждений. Обошлось, к счастью, больше ни царапины. Ладно, что там у нас с бедром? Тихонько ухватил пальцами торчащий край острой железяки, осторожно потянул. А вот хрен там! Осколок засел глубоко в мышце собачьего бедра и вылезать без сопротивления напрочь отказывался. Ладно, попробуем чуть сильнее. Вроде бы начал чуть подаваться, но тут пациентка слабо пискн</w:t>
      </w:r>
      <w:r>
        <w:t>у</w:t>
      </w:r>
      <w:r>
        <w:t>ла. Голову с земли, впрочем, не подняла, будто понимала, что вреда пр</w:t>
      </w:r>
      <w:r>
        <w:t>и</w:t>
      </w:r>
      <w:r>
        <w:t xml:space="preserve">чинить не хотят. </w:t>
      </w:r>
    </w:p>
    <w:p w:rsidR="009268CD" w:rsidRDefault="009268CD" w:rsidP="009268CD">
      <w:pPr>
        <w:pStyle w:val="1"/>
      </w:pPr>
      <w:r>
        <w:t>– Больно, девочка, понимаю. Потерпи немного, хорошая. Ну надо же эту дрянь из тебя вытащить. Потерпишь, ладно?</w:t>
      </w:r>
    </w:p>
    <w:p w:rsidR="009268CD" w:rsidRDefault="009268CD" w:rsidP="009268CD">
      <w:pPr>
        <w:pStyle w:val="1"/>
      </w:pPr>
      <w:r>
        <w:t>Я гладил мягкие собачьи уши, чесал под челюстью, тихо разговаривал, успокаивая, и пытался сообразить, как же лучше сделать. В том, что оск</w:t>
      </w:r>
      <w:r>
        <w:t>о</w:t>
      </w:r>
      <w:r>
        <w:t>лок я всё-таки вытяну, уже не сомневался. Опасался только, что от боли собака может тяпнуть просто на рефлексах. А учитывая, что в расцвете сил весу в собаченьке было килограммов под 70 и во внешности явно угадыв</w:t>
      </w:r>
      <w:r>
        <w:t>а</w:t>
      </w:r>
      <w:r>
        <w:t>лась помесь московской сторожевой с алабаем, один рефлекторный «клац» мощных челюстей мог запросто стоить мне кисти. Дилемма, блин…</w:t>
      </w:r>
    </w:p>
    <w:p w:rsidR="009268CD" w:rsidRDefault="009268CD" w:rsidP="009268CD">
      <w:pPr>
        <w:pStyle w:val="1"/>
      </w:pPr>
      <w:r>
        <w:t>– Яцык, морду подержишь? Только нежно.</w:t>
      </w:r>
    </w:p>
    <w:p w:rsidR="009268CD" w:rsidRDefault="009268CD" w:rsidP="009268CD">
      <w:pPr>
        <w:pStyle w:val="1"/>
      </w:pPr>
      <w:r>
        <w:t>– Ага, ща! А она мне нежно руку по плечо отхреначит, когда ты дё</w:t>
      </w:r>
      <w:r>
        <w:t>р</w:t>
      </w:r>
      <w:r>
        <w:t>нешь!</w:t>
      </w:r>
    </w:p>
    <w:p w:rsidR="009268CD" w:rsidRDefault="009268CD" w:rsidP="009268CD">
      <w:pPr>
        <w:pStyle w:val="1"/>
      </w:pPr>
      <w:r>
        <w:t>– Может, шприц-тюбик ей вколем? – предложил Санёчек.</w:t>
      </w:r>
    </w:p>
    <w:p w:rsidR="009268CD" w:rsidRDefault="009268CD" w:rsidP="009268CD">
      <w:pPr>
        <w:pStyle w:val="1"/>
      </w:pPr>
      <w:r>
        <w:t>– Блин, она и так еле живая. А вдруг просто мотор не выдержит?! – я начал заводиться. – Яцык, если держать бздишь, давай я держать буду, а ты осколок вытянешь.</w:t>
      </w:r>
    </w:p>
    <w:p w:rsidR="009268CD" w:rsidRDefault="009268CD" w:rsidP="009268CD">
      <w:pPr>
        <w:pStyle w:val="1"/>
      </w:pPr>
      <w:r>
        <w:t>– А я умею? – взвился Яцык. – Кто у нас Док, я или ты?</w:t>
      </w:r>
    </w:p>
    <w:p w:rsidR="009268CD" w:rsidRDefault="009268CD" w:rsidP="009268CD">
      <w:pPr>
        <w:pStyle w:val="1"/>
      </w:pPr>
      <w:r>
        <w:t>– Ну, если по штату, то я у вас Док только по позывному. А по должн</w:t>
      </w:r>
      <w:r>
        <w:t>о</w:t>
      </w:r>
      <w:r>
        <w:t>сти – вычислитель и командир БМ.</w:t>
      </w:r>
    </w:p>
    <w:p w:rsidR="009268CD" w:rsidRDefault="009268CD" w:rsidP="009268CD">
      <w:pPr>
        <w:pStyle w:val="1"/>
      </w:pPr>
      <w:r>
        <w:t>Тут я слукавил, конечно. Позывной прилип не на пустом месте, а по первому образованию фельдшера. И да, кроме непосредственных обяза</w:t>
      </w:r>
      <w:r>
        <w:t>н</w:t>
      </w:r>
      <w:r>
        <w:t>ностей, пичкал своих пацанов пилюлями и перевязывал тоже я.</w:t>
      </w:r>
    </w:p>
    <w:p w:rsidR="009268CD" w:rsidRDefault="009268CD" w:rsidP="009268CD">
      <w:pPr>
        <w:pStyle w:val="1"/>
      </w:pPr>
      <w:r>
        <w:t>– Давай я подержу.</w:t>
      </w:r>
    </w:p>
    <w:p w:rsidR="009268CD" w:rsidRDefault="009268CD" w:rsidP="009268CD">
      <w:pPr>
        <w:pStyle w:val="1"/>
      </w:pPr>
      <w:r>
        <w:t xml:space="preserve">А тихий Санёчек меня по-хорошему удивил. Нет, парняга далеко не трус, хоть и </w:t>
      </w:r>
      <w:r>
        <w:lastRenderedPageBreak/>
        <w:t>пришёл на СВО по мобилизации и воинскому делу обучался сразу в реальной обстановке.  Просто мы все старались оберегать пацана, пока не обкатался, а Санёчек послушно не совался, куда батька не велел и больше слушал, чем говорил сам.</w:t>
      </w:r>
    </w:p>
    <w:p w:rsidR="009268CD" w:rsidRDefault="009268CD" w:rsidP="009268CD">
      <w:pPr>
        <w:pStyle w:val="1"/>
      </w:pPr>
      <w:r>
        <w:t>– А вдруг тяпнет, Санёк? Может, правда давай я сам всё?</w:t>
      </w:r>
    </w:p>
    <w:p w:rsidR="009268CD" w:rsidRDefault="009268CD" w:rsidP="009268CD">
      <w:pPr>
        <w:pStyle w:val="1"/>
      </w:pPr>
      <w:r>
        <w:t>– Ага, кента заслуженного ему, значит, не жалко, с которым семь лет из одной чашки жрали, а Санёчка пожалел! – обиженно забубнил Яцык.</w:t>
      </w:r>
    </w:p>
    <w:p w:rsidR="009268CD" w:rsidRDefault="009268CD" w:rsidP="009268CD">
      <w:pPr>
        <w:pStyle w:val="1"/>
      </w:pPr>
      <w:r>
        <w:t>– Застуженного, – хмыкнул я, прекрасно понимая, что претендент на мою чашку уже просто валяет дурака, – на всю голову. Лапы задние п</w:t>
      </w:r>
      <w:r>
        <w:t>о</w:t>
      </w:r>
      <w:r>
        <w:t>держи, кент застуженный. Там точно не тяпнет.</w:t>
      </w:r>
    </w:p>
    <w:p w:rsidR="009268CD" w:rsidRDefault="009268CD" w:rsidP="009268CD">
      <w:pPr>
        <w:pStyle w:val="1"/>
      </w:pPr>
      <w:r>
        <w:t>– Не укусит, – тихо и уверенно сказал Санёчек, – она нам верит.</w:t>
      </w:r>
    </w:p>
    <w:p w:rsidR="009268CD" w:rsidRDefault="009268CD" w:rsidP="009268CD">
      <w:pPr>
        <w:pStyle w:val="1"/>
        <w:rPr>
          <w:spacing w:val="2"/>
        </w:rPr>
      </w:pPr>
      <w:r>
        <w:rPr>
          <w:spacing w:val="2"/>
        </w:rPr>
        <w:t xml:space="preserve">У меня от этих слов что-то опять перевернулось в душе и предательски защипало в носу. Сентиментальным, что ли, становлюсь на старости лет? Собери-и-ись, тряпка! Не время для соплей, война нынче. </w:t>
      </w:r>
    </w:p>
    <w:p w:rsidR="009268CD" w:rsidRDefault="009268CD" w:rsidP="009268CD">
      <w:pPr>
        <w:pStyle w:val="1"/>
      </w:pPr>
      <w:r>
        <w:t>– Что принести? – обозначился не задействованный в предстоящей оп</w:t>
      </w:r>
      <w:r>
        <w:t>е</w:t>
      </w:r>
      <w:r>
        <w:t>рации Изюм.</w:t>
      </w:r>
    </w:p>
    <w:p w:rsidR="009268CD" w:rsidRDefault="009268CD" w:rsidP="009268CD">
      <w:pPr>
        <w:pStyle w:val="1"/>
      </w:pPr>
      <w:r>
        <w:t>– Пинцет надо. Хлоргексидин или перекись, без разницы. И ипэпэшку одну вскрой, мне нашлёпка нужна, если что, кровь остановить… Потерпи немного, девочка, хорошо? Никто тебя не обидит, не бойся. Сейчас вот в</w:t>
      </w:r>
      <w:r>
        <w:t>ы</w:t>
      </w:r>
      <w:r>
        <w:t>тащим эту дрянь, обработаем, и заживёт на тебе всё как на собаке… Ну, как на тебе то есть. Ты ж у нас собака, да? Хорошая собака, умная, терпел</w:t>
      </w:r>
      <w:r>
        <w:t>и</w:t>
      </w:r>
      <w:r>
        <w:t>вая…ухи тряпошные, нос кожаный. Хорошая девочка, красавица, умница… вот сейчас закончим, и дядя Горняк тебе ещё вкусного даст… немножко. А потом ещё. Откормим тебя, не боись. И отмоем…</w:t>
      </w:r>
    </w:p>
    <w:p w:rsidR="009268CD" w:rsidRDefault="009268CD" w:rsidP="009268CD">
      <w:pPr>
        <w:pStyle w:val="1"/>
      </w:pPr>
      <w:r>
        <w:t>Я говорил с ней не переставая. Нёс, что в голову взбредёт, разную до</w:t>
      </w:r>
      <w:r>
        <w:t>б</w:t>
      </w:r>
      <w:r>
        <w:t xml:space="preserve">рую чушь, пока руки осторожно тянули из мышцы плотно засевший кусок железа. Держать даже не пришлось. Ни голову, ни лапы. Санёчек просто сидел рядом, подложив ладонь под умную собачью морду. </w:t>
      </w:r>
      <w:r>
        <w:br/>
        <w:t>А девочка… девочка лежала тихо, стараясь не шевелиться и даже, по-моему, не дышать. Лишь раз, когда осколок только сдвинулся, я почу</w:t>
      </w:r>
      <w:r>
        <w:t>в</w:t>
      </w:r>
      <w:r>
        <w:t xml:space="preserve">ствовал, как напряглись и тут же расслабились под рукой мышцы бедра. И еле слышно вздохнула измученная болью собака. </w:t>
      </w:r>
    </w:p>
    <w:p w:rsidR="009268CD" w:rsidRDefault="009268CD" w:rsidP="009268CD">
      <w:pPr>
        <w:pStyle w:val="1"/>
      </w:pPr>
      <w:r>
        <w:t>Ну всё, закончили. Тщательно промыл раны перекисью. Подумав чуть, наложил до утра повязку на бедро. И с радостью увидел, как любопытный собачий нос, уже без прежней обречённости, повернулся навстречу об</w:t>
      </w:r>
      <w:r>
        <w:t>е</w:t>
      </w:r>
      <w:r>
        <w:t xml:space="preserve">щанному «дяде Горняку», несущему миску с мелко нащипанным мясом, залитым бульоном. </w:t>
      </w:r>
    </w:p>
    <w:p w:rsidR="009268CD" w:rsidRDefault="009268CD" w:rsidP="009268CD">
      <w:pPr>
        <w:pStyle w:val="1"/>
      </w:pPr>
      <w:r>
        <w:t>Повязку наутро сняли, предоставив дальнейшее лечение чудодействе</w:t>
      </w:r>
      <w:r>
        <w:t>н</w:t>
      </w:r>
      <w:r>
        <w:t>ному собачьему языку. Ещё через три дня было купание. Целая процедура с тёплой водой и мылом, на расстеленном клеёнчатом тенте. Девочка с в</w:t>
      </w:r>
      <w:r>
        <w:t>и</w:t>
      </w:r>
      <w:r>
        <w:t>димым удовольствием лежала то на одном, то на другом боку, пока три пары рук и гора пены превращали грязные колтуны в блестящую и дли</w:t>
      </w:r>
      <w:r>
        <w:t>н</w:t>
      </w:r>
      <w:r>
        <w:t xml:space="preserve">ную шерсть. Белую, с серо-коричневыми крупными пятнами. </w:t>
      </w:r>
    </w:p>
    <w:p w:rsidR="009268CD" w:rsidRDefault="009268CD" w:rsidP="009268CD">
      <w:pPr>
        <w:pStyle w:val="1"/>
      </w:pPr>
      <w:r>
        <w:t>На собачье (да и наше, наверное) счастье, нас ещё месяц назад перес</w:t>
      </w:r>
      <w:r>
        <w:t>а</w:t>
      </w:r>
      <w:r>
        <w:t>дили из штурмов на честно затрофеенный у вражин «Град». В штурмовой пехоте животным места нет, кто бы что ни говорил. И позицию спалить может, не в добрый час попавшись на глаза хохлам, и сама под раздачу п</w:t>
      </w:r>
      <w:r>
        <w:t>о</w:t>
      </w:r>
      <w:r>
        <w:t xml:space="preserve">пасть при обстреле. Мы – понятно, каждый здесь осознанно, а животине-то это за что? А вот арта́ — совсем другое дело. </w:t>
      </w:r>
      <w:r>
        <w:br/>
        <w:t>До передка километров двенадцать, обстановка более-менее стабильная И вот именно здесь, на случай захода ДРГ, к примеру, совершенно не ли</w:t>
      </w:r>
      <w:r>
        <w:t>ш</w:t>
      </w:r>
      <w:r>
        <w:t>ним будет ночью чуткий нос и дополнительная пара ушей. После небол</w:t>
      </w:r>
      <w:r>
        <w:t>ь</w:t>
      </w:r>
      <w:r>
        <w:t>шого, но бурного совещания, животную решено было временно удочерить и поставить на котловое довольствие.</w:t>
      </w:r>
    </w:p>
    <w:p w:rsidR="009268CD" w:rsidRDefault="009268CD" w:rsidP="009268CD">
      <w:pPr>
        <w:pStyle w:val="1"/>
      </w:pPr>
      <w:r>
        <w:t xml:space="preserve">Девчонка оказалась настоящей красавицей. Буквально за пару недель отъелась до своего нормального, под семьдесят кило, веса. </w:t>
      </w:r>
      <w:r>
        <w:br/>
        <w:t xml:space="preserve">С широкой грудью, сильными лапами и пушистым длинным хвостом. Грозная с виду, но абсолютно лишённая агрессии. Добрая, ласковая и ужасная хитрюга. Ещё в первые дни я заметил, что своим положением больной пёса научилась пользоваться с выгодой для себя. </w:t>
      </w:r>
      <w:r>
        <w:lastRenderedPageBreak/>
        <w:t xml:space="preserve">Ну кто ж сможет отказать во внеплановой кормёжке «самому больному в мире Карлсону»? Да никто, конечно. И хитрая псина отлавливала нас по одному, разыгрывая перед каждым один и тот же спектакль о несчастной, смертельно больной и так же смертельно оголодавшей собаке. Не бесплатно, само собой, а за вкусняшку. Раскусили актрису быстро, ржали долго, но оплачивать шоу косточками и мясом продолжали. </w:t>
      </w:r>
    </w:p>
    <w:p w:rsidR="009268CD" w:rsidRDefault="009268CD" w:rsidP="009268CD">
      <w:pPr>
        <w:pStyle w:val="1"/>
      </w:pPr>
      <w:r>
        <w:t>Простояли мы там почти три месяца. Рубежное, Северодонецк, Лис</w:t>
      </w:r>
      <w:r>
        <w:t>и</w:t>
      </w:r>
      <w:r>
        <w:t>чанск – с наших огневых мы легко дотягивались до любой точки. Даже посмеивались слегка про стабильный рабочий график: с утра на огневые, вечером – «с работы домой». Девочка (кличка так и прилипла) исправно охраняла дом и сдружилась с местной детворой.  Единственное, чего бо</w:t>
      </w:r>
      <w:r>
        <w:t>я</w:t>
      </w:r>
      <w:r>
        <w:t>лась собака, это артобстрелов. При первых же звуках прилётов, Девочка молча жалась к ногам и просилась в дом. Тоже молча, одними глазами, н</w:t>
      </w:r>
      <w:r>
        <w:t>а</w:t>
      </w:r>
      <w:r>
        <w:t>полненными тихим бездонным страхом. Сказать вам честно, ради чего я воевал именно в то время, когда с нами на позиции жила Девочка? Идея, Родина, люди – всё это осталось, конечно, но отошло немного на второй план. Всё то время, что мы стояли в Пшеничном, я воевал за то, чтобы Д</w:t>
      </w:r>
      <w:r>
        <w:t>е</w:t>
      </w:r>
      <w:r>
        <w:t>вочка больше не слышала прилётов. Никогда. И за то, чтобы не видеть страха и боли в добрых бархатных собачьих глазах.</w:t>
      </w:r>
    </w:p>
    <w:p w:rsidR="009268CD" w:rsidRDefault="009268CD" w:rsidP="009268CD">
      <w:pPr>
        <w:pStyle w:val="1"/>
      </w:pPr>
      <w:r>
        <w:t>Девочке повезло. Когда мы двинулись дальше, на Соледар, её забрал к себе Лёха – замечательный дядька из местных, живший по соседству. Д</w:t>
      </w:r>
      <w:r>
        <w:t>е</w:t>
      </w:r>
      <w:r>
        <w:t>вочка по-прежнему охраняет двор (уже Лёхин), дружит с фокстерьером Ричем. Лёха частенько звонит и передаёт от неё приветы. И да, прилётов Девочка больше не слышит.</w:t>
      </w: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</w:pPr>
      <w:r>
        <w:t xml:space="preserve"> </w:t>
      </w:r>
    </w:p>
    <w:p w:rsidR="009268CD" w:rsidRDefault="009268CD" w:rsidP="009268CD">
      <w:pPr>
        <w:pStyle w:val="1"/>
      </w:pPr>
    </w:p>
    <w:p w:rsidR="009268CD" w:rsidRDefault="009268CD" w:rsidP="009268CD">
      <w:pPr>
        <w:pStyle w:val="1"/>
      </w:pPr>
    </w:p>
    <w:p w:rsidR="009268CD" w:rsidRDefault="009268CD" w:rsidP="009268CD">
      <w:pPr>
        <w:pStyle w:val="ad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02" w:rsidRDefault="00044302" w:rsidP="009268CD">
      <w:pPr>
        <w:spacing w:after="0" w:line="240" w:lineRule="auto"/>
      </w:pPr>
      <w:r>
        <w:separator/>
      </w:r>
    </w:p>
  </w:endnote>
  <w:endnote w:type="continuationSeparator" w:id="0">
    <w:p w:rsidR="00044302" w:rsidRDefault="00044302" w:rsidP="0092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02" w:rsidRDefault="00044302" w:rsidP="009268CD">
      <w:pPr>
        <w:spacing w:after="0" w:line="240" w:lineRule="auto"/>
      </w:pPr>
      <w:r>
        <w:separator/>
      </w:r>
    </w:p>
  </w:footnote>
  <w:footnote w:type="continuationSeparator" w:id="0">
    <w:p w:rsidR="00044302" w:rsidRDefault="00044302" w:rsidP="009268CD">
      <w:pPr>
        <w:spacing w:after="0" w:line="240" w:lineRule="auto"/>
      </w:pPr>
      <w:r>
        <w:continuationSeparator/>
      </w:r>
    </w:p>
  </w:footnote>
  <w:footnote w:id="1">
    <w:p w:rsidR="009268CD" w:rsidRDefault="009268CD" w:rsidP="009268CD">
      <w:pPr>
        <w:pStyle w:val="af3"/>
      </w:pPr>
      <w:r>
        <w:footnoteRef/>
      </w:r>
      <w:r>
        <w:tab/>
      </w:r>
      <w:r>
        <w:rPr>
          <w:i/>
          <w:iCs/>
        </w:rPr>
        <w:t>«Подсумок»</w:t>
      </w:r>
      <w:r>
        <w:t xml:space="preserve"> – грузовая машина сопровождения с запасом боекомплекта.</w:t>
      </w:r>
    </w:p>
    <w:p w:rsidR="009268CD" w:rsidRDefault="009268CD" w:rsidP="009268CD">
      <w:pPr>
        <w:pStyle w:val="af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8CD"/>
    <w:rsid w:val="00044302"/>
    <w:rsid w:val="003D5B71"/>
    <w:rsid w:val="0092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268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9268CD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9268CD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9268CD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9268CD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9268CD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9268CD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9268CD"/>
    <w:rPr>
      <w:i/>
      <w:iCs/>
    </w:rPr>
  </w:style>
  <w:style w:type="paragraph" w:customStyle="1" w:styleId="ab">
    <w:name w:val="Центр (Звездочки)"/>
    <w:basedOn w:val="a7"/>
    <w:uiPriority w:val="99"/>
    <w:rsid w:val="009268CD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9268CD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9268CD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9268CD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9268CD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9268CD"/>
    <w:rPr>
      <w:i/>
      <w:iCs/>
    </w:rPr>
  </w:style>
  <w:style w:type="paragraph" w:customStyle="1" w:styleId="af0">
    <w:name w:val="Эриграф"/>
    <w:basedOn w:val="-"/>
    <w:uiPriority w:val="99"/>
    <w:rsid w:val="009268CD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9268CD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9268CD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9268CD"/>
  </w:style>
  <w:style w:type="paragraph" w:styleId="af3">
    <w:name w:val="footnote text"/>
    <w:basedOn w:val="a8"/>
    <w:link w:val="af4"/>
    <w:uiPriority w:val="99"/>
    <w:rsid w:val="009268CD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268CD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9268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2025-05-23T09:48:00Z</dcterms:created>
  <dcterms:modified xsi:type="dcterms:W3CDTF">2025-05-23T09:48:00Z</dcterms:modified>
</cp:coreProperties>
</file>