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A8E01" w14:textId="77777777" w:rsidR="00380FF9" w:rsidRPr="00380FF9" w:rsidRDefault="00380FF9" w:rsidP="00380FF9">
      <w:pPr>
        <w:rPr>
          <w:b/>
          <w:bCs/>
        </w:rPr>
      </w:pPr>
      <w:r w:rsidRPr="00380FF9">
        <w:rPr>
          <w:b/>
          <w:bCs/>
        </w:rPr>
        <w:t>«ПОЛЮБИТЕ МОЮ НИНОЧКУ»</w:t>
      </w:r>
    </w:p>
    <w:p w14:paraId="5FD68DF5" w14:textId="77777777" w:rsidR="00380FF9" w:rsidRPr="00380FF9" w:rsidRDefault="00380FF9" w:rsidP="00380FF9">
      <w:pPr>
        <w:rPr>
          <w:i/>
          <w:iCs/>
        </w:rPr>
      </w:pPr>
      <w:r w:rsidRPr="00380FF9">
        <w:rPr>
          <w:i/>
          <w:iCs/>
        </w:rPr>
        <w:t>О романе Валериана Маркарова «Чёрная роза Тифлиса»</w:t>
      </w:r>
    </w:p>
    <w:p w14:paraId="4510E8CA" w14:textId="77777777" w:rsidR="00380FF9" w:rsidRPr="00380FF9" w:rsidRDefault="00380FF9" w:rsidP="00380FF9"/>
    <w:p w14:paraId="34BF5FBB" w14:textId="77777777" w:rsidR="00380FF9" w:rsidRPr="00380FF9" w:rsidRDefault="00380FF9" w:rsidP="00380FF9"/>
    <w:p w14:paraId="2CC85450" w14:textId="77777777" w:rsidR="00380FF9" w:rsidRPr="00380FF9" w:rsidRDefault="00380FF9" w:rsidP="00380FF9"/>
    <w:p w14:paraId="1C575090" w14:textId="77777777" w:rsidR="00380FF9" w:rsidRPr="00380FF9" w:rsidRDefault="00380FF9" w:rsidP="00380FF9">
      <w:r w:rsidRPr="00380FF9">
        <w:t xml:space="preserve">Новый роман Валериана Маркарова «Чёрная роза Тифлиса» вводит читателя в Россию эпохи 1825 года – мрачную и величественную, с её самодержавием, крепостным правом и трагедией подавленного слова. После восстания декабристов свобода мысли стала преступлением, </w:t>
      </w:r>
      <w:r w:rsidRPr="00380FF9">
        <w:br/>
        <w:t xml:space="preserve">и всё же именно тогда мысль обрела мужество и внутреннюю глубину. Писатель – всегда гонец своего времени, а гонцов нередко убивали. Так трагически погибли Грибоедов, Пушкин, Лермонтов – три голоса, изменившие духовный облик России. </w:t>
      </w:r>
    </w:p>
    <w:p w14:paraId="5CBA736F" w14:textId="77777777" w:rsidR="00380FF9" w:rsidRPr="00380FF9" w:rsidRDefault="00380FF9" w:rsidP="00380FF9">
      <w:r w:rsidRPr="00380FF9">
        <w:t>Главное в романе – образ Грибоедова, увиденный вне привычных схем, вне канона декабристского мифа. В. Маркаров смело отказывается от тыняновской парадигмы («Смерть Вазир-Мухтара»), открывая перед читателем Грибоедова живого, страстного, способного любить и страдать. В современном литературном пространстве ещё не было автора, который осмелился бы создать столь радикально иной, жизнеутверждающий образ одного из величайших умов XIX века – и потому тем более ценна эта попытка.</w:t>
      </w:r>
    </w:p>
    <w:p w14:paraId="77EB6255" w14:textId="77777777" w:rsidR="00380FF9" w:rsidRPr="00380FF9" w:rsidRDefault="00380FF9" w:rsidP="00380FF9">
      <w:r w:rsidRPr="00380FF9">
        <w:t xml:space="preserve">В центре романа – любовь. Не просто личная история, а внутренний свет, освещающий путь героев. Нина Чавчавадзе, дочь поэта и сама  дитя поэзии, становится воплощением верности и духовной чистоты. Девочка, рождённая под покровом святой Нины, превращается в символ грузинской женственности и милосердия, в иконический образ, </w:t>
      </w:r>
      <w:r w:rsidRPr="00380FF9">
        <w:br/>
        <w:t>в котором любовь не умирает – она преображается в вечность.</w:t>
      </w:r>
    </w:p>
    <w:p w14:paraId="1C283E22" w14:textId="77777777" w:rsidR="00380FF9" w:rsidRPr="00380FF9" w:rsidRDefault="00380FF9" w:rsidP="00380FF9">
      <w:r w:rsidRPr="00380FF9">
        <w:t>Следуя принципу исторической достоверности, Маркаров создаёт панораму эпохи с удивительной зримостью: в его прозе живут тбилисские дворцы и шумные базары, запах персидских садов, звуки военных труб, трагедия Тегерана и боль утраты. Однако за всем этим – преклонение перед красотой, будь то красота искусства, слова или человеческого чувства.</w:t>
      </w:r>
    </w:p>
    <w:p w14:paraId="4EE45D84" w14:textId="77777777" w:rsidR="00380FF9" w:rsidRPr="00380FF9" w:rsidRDefault="00380FF9" w:rsidP="00380FF9">
      <w:r w:rsidRPr="00380FF9">
        <w:t xml:space="preserve">Маркаров работает с документами, письмами, свидетельствами, но не как хронист. Он – художник, для которого историческая точность не цель, а путь к внутренней правде. Он умеет соединить факт и откровение, сделать из архивной пыли дыхание живой души. В основе его метода – не холодный анализ, а поэтическая интуиция, доверие к эмоциональной памяти эпохи. Оттого его герои дышат: они не героизированы, </w:t>
      </w:r>
      <w:r w:rsidRPr="00380FF9">
        <w:br/>
        <w:t xml:space="preserve">а человечны, не легендарны, а живы. В этом – подлинная сила его прозы. </w:t>
      </w:r>
    </w:p>
    <w:p w14:paraId="29E46F84" w14:textId="77777777" w:rsidR="00380FF9" w:rsidRPr="00380FF9" w:rsidRDefault="00380FF9" w:rsidP="00380FF9">
      <w:r w:rsidRPr="00380FF9">
        <w:t>Взявшись за тему Грибоедова, Маркаров сознательно избрал путь самостоятельного художественного прозрения. Его роман «Чёрная роза Тифлиса» не спорит с классикой – он говорит на своём языке, где нет подражания Тынянову и его «Смерти Вазир-Мухтара», а есть стремление постичь живую природу личности – человека долга, чести и внутренней свободы. Не через призму декабризма, а через призму нравственного выбора раскрывается образ Грибоедова – человека, в котором разум и чувство, дипломат и поэт, мыслитель и страстный любовник сошлись в трагическом равновесии.</w:t>
      </w:r>
    </w:p>
    <w:p w14:paraId="3B96D745" w14:textId="77777777" w:rsidR="00380FF9" w:rsidRPr="00380FF9" w:rsidRDefault="00380FF9" w:rsidP="00380FF9">
      <w:r w:rsidRPr="00380FF9">
        <w:t>Сюжетная структура романа изящна и символична: повествование начинается не с начала, а с конца – с последних минут жизни Нины Чавчавадзе. В этом приёме – художественная смелость и духовная логика. Смерть героини – не финал, а исполнение её мечты: воссоединиться с возлюбленным, ради которого она жила и возвысилась.</w:t>
      </w:r>
    </w:p>
    <w:p w14:paraId="24CD5460" w14:textId="77777777" w:rsidR="00380FF9" w:rsidRPr="00380FF9" w:rsidRDefault="00380FF9" w:rsidP="00380FF9">
      <w:r w:rsidRPr="00380FF9">
        <w:lastRenderedPageBreak/>
        <w:t xml:space="preserve">«И тогда, издалека, из самого сердца тьмы, ей почудился голос. </w:t>
      </w:r>
      <w:r w:rsidRPr="00380FF9">
        <w:br/>
        <w:t>Он не звал – он вспоминал, любовно, неторопливо: – Нина… ангел мой… где ты, сокровище моё?..»</w:t>
      </w:r>
    </w:p>
    <w:p w14:paraId="742AA656" w14:textId="77777777" w:rsidR="00380FF9" w:rsidRPr="00380FF9" w:rsidRDefault="00380FF9" w:rsidP="00380FF9">
      <w:r w:rsidRPr="00380FF9">
        <w:t>Эти строки звучат как посмертный гимн любви, сильнее времени и судьбы.</w:t>
      </w:r>
    </w:p>
    <w:p w14:paraId="233C2BAD" w14:textId="77777777" w:rsidR="00380FF9" w:rsidRPr="00380FF9" w:rsidRDefault="00380FF9" w:rsidP="00380FF9">
      <w:r w:rsidRPr="00380FF9">
        <w:t>В романе действует и другой сакральный образ – холера, персонифицированная как безжалостная странница: «Грозная гостья с жёлтых, иссушённых ветром персидских земель – она явилась без приглашения, неся на себе пыль караванных путей и дыхание пустынь…»</w:t>
      </w:r>
    </w:p>
    <w:p w14:paraId="56645E31" w14:textId="77777777" w:rsidR="00380FF9" w:rsidRPr="00380FF9" w:rsidRDefault="00380FF9" w:rsidP="00380FF9">
      <w:r w:rsidRPr="00380FF9">
        <w:t xml:space="preserve">Этот эпизод превращает повествование в трагическую симфонию, где чувствуется дыхание древних летописей и роковой предначертанности. Так рождается ощущение античной трагедии – герои ещё живы, но уже слышен приближающийся шаг судьбы. </w:t>
      </w:r>
    </w:p>
    <w:p w14:paraId="637E6F8A" w14:textId="77777777" w:rsidR="00380FF9" w:rsidRPr="00380FF9" w:rsidRDefault="00380FF9" w:rsidP="00380FF9">
      <w:r w:rsidRPr="00380FF9">
        <w:t xml:space="preserve">Любовь Нины становится не просто личным чувством, а подвигом, духовным преображением, исполнением высшего предназначения. </w:t>
      </w:r>
      <w:r w:rsidRPr="00380FF9">
        <w:br/>
        <w:t xml:space="preserve">Не случайно народная память вознесла Нину Чавчавадзе в символ – «Чёрная роза Тифлиса». В этом образе – скорбь и бессмертие, благодарность потомков и очищение через страдание. Повторяющаяся сцена её смерти превращает композицию в замкнутый круг, где земное </w:t>
      </w:r>
      <w:r w:rsidRPr="00380FF9">
        <w:br/>
        <w:t>и небесное соприкасаются, а любовь становится вечной формой бытия.</w:t>
      </w:r>
    </w:p>
    <w:p w14:paraId="0489F700" w14:textId="77777777" w:rsidR="00380FF9" w:rsidRPr="00380FF9" w:rsidRDefault="00380FF9" w:rsidP="00380FF9">
      <w:r w:rsidRPr="00380FF9">
        <w:t>И, наконец, второстепенные персонажи – отец Нины, Ермолов, Прасковья Ахвердова – оживают не как декорации, а как хранители судьбы. У Маркарова нет случайных фигур: каждая несёт луч смысла, своё дыхание эпохи.</w:t>
      </w:r>
    </w:p>
    <w:p w14:paraId="3BD563C3" w14:textId="77777777" w:rsidR="00380FF9" w:rsidRPr="00380FF9" w:rsidRDefault="00380FF9" w:rsidP="00380FF9">
      <w:r w:rsidRPr="00380FF9">
        <w:t>Особое место в романе занимает семья князей Чавчавадзе – род, ставший живым символом единства грузинской и русской культур.</w:t>
      </w:r>
    </w:p>
    <w:p w14:paraId="0461027D" w14:textId="77777777" w:rsidR="00380FF9" w:rsidRPr="00380FF9" w:rsidRDefault="00380FF9" w:rsidP="00380FF9">
      <w:r w:rsidRPr="00380FF9">
        <w:t>Отец Нины, князь Александр Чавчавадзе, – крестник Екатерины Великой, воспитанник Петербурга, человек блестящего ума и сложной натуры. В нём уживались воин и поэт:</w:t>
      </w:r>
    </w:p>
    <w:p w14:paraId="18A9364D" w14:textId="77777777" w:rsidR="00380FF9" w:rsidRPr="00380FF9" w:rsidRDefault="00380FF9" w:rsidP="00380FF9">
      <w:r w:rsidRPr="00380FF9">
        <w:t>«Словно в нём жило два человека. Один – солдат, с огрубевшим от службы сердцем. Другой – поэт, томимый тоской, пленённый Кахетией, поющий розу и соловья».</w:t>
      </w:r>
    </w:p>
    <w:p w14:paraId="2E94E6FD" w14:textId="77777777" w:rsidR="00380FF9" w:rsidRPr="00380FF9" w:rsidRDefault="00380FF9" w:rsidP="00380FF9">
      <w:r w:rsidRPr="00380FF9">
        <w:t>Дом Чавчавадзе сочетал строгость военной чести с музыкальностью духа. Дети воспитывались в доме Прасковьи Ахвердовой – женщины редкого ума и сердца. Там учили не только языкам и музыке, но и умению чувствовать, отличать подлинное от мнимого. Грибоедов, частый гость Ахвердовой, давал Нине уроки музыки. Между ними зародилась невидимая, почти мистическая связь. «Нина была тиха, скромна, лишена девичьей надменности. Она несла в себе тайное тепло, которым согревала каждого, кто был рядом». Так формировался её характер – чистый, сильный, предначертанный великой любви и жертве. Всё в её детстве – отцовская поэзия, музыка, свет дома Ахвердовой – готовило её к встрече с судьбой.</w:t>
      </w:r>
    </w:p>
    <w:p w14:paraId="216E4889" w14:textId="77777777" w:rsidR="00380FF9" w:rsidRPr="00380FF9" w:rsidRDefault="00380FF9" w:rsidP="00380FF9">
      <w:r w:rsidRPr="00380FF9">
        <w:t xml:space="preserve">С появлением Грибоедова начинается история, где личная драма соединяется с судьбой России. Через размышления о долге, о слове </w:t>
      </w:r>
      <w:r w:rsidRPr="00380FF9">
        <w:br/>
        <w:t>и свободе проходит красной нитью жажда понять своё предназначение. Его внутренний мир автор раскрывает исповедально, с такой откровенностью, что привычный образ героя Тынянова вдруг уступает место новому – живому, страдающему, пульсирующему любовью.</w:t>
      </w:r>
    </w:p>
    <w:p w14:paraId="1EE17455" w14:textId="77777777" w:rsidR="00380FF9" w:rsidRPr="00380FF9" w:rsidRDefault="00380FF9" w:rsidP="00380FF9">
      <w:r w:rsidRPr="00380FF9">
        <w:t xml:space="preserve">Перед нами не просто ум и талант, но душа, где разум борется </w:t>
      </w:r>
      <w:r w:rsidRPr="00380FF9">
        <w:br/>
        <w:t xml:space="preserve">с сердцем. Автор удерживает читателя на грани этих двух стихий, показывая бурю духа, тревогу и поиски опоры. </w:t>
      </w:r>
    </w:p>
    <w:p w14:paraId="4A389C12" w14:textId="77777777" w:rsidR="00380FF9" w:rsidRPr="00380FF9" w:rsidRDefault="00380FF9" w:rsidP="00380FF9">
      <w:r w:rsidRPr="00380FF9">
        <w:lastRenderedPageBreak/>
        <w:t xml:space="preserve">До встречи с Ниной жизнь поэта – непрерывное брожение духа, жажда смысла, борьба с самим собой. Это движение сродни порыву эпохи – </w:t>
      </w:r>
      <w:r w:rsidRPr="00380FF9">
        <w:br/>
        <w:t>времени, когда всё шло вперёд, но никто не знал, куда.</w:t>
      </w:r>
    </w:p>
    <w:p w14:paraId="78C84B68" w14:textId="77777777" w:rsidR="00380FF9" w:rsidRPr="00380FF9" w:rsidRDefault="00380FF9" w:rsidP="00380FF9">
      <w:r w:rsidRPr="00380FF9">
        <w:t>Он поэт, потрясённый лавиной свободомыслия и испуганный шаткостью мира. На этом изломе рождаются первые главы «Горя от ума».</w:t>
      </w:r>
    </w:p>
    <w:p w14:paraId="3701D210" w14:textId="77777777" w:rsidR="00380FF9" w:rsidRPr="00380FF9" w:rsidRDefault="00380FF9" w:rsidP="00380FF9">
      <w:r w:rsidRPr="00380FF9">
        <w:t>Перо – единственное, что не даёт ему пасть.</w:t>
      </w:r>
    </w:p>
    <w:p w14:paraId="5BE47E43" w14:textId="77777777" w:rsidR="00380FF9" w:rsidRPr="00380FF9" w:rsidRDefault="00380FF9" w:rsidP="00380FF9">
      <w:r w:rsidRPr="00380FF9">
        <w:t>Маркаров показывает: страдание от несовершенства – не слабость, а высшая форма чистоты. Сомнения, цензура, одиночество становятся постоянным фоном жизни поэта.</w:t>
      </w:r>
    </w:p>
    <w:p w14:paraId="67CCB0FF" w14:textId="77777777" w:rsidR="00380FF9" w:rsidRPr="00380FF9" w:rsidRDefault="00380FF9" w:rsidP="00380FF9">
      <w:r w:rsidRPr="00380FF9">
        <w:t>Друзья-декабристы чувствуют, что его надо сберечь – за ум, за холод среди жара сердец, за внутреннюю свободу. Под давлением обстоятельств он уезжает на Кавказ – к Ермолову.</w:t>
      </w:r>
    </w:p>
    <w:p w14:paraId="32AF0C9E" w14:textId="77777777" w:rsidR="00380FF9" w:rsidRPr="00380FF9" w:rsidRDefault="00380FF9" w:rsidP="00380FF9">
      <w:r w:rsidRPr="00380FF9">
        <w:t>Образ Ермолова – одна из вершин романа, воплощение России гордой и утраченной, где слово честь значило всё.</w:t>
      </w:r>
    </w:p>
    <w:p w14:paraId="0083C50C" w14:textId="77777777" w:rsidR="00380FF9" w:rsidRPr="00380FF9" w:rsidRDefault="00380FF9" w:rsidP="00380FF9"/>
    <w:p w14:paraId="5A2B00F3" w14:textId="77777777" w:rsidR="00380FF9" w:rsidRPr="00380FF9" w:rsidRDefault="00380FF9" w:rsidP="00380FF9">
      <w:r w:rsidRPr="00380FF9">
        <w:t>– Кавказ, – сказал он, не поднимая головы, – это не край, это судьба. Это место, где Россия видна до дна. Без Кавказа Россия – как слепец без трости. Потому я, как Кутузов, не царям служу. Я – России.</w:t>
      </w:r>
    </w:p>
    <w:p w14:paraId="3ED04ED5" w14:textId="77777777" w:rsidR="00380FF9" w:rsidRPr="00380FF9" w:rsidRDefault="00380FF9" w:rsidP="00380FF9"/>
    <w:p w14:paraId="586D1D8A" w14:textId="77777777" w:rsidR="00380FF9" w:rsidRPr="00380FF9" w:rsidRDefault="00380FF9" w:rsidP="00380FF9">
      <w:r w:rsidRPr="00380FF9">
        <w:t xml:space="preserve">В кабинете Ермолова Грибоедова застаёт весть о разгроме восстания 14 декабря. Генерал, рискуя, даёт ему время сжечь письма друзей-декабристов. После снятия обвинений и освобождения из-под ареста Грибоедов возвращается в Тифлис – в город, где всё ему дорого. </w:t>
      </w:r>
    </w:p>
    <w:p w14:paraId="6D132101" w14:textId="77777777" w:rsidR="00380FF9" w:rsidRPr="00380FF9" w:rsidRDefault="00380FF9" w:rsidP="00380FF9">
      <w:r w:rsidRPr="00380FF9">
        <w:t>Там он встречает повзрослевшую Нину.</w:t>
      </w:r>
    </w:p>
    <w:p w14:paraId="11E61675" w14:textId="77777777" w:rsidR="00380FF9" w:rsidRPr="00380FF9" w:rsidRDefault="00380FF9" w:rsidP="00380FF9">
      <w:r w:rsidRPr="00380FF9">
        <w:t xml:space="preserve">Она пела – он аккомпанировал. </w:t>
      </w:r>
    </w:p>
    <w:p w14:paraId="42F839FB" w14:textId="77777777" w:rsidR="00380FF9" w:rsidRPr="00380FF9" w:rsidRDefault="00380FF9" w:rsidP="00380FF9"/>
    <w:p w14:paraId="47D523DB" w14:textId="77777777" w:rsidR="00380FF9" w:rsidRPr="00380FF9" w:rsidRDefault="00380FF9" w:rsidP="00380FF9">
      <w:r w:rsidRPr="00380FF9">
        <w:t>И в этом голосе, казалось ему, было всё: и Тифлис, и закат над Курой, и звон бокала, и тишина любви, и её предчувствие.</w:t>
      </w:r>
    </w:p>
    <w:p w14:paraId="56CD61F2" w14:textId="77777777" w:rsidR="00380FF9" w:rsidRPr="00380FF9" w:rsidRDefault="00380FF9" w:rsidP="00380FF9"/>
    <w:p w14:paraId="20337581" w14:textId="77777777" w:rsidR="00380FF9" w:rsidRPr="00380FF9" w:rsidRDefault="00380FF9" w:rsidP="00380FF9">
      <w:r w:rsidRPr="00380FF9">
        <w:t>Грибоедов служит под началом Ермолова, а вскоре становится доверенным лицом Паскевича. Его дипломатический талант приносит России победу – Туркманчайский трактат подписан, путь к Персидскому двору открыт. Но вместе с успехом приходит тревога: в душе его растёт чувство предопределённости, будто где-то внутри всё уже решено.</w:t>
      </w:r>
    </w:p>
    <w:p w14:paraId="712FA19D" w14:textId="77777777" w:rsidR="00380FF9" w:rsidRPr="00380FF9" w:rsidRDefault="00380FF9" w:rsidP="00380FF9">
      <w:r w:rsidRPr="00380FF9">
        <w:t xml:space="preserve">Нина становится для Александра светом и дыханием. Он вновь пишет – строки полны радости, ясности, надежды. Любовь возвращает ему самого себя. </w:t>
      </w:r>
    </w:p>
    <w:p w14:paraId="4B57F660" w14:textId="77777777" w:rsidR="00380FF9" w:rsidRPr="00380FF9" w:rsidRDefault="00380FF9" w:rsidP="00380FF9">
      <w:r w:rsidRPr="00380FF9">
        <w:t xml:space="preserve">В Тифлисе он делает ей предложение. «Меня как лучом обожгло», – </w:t>
      </w:r>
      <w:r w:rsidRPr="00380FF9">
        <w:br/>
        <w:t>пишет Нина. Их венчание в Сионском соборе – не просто союз, а высшая форма духовной гармонии. Автор пишет об этой любви возвышенно, почти иконически: без телесной пылкости, но с метафизическим жаром. Каждый читатель слышит в этом – своё эхо.</w:t>
      </w:r>
    </w:p>
    <w:p w14:paraId="0893A1E9" w14:textId="77777777" w:rsidR="00380FF9" w:rsidRPr="00380FF9" w:rsidRDefault="00380FF9" w:rsidP="00380FF9">
      <w:r w:rsidRPr="00380FF9">
        <w:t>Но счастье длится недолго. Надвигается судьба. Персия – ловушка, и он это знает.</w:t>
      </w:r>
    </w:p>
    <w:p w14:paraId="22B723BD" w14:textId="77777777" w:rsidR="00380FF9" w:rsidRPr="00380FF9" w:rsidRDefault="00380FF9" w:rsidP="00380FF9">
      <w:r w:rsidRPr="00380FF9">
        <w:t xml:space="preserve">Грибоедов не пугает Нину, лишь вручает кинжал с гравировкой «Будь тверд душой» – символ клятвы и обречённости. Он просит: если погибнет – похоронить его в Давидовом монастыре, на </w:t>
      </w:r>
      <w:r w:rsidRPr="00380FF9">
        <w:lastRenderedPageBreak/>
        <w:t>святой горе Мтацминда. Эта сцена – одна из самых трогательных в романе: рука Нины дрожит в руке отца, небо Тифлиса меркнет в слезах.</w:t>
      </w:r>
    </w:p>
    <w:p w14:paraId="66E2D70F" w14:textId="77777777" w:rsidR="00380FF9" w:rsidRPr="00380FF9" w:rsidRDefault="00380FF9" w:rsidP="00380FF9">
      <w:r w:rsidRPr="00380FF9">
        <w:t xml:space="preserve">Он пишет Варваре Миклашевич: </w:t>
      </w:r>
    </w:p>
    <w:p w14:paraId="27614CA4" w14:textId="77777777" w:rsidR="00380FF9" w:rsidRPr="00380FF9" w:rsidRDefault="00380FF9" w:rsidP="00380FF9"/>
    <w:p w14:paraId="5AC60286" w14:textId="77777777" w:rsidR="00380FF9" w:rsidRPr="00380FF9" w:rsidRDefault="00380FF9" w:rsidP="00380FF9">
      <w:r w:rsidRPr="00380FF9">
        <w:t>Нинуша, моя жена, не жалуется, всем довольна… Полюбите мою Ниночку. Хотите её знать? В Эрмитаже есть Богородица в виде пастушки Мурильо – вот она.</w:t>
      </w:r>
    </w:p>
    <w:p w14:paraId="795BAB70" w14:textId="77777777" w:rsidR="00380FF9" w:rsidRPr="00380FF9" w:rsidRDefault="00380FF9" w:rsidP="00380FF9"/>
    <w:p w14:paraId="4CCCE2F2" w14:textId="77777777" w:rsidR="00380FF9" w:rsidRPr="00380FF9" w:rsidRDefault="00380FF9" w:rsidP="00380FF9">
      <w:r w:rsidRPr="00380FF9">
        <w:t xml:space="preserve">Он – полномочный министр Российской императорской миссии </w:t>
      </w:r>
      <w:r w:rsidRPr="00380FF9">
        <w:br/>
        <w:t xml:space="preserve">в Персии  –  уезжает, оставив беременную жену, – навстречу гибели. Посольство в Тегеране обречено. Английские интриги, фанатизм, слепая ярость толпы. «Я говорю от имени Империи», – произносит он, </w:t>
      </w:r>
      <w:r w:rsidRPr="00380FF9">
        <w:br/>
        <w:t>и в этих словах звучит не гордость, а осознание судьбы.</w:t>
      </w:r>
    </w:p>
    <w:p w14:paraId="6B2B301C" w14:textId="77777777" w:rsidR="00380FF9" w:rsidRPr="00380FF9" w:rsidRDefault="00380FF9" w:rsidP="00380FF9">
      <w:r w:rsidRPr="00380FF9">
        <w:t>30 января 1829 года посольство было растерзано. Грибоедов сражался до последнего вздоха. Его опознали по простреленному пальцу руки..</w:t>
      </w:r>
    </w:p>
    <w:p w14:paraId="72E185F9" w14:textId="77777777" w:rsidR="00380FF9" w:rsidRPr="00380FF9" w:rsidRDefault="00380FF9" w:rsidP="00380FF9">
      <w:r w:rsidRPr="00380FF9">
        <w:t>И всё же страшнее смерти оказалось последующее молчание: блестящие речи, подарки шаха, холодная фраза императора: «Я предаю забвению Тегеранское происшествие».Так великая трагедия была смыта водами дипломатии.</w:t>
      </w:r>
    </w:p>
    <w:p w14:paraId="50DD9F90" w14:textId="77777777" w:rsidR="00380FF9" w:rsidRPr="00380FF9" w:rsidRDefault="00380FF9" w:rsidP="00380FF9"/>
    <w:p w14:paraId="613F25C3" w14:textId="77777777" w:rsidR="00380FF9" w:rsidRPr="00380FF9" w:rsidRDefault="00380FF9" w:rsidP="00380FF9">
      <w:r w:rsidRPr="00380FF9">
        <w:t>Плакал и стенал Тифлис, боясь за жизнь Нины, омывая слезами неуемное горе юной вдовы, ужасаясь: сможет ли перенести она такое и не сойти с ума, не наложить на себя руки?</w:t>
      </w:r>
    </w:p>
    <w:p w14:paraId="4E988A7F" w14:textId="77777777" w:rsidR="00380FF9" w:rsidRPr="00380FF9" w:rsidRDefault="00380FF9" w:rsidP="00380FF9"/>
    <w:p w14:paraId="4D06101D" w14:textId="77777777" w:rsidR="00380FF9" w:rsidRPr="00380FF9" w:rsidRDefault="00380FF9" w:rsidP="00380FF9">
      <w:r w:rsidRPr="00380FF9">
        <w:t xml:space="preserve">Сцена отпевания Грибоедова в Сионском кафедральном соборе – </w:t>
      </w:r>
      <w:r w:rsidRPr="00380FF9">
        <w:br/>
        <w:t>в том самом, где ещё недавно звучал их свадебный обет, – становится у Маркарова символом высшего трагического круга: начало и конец замыкаются в одной точке.</w:t>
      </w:r>
    </w:p>
    <w:p w14:paraId="7CA50A8A" w14:textId="77777777" w:rsidR="00380FF9" w:rsidRPr="00380FF9" w:rsidRDefault="00380FF9" w:rsidP="00380FF9">
      <w:r w:rsidRPr="00380FF9">
        <w:t>Так автор вновь обращается к своему излюбленному приёму – сквозному переходу эпизодов: мотивы, символы, даже фразы переходят из одной части романа в другую, как мелодия, что возвращается в новой тональности.</w:t>
      </w:r>
    </w:p>
    <w:p w14:paraId="62924073" w14:textId="77777777" w:rsidR="00380FF9" w:rsidRPr="00380FF9" w:rsidRDefault="00380FF9" w:rsidP="00380FF9"/>
    <w:p w14:paraId="1FBF6069" w14:textId="77777777" w:rsidR="00380FF9" w:rsidRPr="00380FF9" w:rsidRDefault="00380FF9" w:rsidP="00380FF9">
      <w:r w:rsidRPr="00380FF9">
        <w:t>Как невозможно понять Грибоедова вне его времени, так невозможно понять его вдову без её времени после него.</w:t>
      </w:r>
    </w:p>
    <w:p w14:paraId="0BE24D73" w14:textId="77777777" w:rsidR="00380FF9" w:rsidRPr="00380FF9" w:rsidRDefault="00380FF9" w:rsidP="00380FF9">
      <w:r w:rsidRPr="00380FF9">
        <w:t>И потому в ткань романа вплетены страницы, где перед читателем проходят великие тени – Пушкин и Лермонтов.</w:t>
      </w:r>
    </w:p>
    <w:p w14:paraId="03C1FC30" w14:textId="77777777" w:rsidR="00380FF9" w:rsidRPr="00380FF9" w:rsidRDefault="00380FF9" w:rsidP="00380FF9">
      <w:r w:rsidRPr="00380FF9">
        <w:t>Пушкин – первый, кто склонился перед его гробом.</w:t>
      </w:r>
    </w:p>
    <w:p w14:paraId="43F474E2" w14:textId="77777777" w:rsidR="00380FF9" w:rsidRPr="00380FF9" w:rsidRDefault="00380FF9" w:rsidP="00380FF9">
      <w:r w:rsidRPr="00380FF9">
        <w:t>Его путь в Эрзерум оборвался встречей с вечностью:</w:t>
      </w:r>
    </w:p>
    <w:p w14:paraId="1434EBD4" w14:textId="77777777" w:rsidR="00380FF9" w:rsidRPr="00380FF9" w:rsidRDefault="00380FF9" w:rsidP="00380FF9"/>
    <w:p w14:paraId="4D47E2CE" w14:textId="77777777" w:rsidR="00380FF9" w:rsidRPr="00380FF9" w:rsidRDefault="00380FF9" w:rsidP="00380FF9">
      <w:r w:rsidRPr="00380FF9">
        <w:t>– Господи… – прошептал он. – Кто?»</w:t>
      </w:r>
    </w:p>
    <w:p w14:paraId="59D4DAEA" w14:textId="77777777" w:rsidR="00380FF9" w:rsidRPr="00380FF9" w:rsidRDefault="00380FF9" w:rsidP="00380FF9">
      <w:r w:rsidRPr="00380FF9">
        <w:t>– Грибоедов… – ответил один из грузин, не глядя в глаза.</w:t>
      </w:r>
    </w:p>
    <w:p w14:paraId="55DF3A4B" w14:textId="77777777" w:rsidR="00380FF9" w:rsidRPr="00380FF9" w:rsidRDefault="00380FF9" w:rsidP="00380FF9">
      <w:r w:rsidRPr="00380FF9">
        <w:lastRenderedPageBreak/>
        <w:t xml:space="preserve">Пушкин соскочил с коня, снял фуражку, подошёл к гробу, припал к нему </w:t>
      </w:r>
      <w:r w:rsidRPr="00380FF9">
        <w:br/>
        <w:t>и долго стоял, не шевелясь. Лишь губы его шевелились:</w:t>
      </w:r>
    </w:p>
    <w:p w14:paraId="6FCC2FAD" w14:textId="77777777" w:rsidR="00380FF9" w:rsidRPr="00380FF9" w:rsidRDefault="00380FF9" w:rsidP="00380FF9">
      <w:r w:rsidRPr="00380FF9">
        <w:t>– Загубили… загубили самого умного человека России… Он был всего на четыре года старше меня.</w:t>
      </w:r>
    </w:p>
    <w:p w14:paraId="074DF74A" w14:textId="77777777" w:rsidR="00380FF9" w:rsidRPr="00380FF9" w:rsidRDefault="00380FF9" w:rsidP="00380FF9"/>
    <w:p w14:paraId="551473AD" w14:textId="77777777" w:rsidR="00380FF9" w:rsidRPr="00380FF9" w:rsidRDefault="00380FF9" w:rsidP="00380FF9">
      <w:r w:rsidRPr="00380FF9">
        <w:t xml:space="preserve">В этом эпизоде нет вымысла – есть только великая, почти евангельская скорбь одного гения по другому. Так рождается не просто сцена – </w:t>
      </w:r>
      <w:r w:rsidRPr="00380FF9">
        <w:br/>
        <w:t>священный миф о прощании двух умов, двух сердец, горевших одной болью.</w:t>
      </w:r>
    </w:p>
    <w:p w14:paraId="0CA68A9E" w14:textId="77777777" w:rsidR="00380FF9" w:rsidRPr="00380FF9" w:rsidRDefault="00380FF9" w:rsidP="00380FF9">
      <w:r w:rsidRPr="00380FF9">
        <w:t>Историки не знают, была ли на самом деле встреча Нины с Лермонтовым – но в романе она должна была состояться: поэтическая необходимость выше документальной точности.</w:t>
      </w:r>
    </w:p>
    <w:p w14:paraId="6C208FE9" w14:textId="77777777" w:rsidR="00380FF9" w:rsidRPr="00380FF9" w:rsidRDefault="00380FF9" w:rsidP="00380FF9">
      <w:r w:rsidRPr="00380FF9">
        <w:t xml:space="preserve">Глава «Кинжал» – одна из самых сильных в книге. Лермонтов приходит к вдове как человек, уже носящий в себе тень собственной гибели. Тихая скорбь Нины, её внутренняя чистота – словно зеркало, в котором поэт впервые видит себя не сквозь иронию, а сквозь сострадание. </w:t>
      </w:r>
      <w:r w:rsidRPr="00380FF9">
        <w:br/>
        <w:t>В их разговоре звучит то, что у Мережковского называлось «томлением духа» – тоской по вечности.</w:t>
      </w:r>
    </w:p>
    <w:p w14:paraId="383DC68C" w14:textId="77777777" w:rsidR="00380FF9" w:rsidRPr="00380FF9" w:rsidRDefault="00380FF9" w:rsidP="00380FF9">
      <w:r w:rsidRPr="00380FF9">
        <w:t xml:space="preserve">Когда Нина, вспомнив тревожные слова мужа – «вернусь ли </w:t>
      </w:r>
      <w:r w:rsidRPr="00380FF9">
        <w:br/>
        <w:t xml:space="preserve">я?», – достаёт из шкатулки тот самый кинжал, дарованный Грибоедову горцем, и вручает его Лермонтову – это не просто жест: это перепоручение судьбы. Она словно говорит: «Возьми его боль, возьми его </w:t>
      </w:r>
      <w:r w:rsidRPr="00380FF9">
        <w:br/>
        <w:t>силу».</w:t>
      </w:r>
    </w:p>
    <w:p w14:paraId="34F6A7BA" w14:textId="77777777" w:rsidR="00380FF9" w:rsidRPr="00380FF9" w:rsidRDefault="00380FF9" w:rsidP="00380FF9">
      <w:r w:rsidRPr="00380FF9">
        <w:t>И Лермонтов понял – и ответил стихами: «Люблю тебя, булатный мой кинжал...»</w:t>
      </w:r>
    </w:p>
    <w:p w14:paraId="758D4D41" w14:textId="77777777" w:rsidR="00380FF9" w:rsidRPr="00380FF9" w:rsidRDefault="00380FF9" w:rsidP="00380FF9">
      <w:r w:rsidRPr="00380FF9">
        <w:t>И только Нина, юная вдова, осталась живым воплощением вечной любви.</w:t>
      </w:r>
    </w:p>
    <w:p w14:paraId="48D9A9C7" w14:textId="77777777" w:rsidR="00380FF9" w:rsidRPr="00380FF9" w:rsidRDefault="00380FF9" w:rsidP="00380FF9">
      <w:r w:rsidRPr="00380FF9">
        <w:t xml:space="preserve">Маркаров завершает повествование не финалом, а отзвуком. Его последняя глава – это не эпилог, а эхо, долгое, как горный отклик, уходящий в вечность. Мы слышим не рассказ, а молитву. Не плач, </w:t>
      </w:r>
      <w:r w:rsidRPr="00380FF9">
        <w:br/>
        <w:t xml:space="preserve">а внутренний звон колоколов, что звучат где-то в глубине души, где покоится и Грибоедов, и Нина, и весь тот век, навеки осенённый их любовью. «Гори, мой свет, пока не погасну я сама, – словно говорит она. – </w:t>
      </w:r>
      <w:r w:rsidRPr="00380FF9">
        <w:br/>
        <w:t>И пусть из пепла нашей любви прорастёт память».</w:t>
      </w:r>
    </w:p>
    <w:p w14:paraId="6153182C" w14:textId="77777777" w:rsidR="00380FF9" w:rsidRPr="00380FF9" w:rsidRDefault="00380FF9" w:rsidP="00380FF9">
      <w:r w:rsidRPr="00380FF9">
        <w:t xml:space="preserve">Эти слова, будто не произнесённые, а выдохнутые сквозь тишину, становятся итогом не только судьбы героев, но и самой книги. Маркаров оставляет нас перед ликом вечности – без комментариев, без оценки, без морали. Только свет свечи, дрожащий в темноте, и женский силуэт у подножия Мтацминды. </w:t>
      </w:r>
    </w:p>
    <w:p w14:paraId="4BD34ADE" w14:textId="77777777" w:rsidR="00380FF9" w:rsidRPr="00380FF9" w:rsidRDefault="00380FF9" w:rsidP="00380FF9">
      <w:r w:rsidRPr="00380FF9">
        <w:t>Он не подводит черту, потому что история любви – это то, где черты не бывает. Она уходит в легенду, растворяясь в грузинском небе, в отблеске заката над Куре, в трепете листьев старого платана у церкви, где покоятся их души.</w:t>
      </w:r>
    </w:p>
    <w:p w14:paraId="03EBFC4C" w14:textId="77777777" w:rsidR="00380FF9" w:rsidRPr="00380FF9" w:rsidRDefault="00380FF9" w:rsidP="00380FF9">
      <w:r w:rsidRPr="00380FF9">
        <w:t>В эпилоге, где Лермонтов, уже предчувствующий свою судьбу, стоит перед могилой Нины, Маркаров пишет:</w:t>
      </w:r>
    </w:p>
    <w:p w14:paraId="0F3A9454" w14:textId="77777777" w:rsidR="00380FF9" w:rsidRPr="00380FF9" w:rsidRDefault="00380FF9" w:rsidP="00380FF9"/>
    <w:p w14:paraId="55590E24" w14:textId="77777777" w:rsidR="00380FF9" w:rsidRPr="00380FF9" w:rsidRDefault="00380FF9" w:rsidP="00380FF9">
      <w:r w:rsidRPr="00380FF9">
        <w:t xml:space="preserve">Он молчал. Ветер шевелил его волосы, и ему казалось, что шепчет сама земля – </w:t>
      </w:r>
      <w:r w:rsidRPr="00380FF9">
        <w:br/>
        <w:t>не жалобу, но гимн любви, не покой, но вечное движение духа.</w:t>
      </w:r>
    </w:p>
    <w:p w14:paraId="54805AB0" w14:textId="77777777" w:rsidR="00380FF9" w:rsidRPr="00380FF9" w:rsidRDefault="00380FF9" w:rsidP="00380FF9"/>
    <w:p w14:paraId="5B23E315" w14:textId="77777777" w:rsidR="00380FF9" w:rsidRPr="00380FF9" w:rsidRDefault="00380FF9" w:rsidP="00380FF9">
      <w:r w:rsidRPr="00380FF9">
        <w:lastRenderedPageBreak/>
        <w:t>И в этом шепоте, в этом вечном возвращении к горе Мтацминда, звучит не скорбь – а торжество жизни, преображённой любовью.</w:t>
      </w:r>
    </w:p>
    <w:p w14:paraId="0ACB91F8" w14:textId="77777777" w:rsidR="00380FF9" w:rsidRPr="00380FF9" w:rsidRDefault="00380FF9" w:rsidP="00380FF9">
      <w:r w:rsidRPr="00380FF9">
        <w:t>Так роман становится реквиемом и гимном одновременно – молитвой о красоте человеческой души, о верности и о слове, которое переживает смерть.</w:t>
      </w:r>
    </w:p>
    <w:p w14:paraId="3EAB9BCE" w14:textId="77777777" w:rsidR="00380FF9" w:rsidRPr="00380FF9" w:rsidRDefault="00380FF9" w:rsidP="00380FF9">
      <w:r w:rsidRPr="00380FF9">
        <w:t>Маркаров достигает редкой высоты – он соединяет историю, поэзию и метафизику, создавая произведение, в котором каждая страница звучит, как хор:</w:t>
      </w:r>
    </w:p>
    <w:p w14:paraId="5884F6F7" w14:textId="77777777" w:rsidR="00380FF9" w:rsidRPr="00380FF9" w:rsidRDefault="00380FF9" w:rsidP="00380FF9">
      <w:r w:rsidRPr="00380FF9">
        <w:t>Пушкин – как сердце,</w:t>
      </w:r>
    </w:p>
    <w:p w14:paraId="0003465D" w14:textId="77777777" w:rsidR="00380FF9" w:rsidRPr="00380FF9" w:rsidRDefault="00380FF9" w:rsidP="00380FF9">
      <w:r w:rsidRPr="00380FF9">
        <w:t>Лермонтов – как пламя,</w:t>
      </w:r>
    </w:p>
    <w:p w14:paraId="18AF0F17" w14:textId="77777777" w:rsidR="00380FF9" w:rsidRPr="00380FF9" w:rsidRDefault="00380FF9" w:rsidP="00380FF9">
      <w:r w:rsidRPr="00380FF9">
        <w:t>Нина – как свет,</w:t>
      </w:r>
    </w:p>
    <w:p w14:paraId="0EE2ACC4" w14:textId="77777777" w:rsidR="00380FF9" w:rsidRPr="00380FF9" w:rsidRDefault="00380FF9" w:rsidP="00380FF9">
      <w:r w:rsidRPr="00380FF9">
        <w:t>а Грибоедов – как разум, обращённый к небу.</w:t>
      </w:r>
    </w:p>
    <w:p w14:paraId="290AA07A" w14:textId="77777777" w:rsidR="00380FF9" w:rsidRPr="00380FF9" w:rsidRDefault="00380FF9" w:rsidP="00380FF9">
      <w:r w:rsidRPr="00380FF9">
        <w:t>«Все, кого коснулась любовь, становятся вечными», – словно говорит автор, превратив историю любви в легенду. Нина и Грибоедов покоятся вместе на Мтацминде, где солнце касается мрамора, словно гладит его ладонью памяти. На плите слова отражают величие чувства:</w:t>
      </w:r>
    </w:p>
    <w:p w14:paraId="17BB2C2C" w14:textId="77777777" w:rsidR="00380FF9" w:rsidRPr="00380FF9" w:rsidRDefault="00380FF9" w:rsidP="00380FF9">
      <w:r w:rsidRPr="00380FF9">
        <w:t>«Ум и дела твои бессмертны в памяти русской… но для чего пережила тебя любовь моя?»</w:t>
      </w:r>
    </w:p>
    <w:p w14:paraId="029A4687" w14:textId="77777777" w:rsidR="00380FF9" w:rsidRPr="00380FF9" w:rsidRDefault="00380FF9" w:rsidP="00380FF9">
      <w:r w:rsidRPr="00380FF9">
        <w:t>Подпись – «Незабвенному его Нина» – без титулов, как клятва души.</w:t>
      </w:r>
    </w:p>
    <w:p w14:paraId="73905D27" w14:textId="77777777" w:rsidR="00380FF9" w:rsidRPr="00380FF9" w:rsidRDefault="00380FF9" w:rsidP="00380FF9">
      <w:r w:rsidRPr="00380FF9">
        <w:t xml:space="preserve">Так завершает Маркаров свой роман – не точкой, а светом, струящимся сквозь трагедию, где любовь, долг и память соединяются в вечный символ человеческой верности. Народная память, благодарная </w:t>
      </w:r>
      <w:r w:rsidRPr="00380FF9">
        <w:br/>
        <w:t>и трепетная, увенчала их имена, вписав их навеки в камень, слово и серд-</w:t>
      </w:r>
      <w:r w:rsidRPr="00380FF9">
        <w:br/>
        <w:t>це истории.</w:t>
      </w:r>
    </w:p>
    <w:p w14:paraId="04529AE5" w14:textId="77777777" w:rsidR="00380FF9" w:rsidRPr="00380FF9" w:rsidRDefault="00380FF9" w:rsidP="00380FF9"/>
    <w:p w14:paraId="700CFD68" w14:textId="77777777" w:rsidR="00380FF9" w:rsidRPr="00380FF9" w:rsidRDefault="00380FF9" w:rsidP="00380FF9"/>
    <w:p w14:paraId="3D628427" w14:textId="77777777" w:rsidR="00380FF9" w:rsidRPr="00380FF9" w:rsidRDefault="00380FF9" w:rsidP="00380FF9"/>
    <w:p w14:paraId="0774B24D" w14:textId="77777777" w:rsidR="00380FF9" w:rsidRPr="00380FF9" w:rsidRDefault="00380FF9" w:rsidP="00380FF9"/>
    <w:p w14:paraId="22E8D731" w14:textId="77777777" w:rsidR="00380FF9" w:rsidRPr="00380FF9" w:rsidRDefault="00380FF9" w:rsidP="00380FF9"/>
    <w:p w14:paraId="70F7A6EC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BA9"/>
    <w:rsid w:val="001517FF"/>
    <w:rsid w:val="0033441E"/>
    <w:rsid w:val="00380FF9"/>
    <w:rsid w:val="004F3CF5"/>
    <w:rsid w:val="00917E17"/>
    <w:rsid w:val="00CA0BA9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CCBE16-C01A-45D6-8989-1B4E605A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0B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0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0B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0B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0B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0B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0B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0B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0B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B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0B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0B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0B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0B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0B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0B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0B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0B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0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0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0B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0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0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0B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0B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0B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0B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0B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A0B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2146</Words>
  <Characters>12238</Characters>
  <Application>Microsoft Office Word</Application>
  <DocSecurity>0</DocSecurity>
  <Lines>101</Lines>
  <Paragraphs>28</Paragraphs>
  <ScaleCrop>false</ScaleCrop>
  <Company/>
  <LinksUpToDate>false</LinksUpToDate>
  <CharactersWithSpaces>14356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2026-03-12T14:33:00Z</dcterms:created>
  <dcterms:modified xsi:type="dcterms:W3CDTF">2026-03-12T14:33:00Z</dcterms:modified>
</cp:coreProperties>
</file>