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4"/>
          <w:szCs w:val="24"/>
        </w:rPr>
      </w:pPr>
      <w:r>
        <w:rPr>
          <w:rFonts w:ascii="TimesNewRomanPSMT" w:eastAsia="TimesNewRomanPSMT" w:cs="TimesNewRomanPSMT" w:hint="eastAsia"/>
          <w:sz w:val="24"/>
          <w:szCs w:val="24"/>
        </w:rPr>
        <w:t>В</w:t>
      </w:r>
      <w:r>
        <w:rPr>
          <w:rFonts w:ascii="TimesNewRomanPSMT" w:eastAsia="TimesNewRomanPSMT" w:cs="TimesNewRomanPSMT"/>
          <w:sz w:val="24"/>
          <w:szCs w:val="24"/>
        </w:rPr>
        <w:t xml:space="preserve"> </w:t>
      </w:r>
      <w:r>
        <w:rPr>
          <w:rFonts w:ascii="TimesNewRomanPSMT" w:eastAsia="TimesNewRomanPSMT" w:cs="TimesNewRomanPSMT" w:hint="eastAsia"/>
          <w:sz w:val="24"/>
          <w:szCs w:val="24"/>
        </w:rPr>
        <w:t>НОМЕРЕ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AcademyC-Italic" w:eastAsia="TimesNewRomanPSMT" w:hAnsi="AcademyC-Italic" w:cs="AcademyC-Italic"/>
          <w:i/>
          <w:iCs/>
          <w:sz w:val="26"/>
          <w:szCs w:val="26"/>
        </w:rPr>
      </w:pPr>
      <w:r>
        <w:rPr>
          <w:rFonts w:ascii="AcademyC-Italic" w:eastAsia="TimesNewRomanPSMT" w:hAnsi="AcademyC-Italic" w:cs="AcademyC-Italic"/>
          <w:i/>
          <w:iCs/>
          <w:sz w:val="26"/>
          <w:szCs w:val="26"/>
        </w:rPr>
        <w:t>Поэзия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Евгений СЕМИЧЕВ (1952–2026)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ПОЭТ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–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ГОСПОДНЯЯ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СЛЕЗА</w:t>
      </w:r>
      <w:r>
        <w:rPr>
          <w:rFonts w:ascii="TimesNewRomanPSMT" w:eastAsia="TimesNewRomanPSMT" w:cs="TimesNewRomanPSMT"/>
          <w:sz w:val="20"/>
          <w:szCs w:val="20"/>
        </w:rPr>
        <w:t xml:space="preserve">... </w:t>
      </w:r>
      <w:r>
        <w:rPr>
          <w:rFonts w:ascii="TimesNewRomanPS-ItalicMT" w:eastAsia="TimesNewRomanPSMT" w:hAnsi="TimesNewRomanPS-ItalicMT" w:cs="TimesNewRomanPS-ItalicMT"/>
          <w:i/>
          <w:iCs/>
          <w:sz w:val="20"/>
          <w:szCs w:val="20"/>
        </w:rPr>
        <w:t xml:space="preserve">Предисловие Карины </w:t>
      </w:r>
      <w:proofErr w:type="spellStart"/>
      <w:r>
        <w:rPr>
          <w:rFonts w:ascii="TimesNewRomanPS-ItalicMT" w:eastAsia="TimesNewRomanPSMT" w:hAnsi="TimesNewRomanPS-ItalicMT" w:cs="TimesNewRomanPS-ItalicMT"/>
          <w:i/>
          <w:iCs/>
          <w:sz w:val="20"/>
          <w:szCs w:val="20"/>
        </w:rPr>
        <w:t>Сайдаметовой</w:t>
      </w:r>
      <w:proofErr w:type="spellEnd"/>
      <w:r>
        <w:rPr>
          <w:rFonts w:ascii="TimesNewRomanPS-ItalicMT" w:eastAsia="TimesNewRomanPSMT" w:hAnsi="TimesNewRomanPS-ItalicMT" w:cs="TimesNewRomanPS-ItalicMT"/>
          <w:i/>
          <w:iCs/>
          <w:sz w:val="20"/>
          <w:szCs w:val="20"/>
        </w:rPr>
        <w:t xml:space="preserve"> </w:t>
      </w:r>
      <w:r>
        <w:rPr>
          <w:rFonts w:ascii="TimesNewRomanPSMT" w:eastAsia="TimesNewRomanPSMT" w:cs="TimesNewRomanPSMT"/>
          <w:sz w:val="20"/>
          <w:szCs w:val="20"/>
        </w:rPr>
        <w:t>.  .  .  .  .  .  .  .  4</w:t>
      </w:r>
      <w:bookmarkStart w:id="0" w:name="_GoBack"/>
      <w:bookmarkEnd w:id="0"/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Евгений ХАРИТОНОВ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НЕБЕС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ОКРАИНА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ОГНЕ</w:t>
      </w:r>
      <w:proofErr w:type="gramStart"/>
      <w:r>
        <w:rPr>
          <w:rFonts w:ascii="TimesNewRomanPSMT" w:eastAsia="TimesNewRomanPSMT" w:cs="TimesNewRomanPSMT"/>
          <w:sz w:val="20"/>
          <w:szCs w:val="20"/>
        </w:rPr>
        <w:t>...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 .  .  .  .  .  .  . 12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Арина АРСЕНЬЕВА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СЛУЧИЛОСЬ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НАМИ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САМОЕ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ЗЕМНОЕ</w:t>
      </w:r>
      <w:proofErr w:type="gramStart"/>
      <w:r>
        <w:rPr>
          <w:rFonts w:ascii="TimesNewRomanPSMT" w:eastAsia="TimesNewRomanPSMT" w:cs="TimesNewRomanPSMT"/>
          <w:sz w:val="20"/>
          <w:szCs w:val="20"/>
        </w:rPr>
        <w:t>...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16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Эльвира КУКЛИНА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«</w:t>
      </w: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ИЗ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ПЛАМЯ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И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СВЕТА</w:t>
      </w:r>
      <w:r>
        <w:rPr>
          <w:rFonts w:ascii="TimesNewRomanPSMT" w:eastAsia="TimesNewRomanPSMT" w:cs="TimesNewRomanPSMT" w:hint="eastAsia"/>
          <w:sz w:val="20"/>
          <w:szCs w:val="20"/>
        </w:rPr>
        <w:t>»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19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AcademyC-Italic" w:eastAsia="TimesNewRomanPSMT" w:hAnsi="AcademyC-Italic" w:cs="AcademyC-Italic"/>
          <w:i/>
          <w:iCs/>
          <w:sz w:val="26"/>
          <w:szCs w:val="26"/>
        </w:rPr>
      </w:pPr>
      <w:r>
        <w:rPr>
          <w:rFonts w:ascii="AcademyC-Italic" w:eastAsia="TimesNewRomanPSMT" w:hAnsi="AcademyC-Italic" w:cs="AcademyC-Italic"/>
          <w:i/>
          <w:iCs/>
          <w:sz w:val="26"/>
          <w:szCs w:val="26"/>
        </w:rPr>
        <w:t>Проза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Дмитрий ВОРОНИН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РАЗБИТАЯ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СКРИПКА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25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Инна ДЕВЯТЬЯРОВА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ВЕРА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. . . . . . . . . . 29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Игорь ПАЛАШОВ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ПАВЛИНОВ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ЁЖ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 .  .  .  .  .  .  .  .  .  .  .  .  .  . 37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Вис ВИТАЛИС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РАБОТА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ТАКАЯ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. . . 49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НАДО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БЫЛО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ДОПИСАТЬ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53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Андрей РУДАЛЕВ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В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МАРШРУТКЕ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 .  .  .  .  .  .  .  .  .  .  .  .  .  . 58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Светлана ЛУКАШ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ПЕРЕРЫВ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НА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МИЛАН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 .  .  .  .  .  .  .  .  .  . 66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С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НОВЫМ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ГОДОМ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 .  .  .  .  .  .  .  .  .  .  .  . 70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Александра НЕТРОНИНА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ЛЕТНИЕ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СНЫ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 .  .  .  .  .  .  .  .  .  .  .  .  .  .  . 73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AcademyC-Italic" w:eastAsia="TimesNewRomanPSMT" w:hAnsi="AcademyC-Italic" w:cs="AcademyC-Italic"/>
          <w:i/>
          <w:iCs/>
          <w:sz w:val="26"/>
          <w:szCs w:val="26"/>
        </w:rPr>
      </w:pPr>
      <w:r>
        <w:rPr>
          <w:rFonts w:ascii="AcademyC-Italic" w:eastAsia="TimesNewRomanPSMT" w:hAnsi="AcademyC-Italic" w:cs="AcademyC-Italic"/>
          <w:i/>
          <w:iCs/>
          <w:sz w:val="26"/>
          <w:szCs w:val="26"/>
        </w:rPr>
        <w:t>Поэзия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Геннадий ЁМКИН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ОГНЕВИЦА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. . . . . . 77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Екатерина ГОДВЕР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ИЗ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МАЛЫХ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СИХ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. . . 81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Валерий МУХИН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ЭТОТ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САННЫЙ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ПУТЬ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НЕ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КАНЕТ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ЛЕТУ</w:t>
      </w:r>
      <w:r>
        <w:rPr>
          <w:rFonts w:ascii="TimesNewRomanPSMT" w:eastAsia="TimesNewRomanPSMT" w:cs="TimesNewRomanPSMT"/>
          <w:sz w:val="20"/>
          <w:szCs w:val="20"/>
        </w:rPr>
        <w:t>... . . . . . . . . . . . . . . . . . . . . . 85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Анна РЕТЕЮМ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ПОДУЙ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НА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СЕРДЦЕ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МНЕ</w:t>
      </w:r>
      <w:r>
        <w:rPr>
          <w:rFonts w:ascii="TimesNewRomanPSMT" w:eastAsia="TimesNewRomanPSMT" w:cs="TimesNewRomanPSMT"/>
          <w:sz w:val="20"/>
          <w:szCs w:val="20"/>
        </w:rPr>
        <w:t xml:space="preserve">, </w:t>
      </w:r>
      <w:r>
        <w:rPr>
          <w:rFonts w:ascii="TimesNewRomanPSMT" w:eastAsia="TimesNewRomanPSMT" w:cs="TimesNewRomanPSMT" w:hint="eastAsia"/>
          <w:sz w:val="20"/>
          <w:szCs w:val="20"/>
        </w:rPr>
        <w:t>ГОСПОДЬ</w:t>
      </w:r>
      <w:proofErr w:type="gramStart"/>
      <w:r>
        <w:rPr>
          <w:rFonts w:ascii="TimesNewRomanPSMT" w:eastAsia="TimesNewRomanPSMT" w:cs="TimesNewRomanPSMT"/>
          <w:sz w:val="20"/>
          <w:szCs w:val="20"/>
        </w:rPr>
        <w:t>...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88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AcademyC-Italic" w:eastAsia="TimesNewRomanPSMT" w:hAnsi="AcademyC-Italic" w:cs="AcademyC-Italic"/>
          <w:i/>
          <w:iCs/>
          <w:sz w:val="26"/>
          <w:szCs w:val="26"/>
        </w:rPr>
      </w:pPr>
      <w:r>
        <w:rPr>
          <w:rFonts w:ascii="AcademyC-Italic" w:eastAsia="TimesNewRomanPSMT" w:hAnsi="AcademyC-Italic" w:cs="AcademyC-Italic"/>
          <w:i/>
          <w:iCs/>
          <w:sz w:val="26"/>
          <w:szCs w:val="26"/>
        </w:rPr>
        <w:t>Проза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Алексей НОВЫЙ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ВСПЫШКИ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. . . . . . 93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lastRenderedPageBreak/>
        <w:t>РОЗЕТКА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НА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БАЛКОНЕ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 .  .  .  .  .  .  .  .  . 97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БИЛЕТ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 .  .  .  .  .  .  .  .  .  .  .  .  .  .  . 101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Наталья ВЕСЕЛОВА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ПОБЕГ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 .  .  .  .  .  .  .  .  .  .  .  .  .  .  .  .  .  .  .  .  .  .  .  .  .  . 104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Евгений АСТАШКИН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ПОЛ</w:t>
      </w:r>
      <w:r>
        <w:rPr>
          <w:rFonts w:ascii="TimesNewRomanPSMT" w:eastAsia="TimesNewRomanPSMT" w:cs="TimesNewRomanPSMT"/>
          <w:sz w:val="20"/>
          <w:szCs w:val="20"/>
        </w:rPr>
        <w:t>-</w:t>
      </w:r>
      <w:r>
        <w:rPr>
          <w:rFonts w:ascii="TimesNewRomanPSMT" w:eastAsia="TimesNewRomanPSMT" w:cs="TimesNewRomanPSMT" w:hint="eastAsia"/>
          <w:sz w:val="20"/>
          <w:szCs w:val="20"/>
        </w:rPr>
        <w:t>КОЛИ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. . . 117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Евгений АСНОРЕВСКИЙ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КУКОЛЬНИК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. 124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Алена НОВИКОВА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СИРЕНЬ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ОБЫКНОВЕННАЯ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131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Дмитрий ФАМИНСКИЙ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ФОТОГРАФИЯ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136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Татьяна АКИЛОВА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ЧУДО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. . . . . . . . . . . . . . . 140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AcademyC-Italic" w:eastAsia="TimesNewRomanPSMT" w:hAnsi="AcademyC-Italic" w:cs="AcademyC-Italic"/>
          <w:i/>
          <w:iCs/>
          <w:sz w:val="26"/>
          <w:szCs w:val="26"/>
        </w:rPr>
      </w:pPr>
      <w:r>
        <w:rPr>
          <w:rFonts w:ascii="AcademyC-Italic" w:eastAsia="TimesNewRomanPSMT" w:hAnsi="AcademyC-Italic" w:cs="AcademyC-Italic"/>
          <w:i/>
          <w:iCs/>
          <w:sz w:val="26"/>
          <w:szCs w:val="26"/>
        </w:rPr>
        <w:t>Из будущих книг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Николай СВЕЧИН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Korinna-Italic" w:eastAsia="TimesNewRomanPSMT" w:hAnsi="Korinna-Italic" w:cs="Korinna-Italic"/>
          <w:i/>
          <w:iCs/>
          <w:sz w:val="20"/>
          <w:szCs w:val="20"/>
        </w:rPr>
      </w:pP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ГОРЯЧЕЕ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БЕЛОЕ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МОРЕ</w:t>
      </w:r>
      <w:r>
        <w:rPr>
          <w:rFonts w:ascii="TimesNewRomanPSMT" w:eastAsia="TimesNewRomanPSMT" w:cs="TimesNewRomanPSMT"/>
          <w:sz w:val="20"/>
          <w:szCs w:val="20"/>
        </w:rPr>
        <w:t>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Korinna-Italic" w:eastAsia="TimesNewRomanPSMT" w:hAnsi="Korinna-Italic" w:cs="Korinna-Italic"/>
          <w:i/>
          <w:iCs/>
          <w:sz w:val="20"/>
          <w:szCs w:val="20"/>
        </w:rPr>
        <w:t>Глава из книги . . . . . . . . . . . . . . . . . 145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Сергей МИРОНОВ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Korinna-Italic" w:eastAsia="TimesNewRomanPSMT" w:hAnsi="Korinna-Italic" w:cs="Korinna-Italic"/>
          <w:i/>
          <w:iCs/>
          <w:sz w:val="20"/>
          <w:szCs w:val="20"/>
        </w:rPr>
      </w:pP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СПЕРМОГРАММА</w:t>
      </w:r>
      <w:r>
        <w:rPr>
          <w:rFonts w:ascii="TimesNewRomanPSMT" w:eastAsia="TimesNewRomanPSMT" w:cs="TimesNewRomanPSMT"/>
          <w:sz w:val="20"/>
          <w:szCs w:val="20"/>
        </w:rPr>
        <w:t>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Korinna-Italic" w:eastAsia="TimesNewRomanPSMT" w:hAnsi="Korinna-Italic" w:cs="Korinna-Italic"/>
          <w:i/>
          <w:iCs/>
          <w:sz w:val="20"/>
          <w:szCs w:val="20"/>
        </w:rPr>
        <w:t>Фрагмент романа . . . . . . . . . . . . . . . . . . 153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AcademyC-Italic" w:eastAsia="TimesNewRomanPSMT" w:hAnsi="AcademyC-Italic" w:cs="AcademyC-Italic"/>
          <w:i/>
          <w:iCs/>
          <w:sz w:val="26"/>
          <w:szCs w:val="26"/>
        </w:rPr>
      </w:pPr>
      <w:r>
        <w:rPr>
          <w:rFonts w:ascii="AcademyC-Italic" w:eastAsia="TimesNewRomanPSMT" w:hAnsi="AcademyC-Italic" w:cs="AcademyC-Italic"/>
          <w:i/>
          <w:iCs/>
          <w:sz w:val="26"/>
          <w:szCs w:val="26"/>
        </w:rPr>
        <w:t>Стихи по кругу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Дмитрий МОЛДАВСКИЙ </w:t>
      </w:r>
      <w:r>
        <w:rPr>
          <w:rFonts w:ascii="TimesNewRomanPSMT" w:eastAsia="TimesNewRomanPSMT" w:cs="TimesNewRomanPSMT"/>
          <w:sz w:val="20"/>
          <w:szCs w:val="20"/>
        </w:rPr>
        <w:t>. . . . . . . . . . . . . . . . . . . . . . . . . . . . . . 173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Ярослав КАУРОВ </w:t>
      </w:r>
      <w:r>
        <w:rPr>
          <w:rFonts w:ascii="TimesNewRomanPSMT" w:eastAsia="TimesNewRomanPSMT" w:cs="TimesNewRomanPSMT"/>
          <w:sz w:val="20"/>
          <w:szCs w:val="20"/>
        </w:rPr>
        <w:t>.  .  .  .  .  .  .  .  .  .  .  .  .  .  .  .  .  .  .  .  .  .  .  .  .  .  .  .  .  .  .  .  .  .  . 175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Аркадий ГОНТОВСКИЙ </w:t>
      </w:r>
      <w:r>
        <w:rPr>
          <w:rFonts w:ascii="TimesNewRomanPSMT" w:eastAsia="TimesNewRomanPSMT" w:cs="TimesNewRomanPSMT"/>
          <w:sz w:val="20"/>
          <w:szCs w:val="20"/>
        </w:rPr>
        <w:t>.  .  .  .  .  .  .  .  .  .  .  .  .  .  .  .  .  .  .  .  .  .  .  .  .  .  .  .  .  .  176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Павел ТУЖИЛКИН </w:t>
      </w:r>
      <w:r>
        <w:rPr>
          <w:rFonts w:ascii="TimesNewRomanPSMT" w:eastAsia="TimesNewRomanPSMT" w:cs="TimesNewRomanPSMT"/>
          <w:sz w:val="20"/>
          <w:szCs w:val="20"/>
        </w:rPr>
        <w:t>. . . . . . . . . . . . . . . . . . . . . . . . . . . . . . . . . 176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Александр КЛИНДУХОВ </w:t>
      </w:r>
      <w:r>
        <w:rPr>
          <w:rFonts w:ascii="TimesNewRomanPSMT" w:eastAsia="TimesNewRomanPSMT" w:cs="TimesNewRomanPSMT"/>
          <w:sz w:val="20"/>
          <w:szCs w:val="20"/>
        </w:rPr>
        <w:t>.  .  .  .  .  .  .  .  .  .  .  .  .  .  .  .  .  .  .  .  .  .  .  .  .  .  .  .  .  .  .  . 177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Родион КАН </w:t>
      </w:r>
      <w:r>
        <w:rPr>
          <w:rFonts w:ascii="TimesNewRomanPSMT" w:eastAsia="TimesNewRomanPSMT" w:cs="TimesNewRomanPSMT"/>
          <w:sz w:val="20"/>
          <w:szCs w:val="20"/>
        </w:rPr>
        <w:t>. . . . . . . . . . . . . . . . . . . . . . . . . . . . . . . . . . . . . . 178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Анна ФУНИКОВА </w:t>
      </w:r>
      <w:r>
        <w:rPr>
          <w:rFonts w:ascii="TimesNewRomanPSMT" w:eastAsia="TimesNewRomanPSMT" w:cs="TimesNewRomanPSMT"/>
          <w:sz w:val="20"/>
          <w:szCs w:val="20"/>
        </w:rPr>
        <w:t>. . . . . . . . . . . . . . . . . . . . . . . . . . . . . . . . . . 179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Алина ГРЕБЕШКОВА </w:t>
      </w:r>
      <w:r>
        <w:rPr>
          <w:rFonts w:ascii="TimesNewRomanPSMT" w:eastAsia="TimesNewRomanPSMT" w:cs="TimesNewRomanPSMT"/>
          <w:sz w:val="20"/>
          <w:szCs w:val="20"/>
        </w:rPr>
        <w:t>. . . . . . . . . . . . . . . . . . . . . . . . . . . . . . . . 180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Ольга ХАПИЛОВА </w:t>
      </w:r>
      <w:r>
        <w:rPr>
          <w:rFonts w:ascii="TimesNewRomanPSMT" w:eastAsia="TimesNewRomanPSMT" w:cs="TimesNewRomanPSMT"/>
          <w:sz w:val="20"/>
          <w:szCs w:val="20"/>
        </w:rPr>
        <w:t>.  .  .  .  .  .  .  .  .  .  .  .  .  .  .  .  .  .  .  .  .  .  .  .  .  .  .  .  .  .  .  .  .  180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Гульнара ТАГИРОВА </w:t>
      </w:r>
      <w:r>
        <w:rPr>
          <w:rFonts w:ascii="TimesNewRomanPSMT" w:eastAsia="TimesNewRomanPSMT" w:cs="TimesNewRomanPSMT"/>
          <w:sz w:val="20"/>
          <w:szCs w:val="20"/>
        </w:rPr>
        <w:t>. . . . . . . . . . . . . . . . . . . . . . . . . . . . . . . . 181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Марина ЩЕНЯТСКАЯ </w:t>
      </w:r>
      <w:r>
        <w:rPr>
          <w:rFonts w:ascii="TimesNewRomanPSMT" w:eastAsia="TimesNewRomanPSMT" w:cs="TimesNewRomanPSMT"/>
          <w:sz w:val="20"/>
          <w:szCs w:val="20"/>
        </w:rPr>
        <w:t>. . . . . . . . . . . . . . . . . . . . . . . . . . . . . . . 181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 xml:space="preserve">Павел КЛИМЕШОВ </w:t>
      </w:r>
      <w:r>
        <w:rPr>
          <w:rFonts w:ascii="TimesNewRomanPSMT" w:eastAsia="TimesNewRomanPSMT" w:cs="TimesNewRomanPSMT"/>
          <w:sz w:val="20"/>
          <w:szCs w:val="20"/>
        </w:rPr>
        <w:t>.  .  .  .  .  .  .  .  .  .  .  .  .  .  .  .  .  .  .  .  .  .  .  .  .  .  .  .  .  .  .  .  182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AcademyC-Italic" w:eastAsia="TimesNewRomanPSMT" w:hAnsi="AcademyC-Italic" w:cs="AcademyC-Italic"/>
          <w:i/>
          <w:iCs/>
          <w:sz w:val="26"/>
          <w:szCs w:val="26"/>
        </w:rPr>
      </w:pPr>
      <w:r>
        <w:rPr>
          <w:rFonts w:ascii="AcademyC-Italic" w:eastAsia="TimesNewRomanPSMT" w:hAnsi="AcademyC-Italic" w:cs="AcademyC-Italic"/>
          <w:i/>
          <w:iCs/>
          <w:sz w:val="26"/>
          <w:szCs w:val="26"/>
        </w:rPr>
        <w:t>Публицистика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Михаил ЧИЖОВ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ПИСАТЕЛЬ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ИМЕЕТ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ПРАВО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«</w:t>
      </w:r>
      <w:r>
        <w:rPr>
          <w:rFonts w:ascii="TimesNewRomanPSMT" w:eastAsia="TimesNewRomanPSMT" w:cs="TimesNewRomanPSMT" w:hint="eastAsia"/>
          <w:sz w:val="20"/>
          <w:szCs w:val="20"/>
        </w:rPr>
        <w:t>СОЧИНИТЬ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СЕБЯ</w:t>
      </w:r>
      <w:r>
        <w:rPr>
          <w:rFonts w:ascii="TimesNewRomanPSMT" w:eastAsia="TimesNewRomanPSMT" w:cs="TimesNewRomanPSMT" w:hint="eastAsia"/>
          <w:sz w:val="20"/>
          <w:szCs w:val="20"/>
        </w:rPr>
        <w:t>»</w:t>
      </w:r>
      <w:r>
        <w:rPr>
          <w:rFonts w:ascii="TimesNewRomanPSMT" w:eastAsia="TimesNewRomanPSMT" w:cs="TimesNewRomanPSMT"/>
          <w:sz w:val="20"/>
          <w:szCs w:val="20"/>
        </w:rPr>
        <w:t>,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proofErr w:type="spellStart"/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считал</w:t>
      </w:r>
      <w:proofErr w:type="spellEnd"/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автор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«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Момента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истины</w:t>
      </w:r>
      <w:proofErr w:type="spellEnd"/>
      <w:r>
        <w:rPr>
          <w:rFonts w:ascii="TimesNewRomanPSMT" w:eastAsia="TimesNewRomanPSMT" w:cs="TimesNewRomanPSMT" w:hint="eastAsia"/>
          <w:sz w:val="20"/>
          <w:szCs w:val="20"/>
        </w:rPr>
        <w:t>»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Владимир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Богомолов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.  .  .  .  .  .  .  .  .  .  .  .  .  .  183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AcademyC-Italic" w:eastAsia="TimesNewRomanPSMT" w:hAnsi="AcademyC-Italic" w:cs="AcademyC-Italic"/>
          <w:i/>
          <w:iCs/>
          <w:sz w:val="26"/>
          <w:szCs w:val="26"/>
        </w:rPr>
      </w:pPr>
      <w:r>
        <w:rPr>
          <w:rFonts w:ascii="AcademyC-Italic" w:eastAsia="TimesNewRomanPSMT" w:hAnsi="AcademyC-Italic" w:cs="AcademyC-Italic"/>
          <w:i/>
          <w:iCs/>
          <w:sz w:val="26"/>
          <w:szCs w:val="26"/>
        </w:rPr>
        <w:t>Вехи памяти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Галина МУХИНА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«</w:t>
      </w:r>
      <w:r>
        <w:rPr>
          <w:rFonts w:ascii="TimesNewRomanPSMT" w:eastAsia="TimesNewRomanPSMT" w:cs="TimesNewRomanPSMT" w:hint="eastAsia"/>
          <w:sz w:val="20"/>
          <w:szCs w:val="20"/>
        </w:rPr>
        <w:t>НАЧАЛАСЬ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ВОЙНА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ДУХОВНАЯ</w:t>
      </w:r>
      <w:r>
        <w:rPr>
          <w:rFonts w:ascii="TimesNewRomanPSMT" w:eastAsia="TimesNewRomanPSMT" w:cs="TimesNewRomanPSMT" w:hint="eastAsia"/>
          <w:sz w:val="20"/>
          <w:szCs w:val="20"/>
        </w:rPr>
        <w:t>»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/>
          <w:sz w:val="20"/>
          <w:szCs w:val="20"/>
        </w:rPr>
        <w:t xml:space="preserve">155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лет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со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дня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рождения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философа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</w:t>
      </w:r>
      <w:r>
        <w:rPr>
          <w:rFonts w:ascii="TimesNewRomanPSMT" w:eastAsia="TimesNewRomanPSMT" w:cs="TimesNewRomanPSMT"/>
          <w:sz w:val="20"/>
          <w:szCs w:val="20"/>
        </w:rPr>
        <w:t>.</w:t>
      </w:r>
      <w:r>
        <w:rPr>
          <w:rFonts w:ascii="TimesNewRomanPSMT" w:eastAsia="TimesNewRomanPSMT" w:cs="TimesNewRomanPSMT" w:hint="eastAsia"/>
          <w:sz w:val="20"/>
          <w:szCs w:val="20"/>
        </w:rPr>
        <w:t>Н</w:t>
      </w:r>
      <w:r>
        <w:rPr>
          <w:rFonts w:ascii="TimesNewRomanPSMT" w:eastAsia="TimesNewRomanPSMT" w:cs="TimesNewRomanPSMT"/>
          <w:sz w:val="20"/>
          <w:szCs w:val="20"/>
        </w:rPr>
        <w:t xml:space="preserve">.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Булгакова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.  .  .  .  .  .  .  .  .  .  .  .  .  .  .  . 194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Василий АВЧЕНКО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РЕДКИЕ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ЗЕМЛИ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И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ВЕЛИКИЕ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МЕЧТЫ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ВЛАДИМИРА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ОБРУЧЕВА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205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Александр ЛОМТЕВ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lastRenderedPageBreak/>
        <w:t>«</w:t>
      </w:r>
      <w:r>
        <w:rPr>
          <w:rFonts w:ascii="TimesNewRomanPSMT" w:eastAsia="TimesNewRomanPSMT" w:cs="TimesNewRomanPSMT" w:hint="eastAsia"/>
          <w:sz w:val="20"/>
          <w:szCs w:val="20"/>
        </w:rPr>
        <w:t>ОНА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БЫЛА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НАСТОЯЩАЯ</w:t>
      </w:r>
      <w:r>
        <w:rPr>
          <w:rFonts w:ascii="TimesNewRomanPSMT" w:eastAsia="TimesNewRomanPSMT" w:cs="TimesNewRomanPSMT"/>
          <w:sz w:val="20"/>
          <w:szCs w:val="20"/>
        </w:rPr>
        <w:t xml:space="preserve">. </w:t>
      </w:r>
      <w:r>
        <w:rPr>
          <w:rFonts w:ascii="TimesNewRomanPSMT" w:eastAsia="TimesNewRomanPSMT" w:cs="TimesNewRomanPSMT" w:hint="eastAsia"/>
          <w:sz w:val="20"/>
          <w:szCs w:val="20"/>
        </w:rPr>
        <w:t>ВО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ВСЁМ</w:t>
      </w:r>
      <w:proofErr w:type="gramStart"/>
      <w:r>
        <w:rPr>
          <w:rFonts w:ascii="TimesNewRomanPSMT" w:eastAsia="TimesNewRomanPSMT" w:cs="TimesNewRomanPSMT"/>
          <w:sz w:val="20"/>
          <w:szCs w:val="20"/>
        </w:rPr>
        <w:t>!</w:t>
      </w:r>
      <w:r>
        <w:rPr>
          <w:rFonts w:ascii="TimesNewRomanPSMT" w:eastAsia="TimesNewRomanPSMT" w:cs="TimesNewRomanPSMT" w:hint="eastAsia"/>
          <w:sz w:val="20"/>
          <w:szCs w:val="20"/>
        </w:rPr>
        <w:t>»</w:t>
      </w:r>
      <w:proofErr w:type="gramEnd"/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К</w:t>
      </w:r>
      <w:r>
        <w:rPr>
          <w:rFonts w:ascii="TimesNewRomanPSMT" w:eastAsia="TimesNewRomanPSMT" w:cs="TimesNewRomanPSMT"/>
          <w:sz w:val="20"/>
          <w:szCs w:val="20"/>
        </w:rPr>
        <w:t xml:space="preserve"> 80-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летию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Любови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Ковшовой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. . . . . . . . . . . . . . . . . . . . . . . . . . 215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Михаил САДОВСКИЙ (1955–2026)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«</w:t>
      </w:r>
      <w:r>
        <w:rPr>
          <w:rFonts w:ascii="TimesNewRomanPSMT" w:eastAsia="TimesNewRomanPSMT" w:cs="TimesNewRomanPSMT" w:hint="eastAsia"/>
          <w:sz w:val="20"/>
          <w:szCs w:val="20"/>
        </w:rPr>
        <w:t>ПАСТЕРНАК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ВСЕГДА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НАЛЬЕТ</w:t>
      </w:r>
      <w:r>
        <w:rPr>
          <w:rFonts w:ascii="TimesNewRomanPSMT" w:eastAsia="TimesNewRomanPSMT" w:cs="TimesNewRomanPSMT" w:hint="eastAsia"/>
          <w:sz w:val="20"/>
          <w:szCs w:val="20"/>
        </w:rPr>
        <w:t>»</w:t>
      </w:r>
      <w:r>
        <w:rPr>
          <w:rFonts w:ascii="TimesNewRomanPSMT" w:eastAsia="TimesNewRomanPSMT" w:cs="TimesNewRomanPSMT"/>
          <w:sz w:val="20"/>
          <w:szCs w:val="20"/>
        </w:rPr>
        <w:t xml:space="preserve">,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или</w:t>
      </w:r>
      <w:proofErr w:type="spellEnd"/>
      <w:proofErr w:type="gramStart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К</w:t>
      </w:r>
      <w:proofErr w:type="gramEnd"/>
      <w:r>
        <w:rPr>
          <w:rFonts w:ascii="TimesNewRomanPSMT" w:eastAsia="TimesNewRomanPSMT" w:cs="TimesNewRomanPSMT" w:hint="eastAsia"/>
          <w:sz w:val="20"/>
          <w:szCs w:val="20"/>
        </w:rPr>
        <w:t>ак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я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пил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Вознесенским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. . . . . . . .  221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AcademyC-Italic" w:eastAsia="TimesNewRomanPSMT" w:hAnsi="AcademyC-Italic" w:cs="AcademyC-Italic"/>
          <w:i/>
          <w:iCs/>
          <w:sz w:val="26"/>
          <w:szCs w:val="26"/>
        </w:rPr>
      </w:pPr>
      <w:proofErr w:type="spellStart"/>
      <w:r>
        <w:rPr>
          <w:rFonts w:ascii="AcademyC-Italic" w:eastAsia="TimesNewRomanPSMT" w:hAnsi="AcademyC-Italic" w:cs="AcademyC-Italic"/>
          <w:i/>
          <w:iCs/>
          <w:sz w:val="26"/>
          <w:szCs w:val="26"/>
        </w:rPr>
        <w:t>Литпроцесс</w:t>
      </w:r>
      <w:proofErr w:type="spellEnd"/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Андрей КОРОБОВ-ЛАТЫНЦЕВ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ДОНБАССКАЯ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ХУДОЖЕСТВЕННАЯ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ТАНАТОЛОГИЯ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Книга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Дмитрия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Селезнева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«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Смерть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июле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и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всегда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Донецке</w:t>
      </w:r>
      <w:proofErr w:type="spellEnd"/>
      <w:r>
        <w:rPr>
          <w:rFonts w:ascii="TimesNewRomanPSMT" w:eastAsia="TimesNewRomanPSMT" w:cs="TimesNewRomanPSMT" w:hint="eastAsia"/>
          <w:sz w:val="20"/>
          <w:szCs w:val="20"/>
        </w:rPr>
        <w:t>»</w:t>
      </w:r>
      <w:r>
        <w:rPr>
          <w:rFonts w:ascii="TimesNewRomanPSMT" w:eastAsia="TimesNewRomanPSMT" w:cs="TimesNewRomanPSMT"/>
          <w:sz w:val="20"/>
          <w:szCs w:val="20"/>
        </w:rPr>
        <w:t xml:space="preserve"> . . . . . . . . . 223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Олег РОМЕНКО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«</w:t>
      </w:r>
      <w:r>
        <w:rPr>
          <w:rFonts w:ascii="TimesNewRomanPSMT" w:eastAsia="TimesNewRomanPSMT" w:cs="TimesNewRomanPSMT" w:hint="eastAsia"/>
          <w:sz w:val="20"/>
          <w:szCs w:val="20"/>
        </w:rPr>
        <w:t>РОССИЯ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НАЧИНАЕТСЯ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С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ЛЮБВИ</w:t>
      </w:r>
      <w:r>
        <w:rPr>
          <w:rFonts w:ascii="TimesNewRomanPSMT" w:eastAsia="TimesNewRomanPSMT" w:cs="TimesNewRomanPSMT" w:hint="eastAsia"/>
          <w:sz w:val="20"/>
          <w:szCs w:val="20"/>
        </w:rPr>
        <w:t>»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Юбилейный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выпуск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альманаха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«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День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поэзии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–</w:t>
      </w:r>
      <w:r>
        <w:rPr>
          <w:rFonts w:ascii="TimesNewRomanPSMT" w:eastAsia="TimesNewRomanPSMT" w:cs="TimesNewRomanPSMT"/>
          <w:sz w:val="20"/>
          <w:szCs w:val="20"/>
        </w:rPr>
        <w:t xml:space="preserve"> XXI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век</w:t>
      </w:r>
      <w:proofErr w:type="spellEnd"/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»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 .  .  .  .  .  . 229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eastAsia="TimesNewRomanPSMT" w:hAnsi="TimesNewRomanPS-BoldMT" w:cs="TimesNewRomanPS-BoldMT"/>
          <w:b/>
          <w:bCs/>
          <w:sz w:val="20"/>
          <w:szCs w:val="20"/>
        </w:rPr>
        <w:t>Ольга АЛЕКСАНДРОВА</w:t>
      </w:r>
    </w:p>
    <w:p w:rsidR="00D134BB" w:rsidRDefault="00D134BB" w:rsidP="00D134B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0"/>
          <w:szCs w:val="20"/>
        </w:rPr>
      </w:pPr>
      <w:r>
        <w:rPr>
          <w:rFonts w:ascii="TimesNewRomanPSMT" w:eastAsia="TimesNewRomanPSMT" w:cs="TimesNewRomanPSMT" w:hint="eastAsia"/>
          <w:sz w:val="20"/>
          <w:szCs w:val="20"/>
        </w:rPr>
        <w:t>БЕЗ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ПАЛЬБЫ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В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КОСМОСЕ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И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УБИЙСТВ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РАДИ</w:t>
      </w:r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УБИЙСТВ</w:t>
      </w:r>
    </w:p>
    <w:p w:rsidR="00537FE0" w:rsidRDefault="00D134BB" w:rsidP="00D134BB"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Научно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>-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фантастический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сборник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Дмитрия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Игнатова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r>
        <w:rPr>
          <w:rFonts w:ascii="TimesNewRomanPSMT" w:eastAsia="TimesNewRomanPSMT" w:cs="TimesNewRomanPSMT" w:hint="eastAsia"/>
          <w:sz w:val="20"/>
          <w:szCs w:val="20"/>
        </w:rPr>
        <w:t>«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Оборот</w:t>
      </w:r>
      <w:proofErr w:type="spellEnd"/>
      <w:r>
        <w:rPr>
          <w:rFonts w:ascii="TimesNewRomanPSMT" w:eastAsia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eastAsia="TimesNewRomanPSMT" w:cs="TimesNewRomanPSMT" w:hint="eastAsia"/>
          <w:sz w:val="20"/>
          <w:szCs w:val="20"/>
        </w:rPr>
        <w:t>Нуля</w:t>
      </w:r>
      <w:proofErr w:type="spellEnd"/>
      <w:proofErr w:type="gramStart"/>
      <w:r>
        <w:rPr>
          <w:rFonts w:ascii="TimesNewRomanPSMT" w:eastAsia="TimesNewRomanPSMT" w:cs="TimesNewRomanPSMT" w:hint="eastAsia"/>
          <w:sz w:val="20"/>
          <w:szCs w:val="20"/>
        </w:rPr>
        <w:t>»</w:t>
      </w:r>
      <w:r>
        <w:rPr>
          <w:rFonts w:ascii="TimesNewRomanPSMT" w:eastAsia="TimesNewRomanPSMT" w:cs="TimesNewRomanPSMT"/>
          <w:sz w:val="20"/>
          <w:szCs w:val="20"/>
        </w:rPr>
        <w:t xml:space="preserve"> .</w:t>
      </w:r>
      <w:proofErr w:type="gramEnd"/>
      <w:r>
        <w:rPr>
          <w:rFonts w:ascii="TimesNewRomanPSMT" w:eastAsia="TimesNewRomanPSMT" w:cs="TimesNewRomanPSMT"/>
          <w:sz w:val="20"/>
          <w:szCs w:val="20"/>
        </w:rPr>
        <w:t xml:space="preserve">  .  .  .  .  .  . 234</w:t>
      </w:r>
    </w:p>
    <w:sectPr w:rsidR="005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cademyC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Korinna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D3"/>
    <w:rsid w:val="000C5CD3"/>
    <w:rsid w:val="00537FE0"/>
    <w:rsid w:val="00D1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2026-09-04T03:32:00Z</dcterms:created>
  <dcterms:modified xsi:type="dcterms:W3CDTF">2026-09-04T03:32:00Z</dcterms:modified>
</cp:coreProperties>
</file>