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C" w:rsidRDefault="007B546C" w:rsidP="007B546C">
      <w:pPr>
        <w:pStyle w:val="a4"/>
      </w:pPr>
      <w:r>
        <w:rPr>
          <w:rFonts w:ascii="Times New Roman" w:hAnsi="Times New Roman" w:cs="Times New Roman"/>
        </w:rPr>
        <w:t>СКАЗКИ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ИТАЛИИ</w:t>
      </w:r>
    </w:p>
    <w:p w:rsidR="007B546C" w:rsidRDefault="007B546C" w:rsidP="007B546C">
      <w:pPr>
        <w:pStyle w:val="a5"/>
      </w:pPr>
      <w:r>
        <w:rPr>
          <w:rFonts w:ascii="Times New Roman" w:hAnsi="Times New Roman" w:cs="Times New Roman"/>
        </w:rPr>
        <w:t>Письма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провинции</w:t>
      </w:r>
    </w:p>
    <w:p w:rsidR="007B546C" w:rsidRDefault="007B546C" w:rsidP="007B546C">
      <w:pPr>
        <w:pStyle w:val="1"/>
      </w:pPr>
    </w:p>
    <w:p w:rsidR="007B546C" w:rsidRDefault="007B546C" w:rsidP="007B546C">
      <w:pPr>
        <w:pStyle w:val="1"/>
      </w:pPr>
    </w:p>
    <w:p w:rsidR="007B546C" w:rsidRDefault="007B546C" w:rsidP="007B546C">
      <w:pPr>
        <w:pStyle w:val="1"/>
      </w:pPr>
    </w:p>
    <w:p w:rsidR="007B546C" w:rsidRDefault="007B546C" w:rsidP="007B546C">
      <w:pPr>
        <w:pStyle w:val="1"/>
      </w:pPr>
    </w:p>
    <w:p w:rsidR="007B546C" w:rsidRDefault="007B546C" w:rsidP="007B546C">
      <w:pPr>
        <w:pStyle w:val="1"/>
      </w:pPr>
      <w:r>
        <w:t>Некоторые из снимков, сделанных минувшим летом в этом городе, я показал своим знакомым. И спросил: какая на фотографиях страна? Называли Италию, иногда Голландию. Спрашивали в конце концов: так что же это.</w:t>
      </w:r>
    </w:p>
    <w:p w:rsidR="007B546C" w:rsidRDefault="007B546C" w:rsidP="007B546C">
      <w:pPr>
        <w:pStyle w:val="1"/>
      </w:pPr>
      <w:r>
        <w:t>– Набережная Брюгге, – отвечал я.</w:t>
      </w:r>
    </w:p>
    <w:p w:rsidR="007B546C" w:rsidRDefault="007B546C" w:rsidP="007B546C">
      <w:pPr>
        <w:pStyle w:val="1"/>
      </w:pPr>
      <w:r>
        <w:t>– Так ты был в Бельгии?</w:t>
      </w:r>
    </w:p>
    <w:p w:rsidR="007B546C" w:rsidRDefault="007B546C" w:rsidP="007B546C">
      <w:pPr>
        <w:pStyle w:val="1"/>
      </w:pPr>
      <w:r>
        <w:t>– Нет, это название набережной. А находится она в Йошкар-Оле.</w:t>
      </w:r>
    </w:p>
    <w:p w:rsidR="007B546C" w:rsidRDefault="007B546C" w:rsidP="007B546C">
      <w:pPr>
        <w:pStyle w:val="1"/>
      </w:pPr>
      <w:r>
        <w:t>Брюгге – старинный центр Фландрии, город с населением около сотни тысяч жителей – стилен, узнаваем. Но знатоки говорят: его набережная сама по себе стала своего рода репликой того, что европейскому человеку было знакомо по итальянским городам…</w:t>
      </w:r>
    </w:p>
    <w:p w:rsidR="007B546C" w:rsidRDefault="007B546C" w:rsidP="007B546C">
      <w:pPr>
        <w:pStyle w:val="1"/>
      </w:pPr>
      <w:r>
        <w:t>– Хорошо. А это где снято?.. – показываю одну из фотографий кремлёвских башен.</w:t>
      </w:r>
    </w:p>
    <w:p w:rsidR="007B546C" w:rsidRDefault="007B546C" w:rsidP="007B546C">
      <w:pPr>
        <w:pStyle w:val="1"/>
      </w:pPr>
      <w:r>
        <w:t>– Ну, это, наверно, наш кремль… Только какая это башня и откуда?.. Нет, не наш всё-таки!</w:t>
      </w:r>
    </w:p>
    <w:p w:rsidR="007B546C" w:rsidRDefault="007B546C" w:rsidP="007B546C">
      <w:pPr>
        <w:pStyle w:val="1"/>
      </w:pPr>
      <w:r>
        <w:t>Тоже, между прочим, Йошкар-Ола. А насчёт сходства с Нижегородским кремлём – оно очевидно.</w:t>
      </w:r>
    </w:p>
    <w:p w:rsidR="007B546C" w:rsidRDefault="007B546C" w:rsidP="007B546C">
      <w:pPr>
        <w:pStyle w:val="1"/>
      </w:pPr>
      <w:r>
        <w:t>Кто не бывал в марийской столице лет несколько, разумеется, не сможет себе представить её такой.</w:t>
      </w:r>
    </w:p>
    <w:p w:rsidR="007B546C" w:rsidRDefault="007B546C" w:rsidP="007B546C">
      <w:pPr>
        <w:pStyle w:val="1"/>
      </w:pPr>
      <w:r>
        <w:t>У Йошкар-Олы был хорошо узнаваемый центр. В ХХ век Царёвококшайск вошёл крохотным уездным городом, где было всего две с половиной тысячи жителей. Судьба повернулась так, что он вскоре стал столицей. Всё надо было начинать с нуля. И первые основательные дома на главной площади построил тот самый архитектор Александр Гринберг, которому принадлежит Дом С</w:t>
      </w:r>
      <w:r>
        <w:t>о</w:t>
      </w:r>
      <w:r>
        <w:t>ветов и ещё несколько серьёзных проектов в Горьком 30-х годов. Ведь тогда Марийская автономная область входила в Горьковский край. Стиль центра Йошкар-Олы вроде бы определился 40–50 лет назад: площадь с колоннадой театра, широкий проспект, на котором обосновалась республиканская власть, мосты над тихой рекой Малой Кокшагой…</w:t>
      </w:r>
    </w:p>
    <w:p w:rsidR="007B546C" w:rsidRDefault="007B546C" w:rsidP="007B546C">
      <w:pPr>
        <w:pStyle w:val="1"/>
      </w:pPr>
      <w:r>
        <w:t>И тут выясняется, что в городе теперь построен другой, вот такой центр, где каждый дом – настоящее произведение архитектуры. Причем навскидку его можно отнести чуть ли не к эпохе Возрождения. Выясняется, что в Йошкар-Оле есть кремль, которого никто не видел раньше, что улицы украшают самые вроде бы неожиданные памятники: царю Фёдору Иоанновичу, императрице Елиз</w:t>
      </w:r>
      <w:r>
        <w:t>а</w:t>
      </w:r>
      <w:r>
        <w:t>вете Петровне, сиятельному Лоренцо Медичи, при котором наступил расцвет искусств и наук, Алексию Второму. Где это может находиться?.. Старый центр снесён?</w:t>
      </w:r>
    </w:p>
    <w:p w:rsidR="007B546C" w:rsidRDefault="007B546C" w:rsidP="007B546C">
      <w:pPr>
        <w:pStyle w:val="1"/>
      </w:pPr>
      <w:r>
        <w:t>Нет! Йошкар-Ола сохранила его весь – причём каким-то непостижимым образом удалось оставить неприкосновенным сам дух соразмерного человеку города середины ХХ века – доброго, спокойного, с широкими озеленёнными улицами, не забитого в общем-то транспортом.</w:t>
      </w:r>
    </w:p>
    <w:p w:rsidR="007B546C" w:rsidRDefault="007B546C" w:rsidP="007B546C">
      <w:pPr>
        <w:pStyle w:val="1"/>
      </w:pPr>
      <w:r>
        <w:t>Но рядом выросло такое…</w:t>
      </w:r>
    </w:p>
    <w:p w:rsidR="007B546C" w:rsidRDefault="007B546C" w:rsidP="007B546C">
      <w:pPr>
        <w:pStyle w:val="1"/>
      </w:pPr>
      <w:r>
        <w:t>Рядом – это в заболоченной пойме Малой Кокшаги, реки действительно совсем небольшой. Не знаю, как бы она выглядела в черте города, если бы не плотина. Пойма начиналась сразу же, в нескольких сотнях метров от центра – камыш, осока, грязное мелководье. В начале восьмидесятых Йошкар-Ола п</w:t>
      </w:r>
      <w:r>
        <w:t>о</w:t>
      </w:r>
      <w:r>
        <w:t>строила на другом берегу реки первые жилые кварталы микрорайона, назва</w:t>
      </w:r>
      <w:r>
        <w:t>н</w:t>
      </w:r>
      <w:r>
        <w:t>ного в честь венгерского города-побратима Сомбатхей. И сырая пойма оказ</w:t>
      </w:r>
      <w:r>
        <w:t>а</w:t>
      </w:r>
      <w:r>
        <w:t>лась в самой середине растущего города. Вряд ли его украшая.</w:t>
      </w:r>
    </w:p>
    <w:p w:rsidR="007B546C" w:rsidRDefault="007B546C" w:rsidP="007B546C">
      <w:pPr>
        <w:pStyle w:val="1"/>
      </w:pPr>
      <w:r>
        <w:t>Серьёзное наступление на всю эту сырость началось лет десять назад. Зе</w:t>
      </w:r>
      <w:r>
        <w:t>м</w:t>
      </w:r>
      <w:r>
        <w:t>снаряд методично засыпал низину песком. Ломали ветхие дома трёх старых кварталов Йошкар-Олы. Да по сути это было всё, что осталось от того кр</w:t>
      </w:r>
      <w:r>
        <w:t>о</w:t>
      </w:r>
      <w:r>
        <w:t xml:space="preserve">хотного провинциального Царёвококшайска. Домишки и сараи были обращены к Малой Кокшаге тылом. Про один из кварталов было точно известно, что в XVI веке, когда только-только начинался город, там был деревянный кремль. О его последних следах как о делах давно минувших дней писали ещё в конце XVIII </w:t>
      </w:r>
      <w:r>
        <w:lastRenderedPageBreak/>
        <w:t>века.</w:t>
      </w:r>
    </w:p>
    <w:p w:rsidR="007B546C" w:rsidRDefault="007B546C" w:rsidP="007B546C">
      <w:pPr>
        <w:pStyle w:val="1"/>
      </w:pPr>
      <w:r>
        <w:t>Яркий человек с безупречным вкусом – известный фотограф Антон Ланге, оказавшийся здесь в ходе работы над проектом «Россия из окна поезда», с долей иронии заметил: «В Йошкар-Оле срочно строят исторический центр».</w:t>
      </w:r>
    </w:p>
    <w:p w:rsidR="007B546C" w:rsidRDefault="007B546C" w:rsidP="007B546C">
      <w:pPr>
        <w:pStyle w:val="1"/>
      </w:pPr>
      <w:r>
        <w:t>Воля региональной власти была понятна: руководители республики хотели видеть столицу запоминающимся, оригинальным городом. И в то же время продолжить традиции этого края в его застройке.</w:t>
      </w:r>
    </w:p>
    <w:p w:rsidR="007B546C" w:rsidRDefault="007B546C" w:rsidP="007B546C">
      <w:pPr>
        <w:pStyle w:val="1"/>
      </w:pPr>
      <w:r>
        <w:t>Никто не посмел бы говорить в ту пору об отсутствии самобытности, стиля у Казани. Центр Чебоксар заново застроили после того, как водо-</w:t>
      </w:r>
      <w:r>
        <w:br/>
        <w:t>хранилище подняло уровень Волги, и это превратило его в город¸ которым любуются. Президент Чувашии Николай Фёдоров рассказывал журналистам: «Вот едем мы с Владимиром Владимировичем по Московскому мосту. И он говорит мне: "Николай, останови!" И вот Владимир Владимирович вышел из машины обвёл взглядом наш город, наш залив и говорит: "Европа, Николай, Европа!" И так три раза».</w:t>
      </w:r>
    </w:p>
    <w:p w:rsidR="007B546C" w:rsidRDefault="007B546C" w:rsidP="007B546C">
      <w:pPr>
        <w:pStyle w:val="1"/>
      </w:pPr>
      <w:r>
        <w:t>Трудно представить себе, что сказал бы сейчас руководитель страны, ост</w:t>
      </w:r>
      <w:r>
        <w:t>а</w:t>
      </w:r>
      <w:r>
        <w:t>новившись на мосту в Йошкар-Оле. И сколько раз бы это повторил марийскому лидеру Леониду Маркелову. Но нет никаких сомнений – слово «Европа» тоже бы прозвучало.</w:t>
      </w:r>
    </w:p>
    <w:p w:rsidR="007B546C" w:rsidRDefault="007B546C" w:rsidP="007B546C">
      <w:pPr>
        <w:pStyle w:val="1"/>
      </w:pPr>
      <w:r>
        <w:t>Где местная самобытность?.. За ней надо ехать в Козьмодемьянск, в музей под открытым небом. Красивые постройки, практичные, рациональные, с точки зрения ведения хозяйства. Но – хозяйства крестьянского. И всё из дерева. У марийцев не было к моменту присоединения их земель в Московскому гос</w:t>
      </w:r>
      <w:r>
        <w:t>у</w:t>
      </w:r>
      <w:r>
        <w:t>дарству городов в привычном для русского человека смысле. Не было и до</w:t>
      </w:r>
      <w:r>
        <w:t>л</w:t>
      </w:r>
      <w:r>
        <w:t>говечного строительного материала. Это к тому, что город XXI века не может состоять из деревянных изб. Даже если мы очень любим традиции.</w:t>
      </w:r>
    </w:p>
    <w:p w:rsidR="007B546C" w:rsidRDefault="007B546C" w:rsidP="007B546C">
      <w:pPr>
        <w:pStyle w:val="1"/>
      </w:pPr>
      <w:r>
        <w:t>Остаётся искать новый образ, думать об ассоциациях.</w:t>
      </w:r>
    </w:p>
    <w:p w:rsidR="007B546C" w:rsidRDefault="007B546C" w:rsidP="007B546C">
      <w:pPr>
        <w:pStyle w:val="1"/>
      </w:pPr>
      <w:r>
        <w:t>Постороннему человеку, не знающему, не понимающему этот край, во</w:t>
      </w:r>
      <w:r>
        <w:t>з</w:t>
      </w:r>
      <w:r>
        <w:t>можно, набережная Малой Кокшаги покажется этаким нагромождением ст</w:t>
      </w:r>
      <w:r>
        <w:t>и</w:t>
      </w:r>
      <w:r>
        <w:t>лей. Вот епархиальное здание, на фасаде которого двенадцать апостолов. Вот мраморные парапеты над водой. Мраморными включениями в отделку п</w:t>
      </w:r>
      <w:r>
        <w:t>о</w:t>
      </w:r>
      <w:r>
        <w:t>сверкивают дома, в которых сразу видно – элитное жильё. Торжественно зд</w:t>
      </w:r>
      <w:r>
        <w:t>а</w:t>
      </w:r>
      <w:r>
        <w:t>ние, где разместилась школа-интернат для художественно одарённых детей. И в окнах – такое совпадение – видны античные скульптуры, которые полагается рисовать на занятиях. Школа эта воспитала весь цвет современных марийских художников, но могли ли они помечтать несколько десятилетий назад о таком чудесном здании? Резные белокаменные лестницы ведут на второй этаж Дворца бракосочетания, и там весь день толпится волнующийся и счастливый народ. Всё, как и прежде, соразмерно человеку, – в три-четыре этажа. Напротив в реку глядится краснокирпичная громада стен и башен, напоминающих старые ру</w:t>
      </w:r>
      <w:r>
        <w:t>с</w:t>
      </w:r>
      <w:r>
        <w:t>ские кремли. За ними храмы-новоделы из силикатного кирпича – но с каким изяществом из него выложены самые сложные элементы.</w:t>
      </w:r>
    </w:p>
    <w:p w:rsidR="007B546C" w:rsidRDefault="007B546C" w:rsidP="007B546C">
      <w:pPr>
        <w:pStyle w:val="1"/>
      </w:pPr>
      <w:r>
        <w:t>Обратимся к тому, что называется «оценкой профессионала». Цитирую Р</w:t>
      </w:r>
      <w:r>
        <w:t>о</w:t>
      </w:r>
      <w:r>
        <w:t>мана Попова, заместителя директора направления «Муниципальное эконом</w:t>
      </w:r>
      <w:r>
        <w:t>и</w:t>
      </w:r>
      <w:r>
        <w:t>ческое развитие» фонда «Институт экономики города», который, по его словам «помогает городам открыть свое новое лицо»: «Йошкар-Ола – интересный феномен, но это часть более массового явления. Уже можно говорить о таком явлении, как поволжский китч. Отчасти это действительно отчаянная попытка создать что-то интересное, притягательное для туристов, обрести какое-то л</w:t>
      </w:r>
      <w:r>
        <w:t>и</w:t>
      </w:r>
      <w:r>
        <w:t>цо. В Йошкар-Оле, как и в Саранске, не так много фрагментов ценной истор</w:t>
      </w:r>
      <w:r>
        <w:t>и</w:t>
      </w:r>
      <w:r>
        <w:t>ческой застройки, а хочется чего-то этакого… (Значения слов полезно точно понимать. Китч определяют как "одно из ранних стандартизированных проя</w:t>
      </w:r>
      <w:r>
        <w:t>в</w:t>
      </w:r>
      <w:r>
        <w:t>лений массовой культуры, характеризующееся серийным производством и статусным значением, ориентированное на потребности обыденного сознания"). Действительно, многим нравится. Другие плюются. Третьи как-то с</w:t>
      </w:r>
      <w:r>
        <w:t>о</w:t>
      </w:r>
      <w:r>
        <w:t>вмещают: вот именно что плюются, но как бы и интересно, и забавно. Это как смотреть шоу фриков, трэшевый фильм: вроде как получаешь удовольствие, но при этом понимаешь, что удовольствие-то не вполне приличное. Ну, вот пошла Йошкар-Ола по такому забавному пути… Я бы не возражал, если бы подмена смыслов не происходила… Если бы Маркелов заявил, что строит развлек</w:t>
      </w:r>
      <w:r>
        <w:t>а</w:t>
      </w:r>
      <w:r>
        <w:t>тельный комплекс для туристов вроде "Измайловского кремля" в Москве, а не подавал это как создание нового центра столицы республики. А тут полная каша. Воевода Ноготков-Оболенский и Дева Мария, Лоренцо Медичи и Ел</w:t>
      </w:r>
      <w:r>
        <w:t>и</w:t>
      </w:r>
      <w:r>
        <w:t xml:space="preserve">завета Петровна верхом </w:t>
      </w:r>
      <w:r>
        <w:lastRenderedPageBreak/>
        <w:t>на коне – кого там только нет, в этом паноптикуме. Кремль с набережной Брюгге и верх безумия – венецианские или флоренти</w:t>
      </w:r>
      <w:r>
        <w:t>й</w:t>
      </w:r>
      <w:r>
        <w:t>ские кварталы».</w:t>
      </w:r>
    </w:p>
    <w:p w:rsidR="007B546C" w:rsidRDefault="007B546C" w:rsidP="007B546C">
      <w:pPr>
        <w:pStyle w:val="1"/>
      </w:pPr>
      <w:r>
        <w:t>Наверное, это приятно, чувствовать себя столичным эстетом, понимать, что во многих частях «замкадья» нет «чего-то интересного, притягательного для туристов». И хорошо знать оттуда, из Москвы, которую, вероятно, зараза ма</w:t>
      </w:r>
      <w:r>
        <w:t>с</w:t>
      </w:r>
      <w:r>
        <w:t>совой культуры обошла, каким должно быть «новое лицо» у мелких прови</w:t>
      </w:r>
      <w:r>
        <w:t>н</w:t>
      </w:r>
      <w:r>
        <w:t>циальных городишек. Ясно, что им скромнее надо быть.</w:t>
      </w:r>
    </w:p>
    <w:p w:rsidR="007B546C" w:rsidRDefault="007B546C" w:rsidP="007B546C">
      <w:pPr>
        <w:pStyle w:val="1"/>
      </w:pPr>
      <w:r>
        <w:t>Но, может быть, всё-таки эксперты (какие модное слово сейчас!) начнут з</w:t>
      </w:r>
      <w:r>
        <w:t>а</w:t>
      </w:r>
      <w:r>
        <w:t>глядывать хотя бы в книги по истории городов и регионов, а не просто ра</w:t>
      </w:r>
      <w:r>
        <w:t>с</w:t>
      </w:r>
      <w:r>
        <w:t>сматривать в Сети картинки. Начнут пытаться сопоставлять факты.</w:t>
      </w:r>
    </w:p>
    <w:p w:rsidR="007B546C" w:rsidRDefault="007B546C" w:rsidP="007B546C">
      <w:pPr>
        <w:pStyle w:val="1"/>
      </w:pPr>
      <w:r>
        <w:t>Человек, идущий из жилого микрорайона Центральный в реально старую часть города, должен не просто пересечь по пешеходному мосту Малую Ко</w:t>
      </w:r>
      <w:r>
        <w:t>к</w:t>
      </w:r>
      <w:r>
        <w:t>шагу. Он проходит через несколько башен – как сквозь несколько эпох. Он встречается с памятниками. На него посмотрит любимый писатель марийцев, автор исторических романов о средневековье, об эпохе Ивана Грозного и пр</w:t>
      </w:r>
      <w:r>
        <w:t>и</w:t>
      </w:r>
      <w:r>
        <w:t>соединении Поволжья к России Аркадий Крупняков. Посмотрят и основоп</w:t>
      </w:r>
      <w:r>
        <w:t>о</w:t>
      </w:r>
      <w:r>
        <w:t>ложник марийской литературы Сергей Чавайн и первый композитор среди марийцев Иван Ключников-Палантай. А ещё Лоренцо Медичи, Богородица с младенцем Христом… Странное вроде бы сочетание?</w:t>
      </w:r>
    </w:p>
    <w:p w:rsidR="007B546C" w:rsidRDefault="007B546C" w:rsidP="007B546C">
      <w:pPr>
        <w:pStyle w:val="1"/>
      </w:pPr>
      <w:r>
        <w:t>Приезжего удивят йошкар-олинский кремль и башни – его и стоящие о</w:t>
      </w:r>
      <w:r>
        <w:t>т</w:t>
      </w:r>
      <w:r>
        <w:t>дельно по берегам реки. Кремль совсем новый. Он построен на месте средн</w:t>
      </w:r>
      <w:r>
        <w:t>е</w:t>
      </w:r>
      <w:r>
        <w:t>векового деревянного, на том самом, которое затем было ещё недавно сове</w:t>
      </w:r>
      <w:r>
        <w:t>р</w:t>
      </w:r>
      <w:r>
        <w:t>шенно непрезентабельно застроено. Место это было явно выгодным для вл</w:t>
      </w:r>
      <w:r>
        <w:t>о</w:t>
      </w:r>
      <w:r>
        <w:t>жений и дорогим. Могли бы здесь поставить многоэтажный офисный центр и гипермаркет со стоянкой, как это делают обычно в Нижнем Новгороде и в других городах. Сооружение было бы азиатски обляпано рекламами, цветными, мигающими, нависающими. И подавляло бы своими размерами. А здесь – н</w:t>
      </w:r>
      <w:r>
        <w:t>и</w:t>
      </w:r>
      <w:r>
        <w:t>зенькие по меркам современного города башни, стены. Стиль их явно заимс</w:t>
      </w:r>
      <w:r>
        <w:t>т</w:t>
      </w:r>
      <w:r>
        <w:t>вован у кремля Нижегородского. В центре открытая концертная площадка с отличной акустикой. На стенах развешаны стенды об истории края: вы н</w:t>
      </w:r>
      <w:r>
        <w:t>е</w:t>
      </w:r>
      <w:r>
        <w:t>спешно совершаете круг внутри кремля – и перед вами проходит всё прошлое Марий Эл с древнейших времён в фотографиях, схемах, цитатах. Это истор</w:t>
      </w:r>
      <w:r>
        <w:t>и</w:t>
      </w:r>
      <w:r>
        <w:t>ко-культурный центр. Посещение его – бесплатное. Рядом с кремлём можно видеть башню, удивительно напоминающую московскую Спасскую башню, даже своими часами, церковь, похожая на храм Василия Блаженного. Это – на западном берегу реки. На восточном берегу реки – а где же ещё? – стоит п</w:t>
      </w:r>
      <w:r>
        <w:t>о</w:t>
      </w:r>
      <w:r>
        <w:t>стройка, в которой читаются черты казанской башни Сююмбике.</w:t>
      </w:r>
    </w:p>
    <w:p w:rsidR="007B546C" w:rsidRDefault="007B546C" w:rsidP="007B546C">
      <w:pPr>
        <w:pStyle w:val="1"/>
      </w:pPr>
      <w:r>
        <w:t>Это сама средневековая история марийского народа. Он оказался между противоборствующими Москвой и Казанью, одинаково для него чужими. Но это было только началом развернувшейся здесь драмы. Два крыла народа – луговые и горные марийцы – тяготели к разным соседям и искали с ними союза, прекрасно понимая, что иначе путь в будущее просто оборвётся. Правитель горных марийцев Акпарс принёс присягу Ивану Грозному, обещав стать его союзником в борьбе против Казани – земли горных марийцев лежали ближе к Угарману, как в этом крае называют Нижний Новгород. А Мамич Бердей, владения которого начинались всего в нескольких десятках вёрст от Казани, был союзником Казанского ханства и понимал, что иной выбор будет просто губителен для луговых марийцев. Он остался верен Казани даже тогда, когда она пала: возможно, боялся кары русских властей или же того, что вхождение марийцев в Россию резко изменит их внутреннюю жизнь, в которую татары особенно не решались вмешиваться. Этот край ждали четыре Черемисские войны – около сорока лет, когда не просто луговые марийцы сопротивлялись Москве – одно крыло народа воевало иной раз против другого.</w:t>
      </w:r>
    </w:p>
    <w:p w:rsidR="007B546C" w:rsidRDefault="007B546C" w:rsidP="007B546C">
      <w:pPr>
        <w:pStyle w:val="1"/>
      </w:pPr>
      <w:r>
        <w:t>Легко ли это – войти и в Спасскую башню, и в Сююмбике?</w:t>
      </w:r>
    </w:p>
    <w:p w:rsidR="007B546C" w:rsidRDefault="007B546C" w:rsidP="007B546C">
      <w:pPr>
        <w:pStyle w:val="1"/>
      </w:pPr>
      <w:r>
        <w:t>Но присмотримся: доминантой среди этого чуда смотрится масштабный дом, напоминающий замок, – в нем разместились марийские радиокомпании. Житель Марий Эл видит в нём знаменитый замок Шереметевых в посёлке Юрино – одну из самых удивительных построек в республике. Каждый, кто живёт в Марий Эл, хоть раз бывал в замке или ещё мечтает о такой поездке.</w:t>
      </w:r>
    </w:p>
    <w:p w:rsidR="007B546C" w:rsidRDefault="007B546C" w:rsidP="007B546C">
      <w:pPr>
        <w:pStyle w:val="1"/>
      </w:pPr>
      <w:r>
        <w:t>Потомки княжеского рода Шереметевых, которые владели селом Богоро</w:t>
      </w:r>
      <w:r>
        <w:t>д</w:t>
      </w:r>
      <w:r>
        <w:t xml:space="preserve">ским в окрестностях Нижнего Новгорода, обзавелись юринским имением в начале XIXвека. Василий </w:t>
      </w:r>
      <w:r>
        <w:lastRenderedPageBreak/>
        <w:t>Петрович Шереметев, подолгу живший в Риме, ме</w:t>
      </w:r>
      <w:r>
        <w:t>ч</w:t>
      </w:r>
      <w:r>
        <w:t>тал о том, чтобы построить на собственной земле дом, ничем не уступающий по красоте лучшим постройкам итальянского Возрождения, дом, наполненный великими произведениями искусства, похожий на замок. Строительство его шло около четверти века. К началу ХХ столетия шереметевский замок, который было видно с Волги, стал одной из главных достопримечательностей её сре</w:t>
      </w:r>
      <w:r>
        <w:t>д</w:t>
      </w:r>
      <w:r>
        <w:t>него течения. Им любовались. Его не принимали – не понимая, зачем всё это требуется в век пароходов и паровозов, не воспринимая соединение стилей и эпох. Разумеется, такова была позиция тогдашних экспертов. И возмущало их внутренне то, что от замка просто невозможно было оторвать взгляд. В его з</w:t>
      </w:r>
      <w:r>
        <w:t>а</w:t>
      </w:r>
      <w:r>
        <w:t>лах хранились подлинники лучших мастеров итальянского Возрождения – те самые, которые после революции оказались благодаря заботам местного уез</w:t>
      </w:r>
      <w:r>
        <w:t>д</w:t>
      </w:r>
      <w:r>
        <w:t>ного комитета ВКП(б) в Нижегородском художественном музее и в Эрмитаже.</w:t>
      </w:r>
    </w:p>
    <w:p w:rsidR="007B546C" w:rsidRDefault="007B546C" w:rsidP="007B546C">
      <w:pPr>
        <w:pStyle w:val="1"/>
        <w:rPr>
          <w:spacing w:val="2"/>
        </w:rPr>
      </w:pPr>
      <w:r>
        <w:rPr>
          <w:spacing w:val="2"/>
        </w:rPr>
        <w:t>Но итальянское Возрождение приходило к нам и совсем в другом обличии – грозном, воинском. Зодчий из Италии, имя которого сохранено в документах как Аристотель, руководил постройкой кремля в Москве. Итальянец, н</w:t>
      </w:r>
      <w:r>
        <w:rPr>
          <w:spacing w:val="2"/>
        </w:rPr>
        <w:t>а</w:t>
      </w:r>
      <w:r>
        <w:rPr>
          <w:spacing w:val="2"/>
        </w:rPr>
        <w:t>званный в летописях Пётр Френчушка Фрязин, полтора десятилетия в начале XVI века вёл постройку кремля в Нижнем Новгороде. Легендарный реста</w:t>
      </w:r>
      <w:r>
        <w:rPr>
          <w:spacing w:val="2"/>
        </w:rPr>
        <w:t>в</w:t>
      </w:r>
      <w:r>
        <w:rPr>
          <w:spacing w:val="2"/>
        </w:rPr>
        <w:t>ратор Святослав Агафонов, который восстановил этот кремль в прошлом столетии, изучал остатки древней кладки и обнаружил потрясшую его вещь. Оказалось, зодчий применил в конструкции стен и башен самые новые для той эпохи фортификационные разработки, принадлежавшие Леонардо да Винчи – старшему современнику и, вероятно, учителю Фрязина. Вот когда дух Италии обосновался в Поволжье. И её мастер любил этот край, понимал – иначе мог ли быть создан тот архитектурный образ, без которого не представишь себе Нижний Новгород.</w:t>
      </w:r>
    </w:p>
    <w:p w:rsidR="007B546C" w:rsidRDefault="007B546C" w:rsidP="007B546C">
      <w:pPr>
        <w:pStyle w:val="1"/>
      </w:pPr>
      <w:r>
        <w:t>Итальянские сны снились здесь спустя триста лет предводителю нижег</w:t>
      </w:r>
      <w:r>
        <w:t>о</w:t>
      </w:r>
      <w:r>
        <w:t>родского дворянства Шереметеву – и разве это случайность? Может быть, приехав в Италию, гуляя по её городам, Шереметевы вдруг вспоминали свой губернский город. Догадывались ли они, почему?</w:t>
      </w:r>
    </w:p>
    <w:p w:rsidR="007B546C" w:rsidRDefault="007B546C" w:rsidP="007B546C">
      <w:pPr>
        <w:pStyle w:val="1"/>
      </w:pPr>
      <w:r>
        <w:t>Их замок в советское время часто и не лучшим образом менял хозяев. Дольше других в нём задержалась турбаза, приспосабливая помещения под нужды отдыхающих, чтобы были и кинозал, и столовая, и еще бог знает что. Юринский замок долго и безуспешно восстанавливают, прекрасно понимая, что былого не вернёшь. В нём, как и прежде, живут туристы, но есть и музейные залы.</w:t>
      </w:r>
    </w:p>
    <w:p w:rsidR="007B546C" w:rsidRDefault="007B546C" w:rsidP="007B546C">
      <w:pPr>
        <w:pStyle w:val="1"/>
      </w:pPr>
      <w:r>
        <w:t>Приходилось в Юрине видеть очередной «пазик», из которого выходили два десятка сельских жителей и направлялись в шереметевский парк. Там их встречала экскурсовод, которая напускала на себя важность и произносила вслед за приветствием первую фразу: «Замок относится ко второй половине XIX века и построен в стиле эклектики».</w:t>
      </w:r>
    </w:p>
    <w:p w:rsidR="007B546C" w:rsidRDefault="007B546C" w:rsidP="007B546C">
      <w:pPr>
        <w:pStyle w:val="1"/>
      </w:pPr>
      <w:r>
        <w:t>Сельчане переглядывались и шёпотом повторяли незнакомое учёное слово.</w:t>
      </w:r>
    </w:p>
    <w:p w:rsidR="007B546C" w:rsidRDefault="007B546C" w:rsidP="007B546C">
      <w:pPr>
        <w:pStyle w:val="1"/>
      </w:pPr>
      <w:r>
        <w:t>Да, можно его произнести и с пренебрежением. И даже очень просто: вот такая беда – ну, не чувствует человек меру вещей, соединяет слишком разное. А можно увидеть в этом совершенно другое – попытку объять целый мир в его сложности, смонтировать несоединимое, заставить его звучать, наполнять с</w:t>
      </w:r>
      <w:r>
        <w:t>о</w:t>
      </w:r>
      <w:r>
        <w:t>бой пространство и слушать, слушать все это невероятное многоголосье.</w:t>
      </w:r>
    </w:p>
    <w:p w:rsidR="007B546C" w:rsidRDefault="007B546C" w:rsidP="007B546C">
      <w:pPr>
        <w:pStyle w:val="1"/>
      </w:pPr>
      <w:r>
        <w:t>Его-то и слышишь здесь. И в эклектике марийской столицы, как оказывается, нет ничего случайного.</w:t>
      </w:r>
    </w:p>
    <w:p w:rsidR="007B546C" w:rsidRDefault="007B546C" w:rsidP="007B546C">
      <w:pPr>
        <w:pStyle w:val="1"/>
        <w:rPr>
          <w:spacing w:val="1"/>
        </w:rPr>
      </w:pPr>
      <w:r>
        <w:rPr>
          <w:spacing w:val="1"/>
        </w:rPr>
        <w:t>«Йошкар-Ола – город вне стиля, – сказал один из корифеев марийского зодчества заслуженный архитектор РФ Анатолий Галицкий. – Изобилие скульптур и памятников для городской среды – это замечательно. Они создают облик города. Без этих элементов он смотрится очень бедно. Взгляните на с</w:t>
      </w:r>
      <w:r>
        <w:rPr>
          <w:spacing w:val="1"/>
        </w:rPr>
        <w:t>е</w:t>
      </w:r>
      <w:r>
        <w:rPr>
          <w:spacing w:val="1"/>
        </w:rPr>
        <w:t>верную столицу Санкт-Петербург – сколько там исторических памятников, всевозможных монументов и скульптур. Все они нелишние. Возможно, многие жители недовольны, что ставят не тому, кому надо. Голоса недовольных и возмущенных звучали всегда. Об этом много можно спорить. Согласитесь, угодить всем сложно. Преображение столицы региона – главная заслуга м</w:t>
      </w:r>
      <w:r>
        <w:rPr>
          <w:spacing w:val="1"/>
        </w:rPr>
        <w:t>е</w:t>
      </w:r>
      <w:r>
        <w:rPr>
          <w:spacing w:val="1"/>
        </w:rPr>
        <w:t>стных представителей власти. Те памятники, которые появились в Йошкар-Оле за последние несколько лет, мы не могли поставить за полвека».</w:t>
      </w:r>
    </w:p>
    <w:p w:rsidR="007B546C" w:rsidRDefault="007B546C" w:rsidP="007B546C">
      <w:pPr>
        <w:pStyle w:val="1"/>
        <w:rPr>
          <w:spacing w:val="1"/>
        </w:rPr>
      </w:pPr>
      <w:r>
        <w:rPr>
          <w:spacing w:val="1"/>
        </w:rPr>
        <w:t xml:space="preserve">Анатолий Галицкий был среди создателей Национальной художественной галереи – одного из первых зданий, которые выпадали здесь из стереотипа построек обычного центра </w:t>
      </w:r>
      <w:r>
        <w:rPr>
          <w:spacing w:val="1"/>
        </w:rPr>
        <w:lastRenderedPageBreak/>
        <w:t>региона в России. Уместно вспомнить главных архитекторов города Вениамина Мамуткина, Андрея Жена. Под их руков</w:t>
      </w:r>
      <w:r>
        <w:rPr>
          <w:spacing w:val="1"/>
        </w:rPr>
        <w:t>о</w:t>
      </w:r>
      <w:r>
        <w:rPr>
          <w:spacing w:val="1"/>
        </w:rPr>
        <w:t>дством новые кварталы разрабатывал институт «Маригражданпроект». Но понятно, что главным здесь было наличие политической воли. Каким главный город хочет видеть власть региона, таким он в итоге и становится.</w:t>
      </w:r>
    </w:p>
    <w:p w:rsidR="007B546C" w:rsidRDefault="007B546C" w:rsidP="007B546C">
      <w:pPr>
        <w:pStyle w:val="1"/>
        <w:rPr>
          <w:spacing w:val="3"/>
        </w:rPr>
      </w:pPr>
      <w:r>
        <w:rPr>
          <w:spacing w:val="3"/>
        </w:rPr>
        <w:t>А что – нагромождение в центре Нижнего Новгорода раздавивших его офисных зданий из бетона и стекла, их (лучше Пушкина не скажешь) одн</w:t>
      </w:r>
      <w:r>
        <w:rPr>
          <w:spacing w:val="3"/>
        </w:rPr>
        <w:t>о</w:t>
      </w:r>
      <w:r>
        <w:rPr>
          <w:spacing w:val="3"/>
        </w:rPr>
        <w:t>образная красивость – это принципиально лучше? В отличие от тоскливых сиявших огромными окнами коробок 70-х годов нынешние имеют закру</w:t>
      </w:r>
      <w:r>
        <w:rPr>
          <w:spacing w:val="3"/>
        </w:rPr>
        <w:t>г</w:t>
      </w:r>
      <w:r>
        <w:rPr>
          <w:spacing w:val="3"/>
        </w:rPr>
        <w:t>ления и выкрашены не в серый цвет, а как-то попестрее. Они обязательно огромны и нависают над людьми. Это, например, стиль нынешней Варва</w:t>
      </w:r>
      <w:r>
        <w:rPr>
          <w:spacing w:val="3"/>
        </w:rPr>
        <w:t>р</w:t>
      </w:r>
      <w:r>
        <w:rPr>
          <w:spacing w:val="3"/>
        </w:rPr>
        <w:t>ской улицы. Ущелье, сверху над красной линией громоздятся начиная со второго и третьего этажа некие конструкции из бетона и стекла, почти п</w:t>
      </w:r>
      <w:r>
        <w:rPr>
          <w:spacing w:val="3"/>
        </w:rPr>
        <w:t>е</w:t>
      </w:r>
      <w:r>
        <w:rPr>
          <w:spacing w:val="3"/>
        </w:rPr>
        <w:t>рекрывающие тротуар и проезжую часть припаркованные машины: куда их деть, об этом как-то не принято думать, когда всё это проектируется: ну, приедут и куда-нибудь поставят. А ведь приедут: каждый офисный центр набит генеральными, исполнительными и финансовыми директорами, к</w:t>
      </w:r>
      <w:r>
        <w:rPr>
          <w:spacing w:val="3"/>
        </w:rPr>
        <w:t>о</w:t>
      </w:r>
      <w:r>
        <w:rPr>
          <w:spacing w:val="3"/>
        </w:rPr>
        <w:t>торые плохо представляют себе, куда ходят под окнами их конторы трамваи и где находится ближайшая станция метро. Наши архитекторы в связи с этим рассуждают о новых формах.</w:t>
      </w:r>
    </w:p>
    <w:p w:rsidR="007B546C" w:rsidRDefault="007B546C" w:rsidP="007B546C">
      <w:pPr>
        <w:pStyle w:val="1"/>
      </w:pPr>
      <w:r>
        <w:t>Только несведущему человеку может показаться, что йошкар-олинское Возрождение – это обязательно дорого, это обязательно какие-то непомерные расходы бюджета. Пресловутые футуристические формы, за которыми тоже уже почти век истории, – штука не менее дешёвая. Но очень и очень банальная: и в Нижнем Новгороде, и в Екатеринбурге, и Ростове, и в Волгограде новые овальные небоскрёбы готовы закрыть собой чуть ли Родину-мать на Мамаевом кургане… Но почему-то к ним столичные снобы не применяют слова «китч», вероятно, потому что так застраивается Москва, хотя в ней человек всё больше и больше чувствует себя ненужным, потерявшимся муравьишкой.</w:t>
      </w:r>
    </w:p>
    <w:p w:rsidR="007B546C" w:rsidRDefault="007B546C" w:rsidP="007B546C">
      <w:pPr>
        <w:pStyle w:val="1"/>
      </w:pPr>
      <w:r>
        <w:t>Эклектика вырастает в Йошкар-Оле до совершенно самостоятельного стиля. И это не получается не уважать. Ведь уважаем же мы мастерски сделанные декорации в театре. И калейдоскопичность центра придаёт городу многоме</w:t>
      </w:r>
      <w:r>
        <w:t>р</w:t>
      </w:r>
      <w:r>
        <w:t>ность, заставляет человека быть аккуратным, чтобы не повредить прекрасное, будит в ком-то историческую память.</w:t>
      </w:r>
    </w:p>
    <w:p w:rsidR="007B546C" w:rsidRDefault="007B546C" w:rsidP="007B546C">
      <w:pPr>
        <w:pStyle w:val="1"/>
      </w:pPr>
      <w:r>
        <w:t>Нет гармонии в этом мире. Нынешним летом правительство Марий Эл о</w:t>
      </w:r>
      <w:r>
        <w:t>т</w:t>
      </w:r>
      <w:r>
        <w:t xml:space="preserve">казалось финансировать пригородные поезда – и их в республике отменили все до одного. Многие дороги в Йошкар-Оле в ужасном состоянии – </w:t>
      </w:r>
      <w:r>
        <w:br/>
        <w:t>они разбиты. От сумрачного, давно не ремонтированного автовокзала уходит всё меньше автобусов – этот вид транспорта развален, и людей, желающих ехать в районы, подбирают на городских улицах где-то в условленных местах частные «ГАЗели». На окраине города еще есть бараки с удобствами во дворе – вот, например, на улице Соловьёва, за вокзалом. Многого хотелось бы, но плохи дела с республиканским бюджетом.</w:t>
      </w:r>
    </w:p>
    <w:p w:rsidR="007B546C" w:rsidRDefault="007B546C" w:rsidP="007B546C">
      <w:pPr>
        <w:pStyle w:val="1"/>
      </w:pPr>
      <w:r>
        <w:t>Кто-то наверняка попрекает власть за кремль и набережную: вот на что все средства ушли.</w:t>
      </w:r>
    </w:p>
    <w:p w:rsidR="007B546C" w:rsidRDefault="007B546C" w:rsidP="007B546C">
      <w:pPr>
        <w:pStyle w:val="1"/>
      </w:pPr>
      <w:r>
        <w:t>Но глядя на эти удивительные постройки, тут же невольно начинаешь чу</w:t>
      </w:r>
      <w:r>
        <w:t>в</w:t>
      </w:r>
      <w:r>
        <w:t>ствовать: рядом с ними всё обязательно начнёт рано или поздно налаживаться. По-другому просто не бывает.</w:t>
      </w:r>
    </w:p>
    <w:p w:rsidR="007B546C" w:rsidRDefault="007B546C" w:rsidP="007B546C">
      <w:pPr>
        <w:pStyle w:val="a3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46C"/>
    <w:rsid w:val="00555520"/>
    <w:rsid w:val="007B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B546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B546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7B546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одзагол"/>
    <w:basedOn w:val="a4"/>
    <w:uiPriority w:val="99"/>
    <w:rsid w:val="007B546C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2886</Words>
  <Characters>16453</Characters>
  <Application>Microsoft Office Word</Application>
  <DocSecurity>0</DocSecurity>
  <Lines>137</Lines>
  <Paragraphs>38</Paragraphs>
  <ScaleCrop>false</ScaleCrop>
  <Company/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2015-08-26T16:29:00Z</dcterms:created>
  <dcterms:modified xsi:type="dcterms:W3CDTF">2015-08-26T16:30:00Z</dcterms:modified>
</cp:coreProperties>
</file>