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C6C24" w14:textId="77777777" w:rsidR="00D03ED6" w:rsidRDefault="00D03ED6" w:rsidP="00D03ED6">
      <w:pPr>
        <w:pStyle w:val="a3"/>
      </w:pPr>
      <w:r>
        <w:t>И РАССЫПАЛ ГОРОХ</w:t>
      </w:r>
    </w:p>
    <w:p w14:paraId="6FED7BD0" w14:textId="77777777" w:rsidR="00D03ED6" w:rsidRDefault="00D03ED6" w:rsidP="00D03ED6">
      <w:pPr>
        <w:pStyle w:val="1"/>
      </w:pPr>
    </w:p>
    <w:p w14:paraId="04B3D97F" w14:textId="77777777" w:rsidR="00D03ED6" w:rsidRDefault="00D03ED6" w:rsidP="00D03ED6">
      <w:pPr>
        <w:pStyle w:val="1"/>
      </w:pPr>
    </w:p>
    <w:p w14:paraId="02AB853A" w14:textId="77777777" w:rsidR="00D03ED6" w:rsidRDefault="00D03ED6" w:rsidP="00D03ED6">
      <w:pPr>
        <w:pStyle w:val="1"/>
      </w:pPr>
    </w:p>
    <w:p w14:paraId="0922BC5E" w14:textId="77777777" w:rsidR="00D03ED6" w:rsidRDefault="00D03ED6" w:rsidP="00D03ED6">
      <w:pPr>
        <w:pStyle w:val="1"/>
      </w:pPr>
    </w:p>
    <w:p w14:paraId="14A121C5" w14:textId="77777777" w:rsidR="00D03ED6" w:rsidRDefault="00D03ED6" w:rsidP="00D03ED6">
      <w:pPr>
        <w:pStyle w:val="1"/>
      </w:pPr>
      <w:r>
        <w:t>Вживую никогда не увидеть только одну вещь – своё лицо. Но я увидела: глядя на бабушку.</w:t>
      </w:r>
    </w:p>
    <w:p w14:paraId="04992ED8" w14:textId="77777777" w:rsidR="00D03ED6" w:rsidRDefault="00D03ED6" w:rsidP="00D03ED6">
      <w:pPr>
        <w:pStyle w:val="1"/>
      </w:pPr>
      <w:r>
        <w:t xml:space="preserve">Она называла пакеты сумочкой, заворачивала бородинский хлеб в салфетки и всегда носила с собой сахар в кубиках. На её душе болталась жёлтая казахская кожа и заштампованные старые слова, которые не любят в литературе, – но мир с ней почему-то был свежим и ненадёванным. </w:t>
      </w:r>
    </w:p>
    <w:p w14:paraId="03A6C61D" w14:textId="77777777" w:rsidR="00D03ED6" w:rsidRDefault="00D03ED6" w:rsidP="00D03ED6">
      <w:pPr>
        <w:pStyle w:val="1"/>
      </w:pPr>
      <w:r>
        <w:t>До замужества я часто приезжала к ней, в Брянск. Мы готовили хворост и «бабку»</w:t>
      </w:r>
      <w:r>
        <w:rPr>
          <w:rStyle w:val="a7"/>
        </w:rPr>
        <w:footnoteReference w:id="1"/>
      </w:r>
      <w:r>
        <w:t>, смотрели сериалы (не так, как уплетают их обычно, чтобы передёрнуть или обмануть время, – а по-другому; и я больше не умею так смотреть), шили кружевное бельё на зингеровской швейной машинке и вырезали из бумаги безумные, никому не понятные головоломки. Вечером бабушка делала мне массаж. Строился домик из по-</w:t>
      </w:r>
      <w:r>
        <w:br/>
        <w:t xml:space="preserve">душек, чтобы упереть туда лоб и расслабить шею. В нём было сложно дышать, и наволочки пахли лилиевым ополаскивателем и сиреневым одеколоном. </w:t>
      </w:r>
    </w:p>
    <w:p w14:paraId="300AF3C1" w14:textId="77777777" w:rsidR="00D03ED6" w:rsidRDefault="00D03ED6" w:rsidP="00D03ED6">
      <w:pPr>
        <w:pStyle w:val="1"/>
      </w:pPr>
      <w:r>
        <w:t>«Про что сегодня, – спрашивала бабушка, – будем делать?»</w:t>
      </w:r>
    </w:p>
    <w:p w14:paraId="2F361190" w14:textId="77777777" w:rsidR="00D03ED6" w:rsidRDefault="00D03ED6" w:rsidP="00D03ED6">
      <w:pPr>
        <w:pStyle w:val="1"/>
      </w:pPr>
      <w:r>
        <w:t xml:space="preserve">И я могла ответить: про гиену или про слона – в кого запросто превращались бабушкины маленькие кулаки; про учениц в классе, которые стукают каблуками и ходят по моим коридорам-рёбрам; про пустыню, по которой идёт караван с верблюдами и связанным Аладдином с обезьянкой на плече, про поезд Москва – Брянск или Москва – Сарыагаш (теперь, когда мы вместе, всё равно). Бабушка водила, водила руками; и ученицы, и слон, и караван ходили по моей жёлтой спине. </w:t>
      </w:r>
    </w:p>
    <w:p w14:paraId="484C865C" w14:textId="77777777" w:rsidR="00D03ED6" w:rsidRDefault="00D03ED6" w:rsidP="00D03ED6">
      <w:pPr>
        <w:pStyle w:val="1"/>
      </w:pPr>
      <w:r>
        <w:t>Пока взрослый – меньше знаешь себя. Но какое чудо происходит, когда посреди взрослой глухоты, вспоминаешь свою «детскую молитву»</w:t>
      </w:r>
      <w:r>
        <w:rPr>
          <w:rStyle w:val="a7"/>
        </w:rPr>
        <w:footnoteReference w:id="2"/>
      </w:r>
      <w:r>
        <w:t xml:space="preserve"> – </w:t>
      </w:r>
      <w:r>
        <w:br/>
        <w:t>стих, пословицу или мякиш слов, по которым выучивал себя раньше, которые разминал по слогам и пристально разглядывал, вписывая в эту жуткую понятийную сетку мира. Моей детской молитвой стал массаж про горох.</w:t>
      </w:r>
    </w:p>
    <w:p w14:paraId="3ACB4CBA" w14:textId="77777777" w:rsidR="00D03ED6" w:rsidRDefault="00D03ED6" w:rsidP="00D03ED6">
      <w:pPr>
        <w:pStyle w:val="a6"/>
      </w:pPr>
    </w:p>
    <w:p w14:paraId="244B60E0" w14:textId="77777777" w:rsidR="00D03ED6" w:rsidRDefault="00D03ED6" w:rsidP="00D03ED6">
      <w:pPr>
        <w:pStyle w:val="a6"/>
      </w:pPr>
      <w:r>
        <w:t>Рельсы, рельсы,</w:t>
      </w:r>
    </w:p>
    <w:p w14:paraId="7AD03B07" w14:textId="77777777" w:rsidR="00D03ED6" w:rsidRDefault="00D03ED6" w:rsidP="00D03ED6">
      <w:pPr>
        <w:pStyle w:val="a6"/>
      </w:pPr>
      <w:r>
        <w:t>Шпалы, шпалы,</w:t>
      </w:r>
    </w:p>
    <w:p w14:paraId="21756A97" w14:textId="77777777" w:rsidR="00D03ED6" w:rsidRDefault="00D03ED6" w:rsidP="00D03ED6">
      <w:pPr>
        <w:pStyle w:val="a6"/>
      </w:pPr>
      <w:r>
        <w:t>Ехал поезд запоздалый.</w:t>
      </w:r>
    </w:p>
    <w:p w14:paraId="3086DDD3" w14:textId="77777777" w:rsidR="00D03ED6" w:rsidRDefault="00D03ED6" w:rsidP="00D03ED6">
      <w:pPr>
        <w:pStyle w:val="a6"/>
      </w:pPr>
    </w:p>
    <w:p w14:paraId="40F8BF9E" w14:textId="77777777" w:rsidR="00D03ED6" w:rsidRDefault="00D03ED6" w:rsidP="00D03ED6">
      <w:pPr>
        <w:pStyle w:val="1"/>
        <w:rPr>
          <w:spacing w:val="1"/>
        </w:rPr>
      </w:pPr>
      <w:r>
        <w:rPr>
          <w:spacing w:val="1"/>
        </w:rPr>
        <w:t>Бабушка снимала с меня футболку и начинала проводить линии вдоль позвоночника, параллельные и поперечные. Лилиевый запах подушек смешивался с бальзамом-звёздочкой или барсучьим жиром, расслаблялась на два оборота моя резинка, приятно покалывало и щипалось в корнях волос. Между началом массажа и следующим сюжетом происходило что-то невнятное; проскальзывало беззвучно за оглушительным спокойствием – и я ничего до сих пор не помню, но потом… Потом бабушка вдруг произносила взахлёб и диминуэндо – так, что слова осыпались и «горох» превращался в барханное «грх»:</w:t>
      </w:r>
    </w:p>
    <w:p w14:paraId="21DBF3AE" w14:textId="77777777" w:rsidR="00D03ED6" w:rsidRDefault="00D03ED6" w:rsidP="00D03ED6">
      <w:pPr>
        <w:pStyle w:val="a6"/>
      </w:pPr>
    </w:p>
    <w:p w14:paraId="0E20278A" w14:textId="77777777" w:rsidR="00D03ED6" w:rsidRDefault="00D03ED6" w:rsidP="00D03ED6">
      <w:pPr>
        <w:pStyle w:val="a6"/>
      </w:pPr>
      <w:r>
        <w:t>И рассыпал горох.</w:t>
      </w:r>
    </w:p>
    <w:p w14:paraId="02999DFF" w14:textId="77777777" w:rsidR="00D03ED6" w:rsidRDefault="00D03ED6" w:rsidP="00D03ED6">
      <w:pPr>
        <w:pStyle w:val="a6"/>
      </w:pPr>
      <w:r>
        <w:t xml:space="preserve">И рассыпл грх. </w:t>
      </w:r>
    </w:p>
    <w:p w14:paraId="5A4EF057" w14:textId="77777777" w:rsidR="00D03ED6" w:rsidRDefault="00D03ED6" w:rsidP="00D03ED6">
      <w:pPr>
        <w:pStyle w:val="a6"/>
      </w:pPr>
    </w:p>
    <w:p w14:paraId="216715FF" w14:textId="77777777" w:rsidR="00D03ED6" w:rsidRDefault="00D03ED6" w:rsidP="00D03ED6">
      <w:pPr>
        <w:pStyle w:val="1"/>
      </w:pPr>
      <w:r>
        <w:t xml:space="preserve">Горох рассыпáлся там, откуда должны были (так я, клянусь, планировала в детстве) расти </w:t>
      </w:r>
      <w:r>
        <w:lastRenderedPageBreak/>
        <w:t>крылья.</w:t>
      </w:r>
    </w:p>
    <w:p w14:paraId="0AC3A0B2" w14:textId="77777777" w:rsidR="00D03ED6" w:rsidRDefault="00D03ED6" w:rsidP="00D03ED6">
      <w:pPr>
        <w:pStyle w:val="1"/>
        <w:rPr>
          <w:spacing w:val="2"/>
        </w:rPr>
      </w:pPr>
      <w:r>
        <w:rPr>
          <w:spacing w:val="2"/>
        </w:rPr>
        <w:t xml:space="preserve">Я представляла, видела спиной, как склонялось над потерянным под моими лопатками горохом (сколько его там было: килограмм, центнер? И почему поезд вообще так резко, так чудом его просыпал?) по-азиатски раскосое бабушкино лицо, как она улыбалась, мягко и хитро, – так умела только она; как приминали её бока мою скрученную в дырке между стеной и кроватью футболку с этикеткой «6-7». Потом приходили куры, гуси, семья слонов. Тяжёлые вёсны, письма на e-mail, врачи, война – кто только ни приходил. А я бессовестно и неумолимо становилась старше, так, как обычно растут под руками родных. </w:t>
      </w:r>
    </w:p>
    <w:p w14:paraId="0DF883F7" w14:textId="77777777" w:rsidR="00D03ED6" w:rsidRDefault="00D03ED6" w:rsidP="00D03ED6">
      <w:pPr>
        <w:pStyle w:val="a6"/>
      </w:pPr>
    </w:p>
    <w:p w14:paraId="11EB5028" w14:textId="77777777" w:rsidR="00D03ED6" w:rsidRDefault="00D03ED6" w:rsidP="00D03ED6">
      <w:pPr>
        <w:pStyle w:val="a6"/>
      </w:pPr>
      <w:r>
        <w:t>Пришли куры, поклевали, поклевали, поклевали.</w:t>
      </w:r>
    </w:p>
    <w:p w14:paraId="0B6ED591" w14:textId="77777777" w:rsidR="00D03ED6" w:rsidRDefault="00D03ED6" w:rsidP="00D03ED6">
      <w:pPr>
        <w:pStyle w:val="a6"/>
      </w:pPr>
      <w:r>
        <w:t>Пришли гуси, пощипали, пощипали, пощипали.</w:t>
      </w:r>
    </w:p>
    <w:p w14:paraId="3603D6A5" w14:textId="77777777" w:rsidR="00D03ED6" w:rsidRDefault="00D03ED6" w:rsidP="00D03ED6">
      <w:pPr>
        <w:pStyle w:val="a6"/>
      </w:pPr>
      <w:r>
        <w:t>Пришёл слон: топ-топ.</w:t>
      </w:r>
    </w:p>
    <w:p w14:paraId="4C4E4FE8" w14:textId="77777777" w:rsidR="00D03ED6" w:rsidRDefault="00D03ED6" w:rsidP="00D03ED6">
      <w:pPr>
        <w:pStyle w:val="a6"/>
      </w:pPr>
      <w:r>
        <w:t>Пришла слониха, пришёл маленький слонёнок…</w:t>
      </w:r>
    </w:p>
    <w:p w14:paraId="735C5A8F" w14:textId="77777777" w:rsidR="00D03ED6" w:rsidRDefault="00D03ED6" w:rsidP="00D03ED6">
      <w:pPr>
        <w:pStyle w:val="a6"/>
      </w:pPr>
    </w:p>
    <w:p w14:paraId="390B13A4" w14:textId="77777777" w:rsidR="00D03ED6" w:rsidRDefault="00D03ED6" w:rsidP="00D03ED6">
      <w:pPr>
        <w:pStyle w:val="1"/>
      </w:pPr>
      <w:r>
        <w:t>Бабушка прошла быстро, совсем как простуда.</w:t>
      </w:r>
    </w:p>
    <w:p w14:paraId="78FD3F6F" w14:textId="77777777" w:rsidR="00D03ED6" w:rsidRDefault="00D03ED6" w:rsidP="00D03ED6">
      <w:pPr>
        <w:pStyle w:val="1"/>
      </w:pPr>
      <w:r>
        <w:t>И когда ей стукнуло сорок дней, а мне – двадцать, я открыла, точно жемчужницу, бабушкину сумку (сумочку или пакет), чтобы нюхать это нежное, только наше содержимое: сахар и бородинский. Я не растрескалась, благодаря, конечно, сильной после массажей спине. Караванам, Алладину, слонам, поезду и пустыне. И благодаря мужу.</w:t>
      </w:r>
    </w:p>
    <w:p w14:paraId="267782C2" w14:textId="77777777" w:rsidR="00D03ED6" w:rsidRDefault="00D03ED6" w:rsidP="00D03ED6">
      <w:pPr>
        <w:pStyle w:val="1"/>
      </w:pPr>
      <w:r>
        <w:t>Мы решили пожениться в тот самый день, когда бабушке стало сорок. Я хотела, чтобы она успела увидеть нас, хотя знала, что в исламе не всегда считают сорок дней после похорон. Для меня православие и ислам давно сплелись тугой косой, третьей прядью в которой был избыток жизни: не важно, как верить, главное – радовать, когда радоваться нет сил.</w:t>
      </w:r>
    </w:p>
    <w:p w14:paraId="51E002A6" w14:textId="77777777" w:rsidR="00D03ED6" w:rsidRDefault="00D03ED6" w:rsidP="00D03ED6">
      <w:pPr>
        <w:pStyle w:val="1"/>
      </w:pPr>
      <w:r>
        <w:t>Утром после свадьбы в нашем номере пахло ремонтом и чем-то по-февральски свежим, с балкона виднелись поезда с «Киевского», который раньше назывался «Брянский», а дверная ручка в спальне оказалась нежной, как подбородок цветаевского цветка .</w:t>
      </w:r>
    </w:p>
    <w:p w14:paraId="19D280A9" w14:textId="77777777" w:rsidR="00D03ED6" w:rsidRDefault="00D03ED6" w:rsidP="00D03ED6">
      <w:pPr>
        <w:pStyle w:val="1"/>
      </w:pPr>
      <w:r>
        <w:t>Муж стал делать мне массаж, впервые, и я не знала, как он сядет и о чём будет говорить. Но он сделал домик из неудобных гостиничных подушек и начал ставить следы слона там, где у меня в детстве должны были вырасти крылья.</w:t>
      </w:r>
    </w:p>
    <w:p w14:paraId="3B9E8B84" w14:textId="77777777" w:rsidR="00D03ED6" w:rsidRDefault="00D03ED6" w:rsidP="00D03ED6">
      <w:pPr>
        <w:pStyle w:val="1"/>
      </w:pPr>
      <w:r>
        <w:t>Потом немножко с опозданием нарисовал рельсы и шпалы – может, ему кто-нибудь делал этот массаж в детстве, а может, он знал меня «до»: спрятался в мои семь за машинкой «Зингер» и всё подсмотрел. Слон, рельсы и шпалы получились у него плохо. Но одно – самое главное – он сказал так по-бабушкински, что я оглянулась, с ужасом, посмотреть, не сидит ли она у меня за спиной.</w:t>
      </w:r>
    </w:p>
    <w:p w14:paraId="4C5B22AA" w14:textId="77777777" w:rsidR="00D03ED6" w:rsidRDefault="00D03ED6" w:rsidP="00D03ED6">
      <w:pPr>
        <w:pStyle w:val="1"/>
      </w:pPr>
    </w:p>
    <w:p w14:paraId="5F4DBA2F" w14:textId="77777777" w:rsidR="00D03ED6" w:rsidRDefault="00D03ED6" w:rsidP="00D03ED6">
      <w:pPr>
        <w:pStyle w:val="1"/>
        <w:rPr>
          <w:i/>
          <w:iCs/>
        </w:rPr>
      </w:pPr>
      <w:r>
        <w:rPr>
          <w:i/>
          <w:iCs/>
        </w:rPr>
        <w:t>И рассыпал горох.</w:t>
      </w:r>
    </w:p>
    <w:p w14:paraId="43EC8287" w14:textId="77777777" w:rsidR="00D03ED6" w:rsidRDefault="00D03ED6" w:rsidP="00D03ED6">
      <w:pPr>
        <w:pStyle w:val="1"/>
      </w:pPr>
    </w:p>
    <w:p w14:paraId="63584CA2" w14:textId="77777777" w:rsidR="00D03ED6" w:rsidRDefault="00D03ED6" w:rsidP="00D03ED6">
      <w:pPr>
        <w:pStyle w:val="1"/>
      </w:pPr>
      <w:r>
        <w:t xml:space="preserve">Вот, вот она, с бальзамом-звёздочкой и азиатским лицом, подминает медовыми чак-чаковыми боками мою скрученную футболку; вот она благословляет нас и расслабляет мне резинку для волос на два оборота. </w:t>
      </w:r>
    </w:p>
    <w:p w14:paraId="4D80C9A7" w14:textId="77777777" w:rsidR="00D03ED6" w:rsidRDefault="00D03ED6" w:rsidP="00D03ED6">
      <w:pPr>
        <w:pStyle w:val="1"/>
      </w:pPr>
      <w:r>
        <w:t>Окно, как форма для печенья, налезало на небо оттенка губной помады; и муж, удивившись, почему я обернулась, продолжал повторять родную молитву-стих. Он придумывал, кто бы из животных мог ещё прийти потоптать горох, кого мы ещё не встречали и хотели бы видеть. Но я видела только, как бабушка говорит со мной сквозь мужа, как тянет ко мне руки, проводит параллельные и поперечные линии вдоль позвоночника. Теперь это не она – теперь это я расправляю спину, чтобы никогда в вечности не сломаться.</w:t>
      </w:r>
    </w:p>
    <w:p w14:paraId="60C4ED99" w14:textId="77777777" w:rsidR="00D03ED6" w:rsidRDefault="00D03ED6" w:rsidP="00D03ED6">
      <w:pPr>
        <w:pStyle w:val="1"/>
      </w:pPr>
    </w:p>
    <w:p w14:paraId="7DDBEFEE" w14:textId="77777777" w:rsidR="00D03ED6" w:rsidRDefault="00D03ED6" w:rsidP="00D03ED6">
      <w:pPr>
        <w:pStyle w:val="1"/>
      </w:pPr>
    </w:p>
    <w:p w14:paraId="79906622" w14:textId="77777777" w:rsidR="00D03ED6" w:rsidRDefault="00D03ED6" w:rsidP="00D03ED6">
      <w:pPr>
        <w:pStyle w:val="a5"/>
      </w:pPr>
    </w:p>
    <w:p w14:paraId="33AB1D1D" w14:textId="77777777" w:rsidR="00D03ED6" w:rsidRDefault="00D03ED6" w:rsidP="00D03ED6">
      <w:pPr>
        <w:pStyle w:val="1"/>
      </w:pPr>
    </w:p>
    <w:p w14:paraId="4688B7A1" w14:textId="77777777" w:rsidR="00D03ED6" w:rsidRDefault="00D03ED6" w:rsidP="00D03ED6">
      <w:pPr>
        <w:pStyle w:val="1"/>
      </w:pPr>
    </w:p>
    <w:p w14:paraId="73580A93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4DE20" w14:textId="77777777" w:rsidR="007A0FE5" w:rsidRDefault="007A0FE5" w:rsidP="00D03ED6">
      <w:pPr>
        <w:spacing w:after="0" w:line="240" w:lineRule="auto"/>
      </w:pPr>
      <w:r>
        <w:separator/>
      </w:r>
    </w:p>
  </w:endnote>
  <w:endnote w:type="continuationSeparator" w:id="0">
    <w:p w14:paraId="67F47D5E" w14:textId="77777777" w:rsidR="007A0FE5" w:rsidRDefault="007A0FE5" w:rsidP="00D0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 Pr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EEC64" w14:textId="77777777" w:rsidR="007A0FE5" w:rsidRDefault="007A0FE5" w:rsidP="00D03ED6">
      <w:pPr>
        <w:spacing w:after="0" w:line="240" w:lineRule="auto"/>
      </w:pPr>
      <w:r>
        <w:separator/>
      </w:r>
    </w:p>
  </w:footnote>
  <w:footnote w:type="continuationSeparator" w:id="0">
    <w:p w14:paraId="0041EABA" w14:textId="77777777" w:rsidR="007A0FE5" w:rsidRDefault="007A0FE5" w:rsidP="00D03ED6">
      <w:pPr>
        <w:spacing w:after="0" w:line="240" w:lineRule="auto"/>
      </w:pPr>
      <w:r>
        <w:continuationSeparator/>
      </w:r>
    </w:p>
  </w:footnote>
  <w:footnote w:id="1">
    <w:p w14:paraId="05F96A04" w14:textId="77777777" w:rsidR="00D03ED6" w:rsidRDefault="00D03ED6" w:rsidP="00D03ED6">
      <w:pPr>
        <w:pStyle w:val="a8"/>
      </w:pPr>
      <w:r>
        <w:rPr>
          <w:vertAlign w:val="superscript"/>
        </w:rPr>
        <w:footnoteRef/>
      </w:r>
      <w:r>
        <w:tab/>
        <w:t>Блюдо из тёртого картофеля брянской кухни, готовится в духовке.</w:t>
      </w:r>
    </w:p>
    <w:p w14:paraId="4C64DCB7" w14:textId="77777777" w:rsidR="00D03ED6" w:rsidRDefault="00D03ED6" w:rsidP="00D03ED6">
      <w:pPr>
        <w:pStyle w:val="a8"/>
      </w:pPr>
    </w:p>
  </w:footnote>
  <w:footnote w:id="2">
    <w:p w14:paraId="54743A56" w14:textId="77777777" w:rsidR="00D03ED6" w:rsidRDefault="00D03ED6" w:rsidP="00D03ED6">
      <w:pPr>
        <w:pStyle w:val="a8"/>
      </w:pPr>
      <w:r>
        <w:rPr>
          <w:vertAlign w:val="superscript"/>
        </w:rPr>
        <w:footnoteRef/>
      </w:r>
      <w:r>
        <w:tab/>
      </w:r>
      <w:r>
        <w:rPr>
          <w:i/>
          <w:iCs/>
        </w:rPr>
        <w:t>Мережковский Д</w:t>
      </w:r>
      <w:r>
        <w:t>. Лермонтов. Поэт сверхчеловечества.</w:t>
      </w:r>
    </w:p>
    <w:p w14:paraId="09EED7A0" w14:textId="77777777" w:rsidR="00D03ED6" w:rsidRDefault="00D03ED6" w:rsidP="00D03ED6">
      <w:pPr>
        <w:pStyle w:val="a8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3B"/>
    <w:rsid w:val="0033441E"/>
    <w:rsid w:val="004F3CF5"/>
    <w:rsid w:val="007A0FE5"/>
    <w:rsid w:val="00917E17"/>
    <w:rsid w:val="009A2B3B"/>
    <w:rsid w:val="00A577AE"/>
    <w:rsid w:val="00D03ED6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206AD-51F9-447D-ADF8-803DD693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D03ED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D03ED6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D03ED6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paragraph" w:customStyle="1" w:styleId="a5">
    <w:name w:val="Пустая строка"/>
    <w:basedOn w:val="a"/>
    <w:uiPriority w:val="99"/>
    <w:rsid w:val="00D03ED6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</w:rPr>
  </w:style>
  <w:style w:type="paragraph" w:customStyle="1" w:styleId="a6">
    <w:name w:val="Стихи в тексте"/>
    <w:basedOn w:val="1"/>
    <w:uiPriority w:val="99"/>
    <w:rsid w:val="00D03ED6"/>
    <w:pPr>
      <w:spacing w:line="230" w:lineRule="atLeast"/>
      <w:ind w:left="567"/>
    </w:pPr>
    <w:rPr>
      <w:sz w:val="22"/>
      <w:szCs w:val="22"/>
    </w:rPr>
  </w:style>
  <w:style w:type="character" w:styleId="a7">
    <w:name w:val="footnote reference"/>
    <w:basedOn w:val="a0"/>
    <w:uiPriority w:val="99"/>
    <w:semiHidden/>
    <w:unhideWhenUsed/>
    <w:rsid w:val="00D03ED6"/>
    <w:rPr>
      <w:w w:val="100"/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D03ED6"/>
    <w:pPr>
      <w:widowControl w:val="0"/>
      <w:autoSpaceDE w:val="0"/>
      <w:autoSpaceDN w:val="0"/>
      <w:adjustRightInd w:val="0"/>
      <w:spacing w:after="0" w:line="220" w:lineRule="atLeast"/>
      <w:ind w:firstLine="170"/>
      <w:jc w:val="both"/>
    </w:pPr>
    <w:rPr>
      <w:rFonts w:ascii="Minion Pro" w:eastAsiaTheme="minorEastAsia" w:hAnsi="Minion Pro" w:cs="Minion Pro"/>
      <w:color w:val="000000"/>
      <w:kern w:val="0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D03ED6"/>
    <w:rPr>
      <w:rFonts w:ascii="Minion Pro" w:eastAsiaTheme="minorEastAsia" w:hAnsi="Minion Pro" w:cs="Minion Pro"/>
      <w:color w:val="000000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4698</Characters>
  <Application>Microsoft Office Word</Application>
  <DocSecurity>0</DocSecurity>
  <Lines>39</Lines>
  <Paragraphs>11</Paragraphs>
  <ScaleCrop>false</ScaleCrop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2025-01-10T06:30:00Z</dcterms:created>
  <dcterms:modified xsi:type="dcterms:W3CDTF">2025-01-10T06:30:00Z</dcterms:modified>
</cp:coreProperties>
</file>