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B705" w14:textId="77777777" w:rsidR="001C4668" w:rsidRDefault="001C4668" w:rsidP="001C4668">
      <w:pPr>
        <w:pStyle w:val="a3"/>
        <w:rPr>
          <w:spacing w:val="-24"/>
        </w:rPr>
      </w:pPr>
      <w:r>
        <w:rPr>
          <w:rFonts w:ascii="Times New Roman" w:hAnsi="Times New Roman" w:cs="Times New Roman"/>
          <w:spacing w:val="-27"/>
        </w:rPr>
        <w:t>МЫ</w:t>
      </w:r>
      <w:r>
        <w:rPr>
          <w:spacing w:val="-30"/>
        </w:rPr>
        <w:t xml:space="preserve"> – </w:t>
      </w:r>
      <w:proofErr w:type="gramStart"/>
      <w:r>
        <w:rPr>
          <w:rFonts w:ascii="Times New Roman" w:hAnsi="Times New Roman" w:cs="Times New Roman"/>
          <w:spacing w:val="-27"/>
        </w:rPr>
        <w:t>ПОТЕ</w:t>
      </w:r>
      <w:r>
        <w:rPr>
          <w:rFonts w:ascii="Times New Roman" w:hAnsi="Times New Roman" w:cs="Times New Roman"/>
          <w:spacing w:val="-18"/>
        </w:rPr>
        <w:t>РЯННЫЕ</w:t>
      </w:r>
      <w:r>
        <w:rPr>
          <w:spacing w:val="-18"/>
        </w:rPr>
        <w:t xml:space="preserve">  </w:t>
      </w:r>
      <w:r>
        <w:rPr>
          <w:rFonts w:ascii="Times New Roman" w:hAnsi="Times New Roman" w:cs="Times New Roman"/>
          <w:spacing w:val="-27"/>
        </w:rPr>
        <w:t>ДЕТИ</w:t>
      </w:r>
      <w:proofErr w:type="gramEnd"/>
      <w:r>
        <w:rPr>
          <w:spacing w:val="-18"/>
        </w:rPr>
        <w:t xml:space="preserve">  </w:t>
      </w:r>
      <w:r>
        <w:rPr>
          <w:rFonts w:ascii="Times New Roman" w:hAnsi="Times New Roman" w:cs="Times New Roman"/>
          <w:spacing w:val="-24"/>
        </w:rPr>
        <w:t>МАТЕРЕЙ</w:t>
      </w:r>
      <w:r>
        <w:rPr>
          <w:spacing w:val="-18"/>
        </w:rPr>
        <w:t xml:space="preserve"> </w:t>
      </w:r>
      <w:r>
        <w:rPr>
          <w:rFonts w:ascii="Times New Roman" w:hAnsi="Times New Roman" w:cs="Times New Roman"/>
          <w:spacing w:val="-24"/>
        </w:rPr>
        <w:t>СВЯТОЙ</w:t>
      </w:r>
      <w:r>
        <w:rPr>
          <w:spacing w:val="-18"/>
        </w:rPr>
        <w:t xml:space="preserve"> </w:t>
      </w:r>
      <w:r>
        <w:rPr>
          <w:rFonts w:ascii="Times New Roman" w:hAnsi="Times New Roman" w:cs="Times New Roman"/>
          <w:spacing w:val="-24"/>
        </w:rPr>
        <w:t>Р</w:t>
      </w:r>
      <w:r>
        <w:rPr>
          <w:rFonts w:ascii="Times New Roman" w:hAnsi="Times New Roman" w:cs="Times New Roman"/>
          <w:spacing w:val="-24"/>
        </w:rPr>
        <w:t>У</w:t>
      </w:r>
      <w:r>
        <w:rPr>
          <w:rFonts w:ascii="Times New Roman" w:hAnsi="Times New Roman" w:cs="Times New Roman"/>
          <w:spacing w:val="-24"/>
        </w:rPr>
        <w:t>СИ</w:t>
      </w:r>
      <w:r>
        <w:rPr>
          <w:spacing w:val="-24"/>
        </w:rPr>
        <w:t>...</w:t>
      </w:r>
    </w:p>
    <w:p w14:paraId="79AF08BD" w14:textId="77777777" w:rsidR="001C4668" w:rsidRDefault="001C4668" w:rsidP="001C4668">
      <w:pPr>
        <w:pStyle w:val="1"/>
      </w:pPr>
    </w:p>
    <w:p w14:paraId="4AEF3744" w14:textId="77777777" w:rsidR="001C4668" w:rsidRDefault="001C4668" w:rsidP="001C4668">
      <w:pPr>
        <w:pStyle w:val="a5"/>
      </w:pPr>
      <w:r>
        <w:rPr>
          <w:rFonts w:ascii="Times New Roman" w:hAnsi="Times New Roman" w:cs="Times New Roman"/>
        </w:rPr>
        <w:t>Надежда</w:t>
      </w:r>
      <w:r>
        <w:t xml:space="preserve"> </w:t>
      </w:r>
      <w:r>
        <w:rPr>
          <w:rFonts w:ascii="Times New Roman" w:hAnsi="Times New Roman" w:cs="Times New Roman"/>
        </w:rPr>
        <w:t>одна</w:t>
      </w:r>
      <w:r>
        <w:t xml:space="preserve"> –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нас</w:t>
      </w:r>
      <w:r>
        <w:t>...</w:t>
      </w:r>
    </w:p>
    <w:p w14:paraId="5628083D" w14:textId="77777777" w:rsidR="001C4668" w:rsidRDefault="001C4668" w:rsidP="001C4668">
      <w:pPr>
        <w:pStyle w:val="1"/>
      </w:pPr>
    </w:p>
    <w:p w14:paraId="58D0F283" w14:textId="77777777" w:rsidR="001C4668" w:rsidRDefault="001C4668" w:rsidP="001C4668">
      <w:pPr>
        <w:pStyle w:val="1"/>
        <w:ind w:left="510"/>
      </w:pPr>
      <w:r>
        <w:t>В морозно-хрустящей Риге, по площади Первой Ёлки</w:t>
      </w:r>
      <w:r>
        <w:rPr>
          <w:vertAlign w:val="superscript"/>
        </w:rPr>
        <w:footnoteReference w:id="1"/>
      </w:r>
      <w:r>
        <w:t>,</w:t>
      </w:r>
    </w:p>
    <w:p w14:paraId="62F46A13" w14:textId="77777777" w:rsidR="001C4668" w:rsidRDefault="001C4668" w:rsidP="001C4668">
      <w:pPr>
        <w:pStyle w:val="1"/>
        <w:ind w:left="510"/>
      </w:pPr>
      <w:r>
        <w:t>Шёл Роланд</w:t>
      </w:r>
      <w:r>
        <w:rPr>
          <w:vertAlign w:val="superscript"/>
        </w:rPr>
        <w:footnoteReference w:id="2"/>
      </w:r>
      <w:r>
        <w:t>, небесный рыцарь, однажды Крещенской ночью.</w:t>
      </w:r>
    </w:p>
    <w:p w14:paraId="5596369D" w14:textId="77777777" w:rsidR="001C4668" w:rsidRDefault="001C4668" w:rsidP="001C4668">
      <w:pPr>
        <w:pStyle w:val="1"/>
        <w:ind w:left="510"/>
      </w:pPr>
      <w:r>
        <w:t xml:space="preserve">А на пьедестал </w:t>
      </w:r>
      <w:proofErr w:type="gramStart"/>
      <w:r>
        <w:t>почётный  он</w:t>
      </w:r>
      <w:proofErr w:type="gramEnd"/>
      <w:r>
        <w:t>, вместо себя, ворону</w:t>
      </w:r>
    </w:p>
    <w:p w14:paraId="7EBA0B75" w14:textId="77777777" w:rsidR="001C4668" w:rsidRDefault="001C4668" w:rsidP="001C4668">
      <w:pPr>
        <w:pStyle w:val="1"/>
        <w:ind w:left="510"/>
      </w:pPr>
      <w:proofErr w:type="gramStart"/>
      <w:r>
        <w:t>пока  водрузил</w:t>
      </w:r>
      <w:proofErr w:type="gramEnd"/>
      <w:r>
        <w:t xml:space="preserve"> и очень просил, чтоб не улетала.</w:t>
      </w:r>
    </w:p>
    <w:p w14:paraId="42569352" w14:textId="77777777" w:rsidR="001C4668" w:rsidRDefault="001C4668" w:rsidP="001C4668">
      <w:pPr>
        <w:pStyle w:val="1"/>
        <w:ind w:left="510"/>
      </w:pPr>
    </w:p>
    <w:p w14:paraId="0E5E8889" w14:textId="77777777" w:rsidR="001C4668" w:rsidRDefault="001C4668" w:rsidP="001C4668">
      <w:pPr>
        <w:pStyle w:val="1"/>
        <w:ind w:left="510"/>
      </w:pPr>
      <w:r>
        <w:t xml:space="preserve">У сумрачного </w:t>
      </w:r>
      <w:proofErr w:type="gramStart"/>
      <w:r>
        <w:t>строенья  с</w:t>
      </w:r>
      <w:proofErr w:type="gramEnd"/>
      <w:r>
        <w:t xml:space="preserve"> названьем «Музей оккупации»</w:t>
      </w:r>
    </w:p>
    <w:p w14:paraId="5BA897C8" w14:textId="77777777" w:rsidR="001C4668" w:rsidRDefault="001C4668" w:rsidP="001C4668">
      <w:pPr>
        <w:pStyle w:val="1"/>
        <w:ind w:left="510"/>
      </w:pPr>
      <w:r>
        <w:t>проснулся знакомый сторож. Сперва заперев ворота,</w:t>
      </w:r>
    </w:p>
    <w:p w14:paraId="6DD3AD58" w14:textId="77777777" w:rsidR="001C4668" w:rsidRDefault="001C4668" w:rsidP="001C4668">
      <w:pPr>
        <w:pStyle w:val="1"/>
        <w:ind w:left="510"/>
      </w:pPr>
      <w:r>
        <w:t>с дворнягой договорился, чтоб стала безумно лаять</w:t>
      </w:r>
    </w:p>
    <w:p w14:paraId="6CADF311" w14:textId="77777777" w:rsidR="001C4668" w:rsidRDefault="001C4668" w:rsidP="001C4668">
      <w:pPr>
        <w:pStyle w:val="1"/>
        <w:ind w:left="510"/>
      </w:pPr>
      <w:r>
        <w:t>и даже таскать за полы того, кто посмеет только</w:t>
      </w:r>
    </w:p>
    <w:p w14:paraId="6852B4CE" w14:textId="77777777" w:rsidR="001C4668" w:rsidRDefault="001C4668" w:rsidP="001C4668">
      <w:pPr>
        <w:pStyle w:val="1"/>
        <w:ind w:left="510"/>
      </w:pPr>
      <w:r>
        <w:t xml:space="preserve">приблизиться на мгновение к хранителю тайн – музею, </w:t>
      </w:r>
    </w:p>
    <w:p w14:paraId="47EF36C0" w14:textId="77777777" w:rsidR="001C4668" w:rsidRDefault="001C4668" w:rsidP="001C4668">
      <w:pPr>
        <w:pStyle w:val="1"/>
        <w:ind w:left="510"/>
      </w:pPr>
      <w:r>
        <w:t>пока старый добрый сторож пойдёт обсудить с друзьями</w:t>
      </w:r>
    </w:p>
    <w:p w14:paraId="3F143D84" w14:textId="77777777" w:rsidR="001C4668" w:rsidRDefault="001C4668" w:rsidP="001C4668">
      <w:pPr>
        <w:pStyle w:val="1"/>
        <w:ind w:left="510"/>
      </w:pPr>
      <w:r>
        <w:t>жизнь, посланную в наследство и Роланду, и латышским</w:t>
      </w:r>
    </w:p>
    <w:p w14:paraId="0688BBA9" w14:textId="77777777" w:rsidR="001C4668" w:rsidRDefault="001C4668" w:rsidP="001C4668">
      <w:pPr>
        <w:pStyle w:val="1"/>
        <w:ind w:left="510"/>
      </w:pPr>
      <w:r>
        <w:t>стрелкам, что втроём застыли в гранитных шинелях долгих</w:t>
      </w:r>
      <w:r>
        <w:rPr>
          <w:vertAlign w:val="superscript"/>
        </w:rPr>
        <w:footnoteReference w:id="3"/>
      </w:r>
      <w:r>
        <w:t xml:space="preserve">. </w:t>
      </w:r>
    </w:p>
    <w:p w14:paraId="4693F98B" w14:textId="77777777" w:rsidR="001C4668" w:rsidRDefault="001C4668" w:rsidP="001C4668">
      <w:pPr>
        <w:pStyle w:val="1"/>
        <w:ind w:left="510"/>
      </w:pPr>
    </w:p>
    <w:p w14:paraId="35D91759" w14:textId="77777777" w:rsidR="001C4668" w:rsidRDefault="001C4668" w:rsidP="001C4668">
      <w:pPr>
        <w:pStyle w:val="1"/>
        <w:ind w:left="510"/>
      </w:pPr>
      <w:r>
        <w:t>А каменные исполины, со сторожем, в час урочный,</w:t>
      </w:r>
    </w:p>
    <w:p w14:paraId="6461809B" w14:textId="77777777" w:rsidR="001C4668" w:rsidRDefault="001C4668" w:rsidP="001C4668">
      <w:pPr>
        <w:pStyle w:val="1"/>
        <w:ind w:left="510"/>
      </w:pPr>
      <w:r>
        <w:t>зелёные сдвинув кружки с пузырчатым пенным пивом,</w:t>
      </w:r>
    </w:p>
    <w:p w14:paraId="0B8F9AE5" w14:textId="77777777" w:rsidR="001C4668" w:rsidRDefault="001C4668" w:rsidP="001C4668">
      <w:pPr>
        <w:pStyle w:val="1"/>
        <w:ind w:left="510"/>
      </w:pPr>
      <w:r>
        <w:t>сказали всего две фразы:</w:t>
      </w:r>
    </w:p>
    <w:p w14:paraId="1F35FBD7" w14:textId="77777777" w:rsidR="001C4668" w:rsidRDefault="001C4668" w:rsidP="001C4668">
      <w:pPr>
        <w:pStyle w:val="1"/>
        <w:ind w:left="510"/>
      </w:pPr>
      <w:r>
        <w:t>– Мы сделаем всё, что сможем, чтоб не было плохо в Риге</w:t>
      </w:r>
    </w:p>
    <w:p w14:paraId="750B26DE" w14:textId="77777777" w:rsidR="001C4668" w:rsidRDefault="001C4668" w:rsidP="001C4668">
      <w:pPr>
        <w:pStyle w:val="1"/>
        <w:ind w:left="510"/>
      </w:pPr>
      <w:r>
        <w:t>ни сирым бомжам голодным, ни выброшенным собакам,</w:t>
      </w:r>
    </w:p>
    <w:p w14:paraId="47DF0297" w14:textId="77777777" w:rsidR="001C4668" w:rsidRDefault="001C4668" w:rsidP="001C4668">
      <w:pPr>
        <w:pStyle w:val="1"/>
        <w:ind w:left="510"/>
      </w:pPr>
      <w:r>
        <w:t>котам, человечьим детям... И чтобы, как на Майдане,</w:t>
      </w:r>
    </w:p>
    <w:p w14:paraId="51734314" w14:textId="77777777" w:rsidR="001C4668" w:rsidRDefault="001C4668" w:rsidP="001C4668">
      <w:pPr>
        <w:pStyle w:val="1"/>
        <w:ind w:left="510"/>
      </w:pPr>
      <w:r>
        <w:t>не зверствовали бы люди, свершится пусть это чудо</w:t>
      </w:r>
    </w:p>
    <w:p w14:paraId="4DE14981" w14:textId="77777777" w:rsidR="001C4668" w:rsidRDefault="001C4668" w:rsidP="001C4668">
      <w:pPr>
        <w:pStyle w:val="1"/>
        <w:ind w:left="510"/>
      </w:pPr>
      <w:r>
        <w:t>сегодня, Крещенской ночью! Сейчас разожжём кострища</w:t>
      </w:r>
    </w:p>
    <w:p w14:paraId="56CDC1A3" w14:textId="77777777" w:rsidR="001C4668" w:rsidRDefault="001C4668" w:rsidP="001C4668">
      <w:pPr>
        <w:pStyle w:val="1"/>
        <w:ind w:left="510"/>
      </w:pPr>
      <w:r>
        <w:t>у Дома Черноголовых, у Ратуши, у музея...</w:t>
      </w:r>
    </w:p>
    <w:p w14:paraId="2E8A7A02" w14:textId="77777777" w:rsidR="001C4668" w:rsidRDefault="001C4668" w:rsidP="001C4668">
      <w:pPr>
        <w:pStyle w:val="1"/>
        <w:ind w:left="510"/>
      </w:pPr>
      <w:r>
        <w:t xml:space="preserve">Надеяться на кого нам? </w:t>
      </w:r>
    </w:p>
    <w:p w14:paraId="117778DE" w14:textId="77777777" w:rsidR="001C4668" w:rsidRDefault="001C4668" w:rsidP="001C4668">
      <w:pPr>
        <w:pStyle w:val="1"/>
        <w:ind w:left="510"/>
      </w:pPr>
      <w:r>
        <w:t>Надежда одна – на нас...</w:t>
      </w:r>
    </w:p>
    <w:p w14:paraId="2F64A3D5" w14:textId="77777777" w:rsidR="001C4668" w:rsidRDefault="001C4668" w:rsidP="001C4668">
      <w:pPr>
        <w:pStyle w:val="a5"/>
      </w:pPr>
      <w:r>
        <w:rPr>
          <w:rFonts w:ascii="Times New Roman" w:hAnsi="Times New Roman" w:cs="Times New Roman"/>
        </w:rPr>
        <w:t>Мы</w:t>
      </w:r>
      <w:r>
        <w:t xml:space="preserve"> – </w:t>
      </w:r>
      <w:r>
        <w:rPr>
          <w:rFonts w:ascii="Times New Roman" w:hAnsi="Times New Roman" w:cs="Times New Roman"/>
        </w:rPr>
        <w:t>потерянные</w:t>
      </w:r>
      <w:r>
        <w:t xml:space="preserve"> </w:t>
      </w:r>
      <w:r>
        <w:rPr>
          <w:rFonts w:ascii="Times New Roman" w:hAnsi="Times New Roman" w:cs="Times New Roman"/>
        </w:rPr>
        <w:t>дети</w:t>
      </w:r>
    </w:p>
    <w:p w14:paraId="42EDEB49" w14:textId="77777777" w:rsidR="001C4668" w:rsidRDefault="001C4668" w:rsidP="001C4668">
      <w:pPr>
        <w:pStyle w:val="1"/>
      </w:pPr>
    </w:p>
    <w:p w14:paraId="3C681F3E" w14:textId="77777777" w:rsidR="001C4668" w:rsidRDefault="001C4668" w:rsidP="001C4668">
      <w:pPr>
        <w:pStyle w:val="1"/>
        <w:ind w:left="1871"/>
      </w:pPr>
      <w:r>
        <w:t>Мы – потерянные дети</w:t>
      </w:r>
    </w:p>
    <w:p w14:paraId="0183718F" w14:textId="77777777" w:rsidR="001C4668" w:rsidRDefault="001C4668" w:rsidP="001C4668">
      <w:pPr>
        <w:pStyle w:val="1"/>
        <w:ind w:left="1871"/>
      </w:pPr>
      <w:r>
        <w:t>матерей святой Руси.</w:t>
      </w:r>
    </w:p>
    <w:p w14:paraId="2AA81ADF" w14:textId="77777777" w:rsidR="001C4668" w:rsidRDefault="001C4668" w:rsidP="001C4668">
      <w:pPr>
        <w:pStyle w:val="1"/>
        <w:ind w:left="1871"/>
      </w:pPr>
      <w:r>
        <w:t>С ветром бродим по планете.</w:t>
      </w:r>
    </w:p>
    <w:p w14:paraId="0E1B9F07" w14:textId="77777777" w:rsidR="001C4668" w:rsidRDefault="001C4668" w:rsidP="001C4668">
      <w:pPr>
        <w:pStyle w:val="1"/>
        <w:ind w:left="1871"/>
      </w:pPr>
      <w:r>
        <w:t>Сердце, сердце не гаси!</w:t>
      </w:r>
    </w:p>
    <w:p w14:paraId="54B08F7E" w14:textId="77777777" w:rsidR="001C4668" w:rsidRDefault="001C4668" w:rsidP="001C4668">
      <w:pPr>
        <w:pStyle w:val="1"/>
        <w:ind w:left="1871"/>
      </w:pPr>
    </w:p>
    <w:p w14:paraId="147DC2F5" w14:textId="77777777" w:rsidR="001C4668" w:rsidRDefault="001C4668" w:rsidP="001C4668">
      <w:pPr>
        <w:pStyle w:val="1"/>
        <w:ind w:left="1871"/>
      </w:pPr>
      <w:r>
        <w:t>Мы добры и одержимы,</w:t>
      </w:r>
    </w:p>
    <w:p w14:paraId="37ACFBA2" w14:textId="77777777" w:rsidR="001C4668" w:rsidRDefault="001C4668" w:rsidP="001C4668">
      <w:pPr>
        <w:pStyle w:val="1"/>
        <w:ind w:left="1871"/>
      </w:pPr>
      <w:r>
        <w:t xml:space="preserve">окунаем взгляд в родник, </w:t>
      </w:r>
    </w:p>
    <w:p w14:paraId="023E4C66" w14:textId="77777777" w:rsidR="001C4668" w:rsidRDefault="001C4668" w:rsidP="001C4668">
      <w:pPr>
        <w:pStyle w:val="1"/>
        <w:ind w:left="1871"/>
      </w:pPr>
      <w:r>
        <w:t>но куда бы ни пошли мы,</w:t>
      </w:r>
    </w:p>
    <w:p w14:paraId="2B0590AA" w14:textId="77777777" w:rsidR="001C4668" w:rsidRDefault="001C4668" w:rsidP="001C4668">
      <w:pPr>
        <w:pStyle w:val="1"/>
        <w:ind w:left="1871"/>
      </w:pPr>
      <w:r>
        <w:t>камень, лёд, скала – тупик.</w:t>
      </w:r>
    </w:p>
    <w:p w14:paraId="0F8B98AA" w14:textId="77777777" w:rsidR="001C4668" w:rsidRDefault="001C4668" w:rsidP="001C4668">
      <w:pPr>
        <w:pStyle w:val="1"/>
        <w:ind w:left="1871"/>
      </w:pPr>
    </w:p>
    <w:p w14:paraId="796C6023" w14:textId="77777777" w:rsidR="001C4668" w:rsidRDefault="001C4668" w:rsidP="001C4668">
      <w:pPr>
        <w:pStyle w:val="1"/>
        <w:ind w:left="1871"/>
      </w:pPr>
      <w:r>
        <w:t>Взгляд полощется в рассвете,</w:t>
      </w:r>
    </w:p>
    <w:p w14:paraId="4DB10943" w14:textId="77777777" w:rsidR="001C4668" w:rsidRDefault="001C4668" w:rsidP="001C4668">
      <w:pPr>
        <w:pStyle w:val="1"/>
        <w:ind w:left="1871"/>
      </w:pPr>
      <w:r>
        <w:t xml:space="preserve">в чистоте былых времён. </w:t>
      </w:r>
    </w:p>
    <w:p w14:paraId="1BBD3492" w14:textId="77777777" w:rsidR="001C4668" w:rsidRDefault="001C4668" w:rsidP="001C4668">
      <w:pPr>
        <w:pStyle w:val="1"/>
        <w:ind w:left="1871"/>
      </w:pPr>
      <w:r>
        <w:t>Мы стареющие дети</w:t>
      </w:r>
    </w:p>
    <w:p w14:paraId="449687BA" w14:textId="77777777" w:rsidR="001C4668" w:rsidRDefault="001C4668" w:rsidP="001C4668">
      <w:pPr>
        <w:pStyle w:val="1"/>
        <w:ind w:left="1871"/>
      </w:pPr>
      <w:proofErr w:type="spellStart"/>
      <w:r>
        <w:lastRenderedPageBreak/>
        <w:t>неповерженных</w:t>
      </w:r>
      <w:proofErr w:type="spellEnd"/>
      <w:r>
        <w:t xml:space="preserve"> икон.</w:t>
      </w:r>
    </w:p>
    <w:p w14:paraId="5DE1B75F" w14:textId="77777777" w:rsidR="001C4668" w:rsidRDefault="001C4668" w:rsidP="001C4668">
      <w:pPr>
        <w:pStyle w:val="1"/>
        <w:ind w:left="1871"/>
      </w:pPr>
    </w:p>
    <w:p w14:paraId="37449852" w14:textId="77777777" w:rsidR="001C4668" w:rsidRDefault="001C4668" w:rsidP="001C4668">
      <w:pPr>
        <w:pStyle w:val="1"/>
        <w:ind w:left="1871"/>
      </w:pPr>
      <w:r>
        <w:t>Снег скрипит... За новой эрой</w:t>
      </w:r>
    </w:p>
    <w:p w14:paraId="5D944F57" w14:textId="77777777" w:rsidR="001C4668" w:rsidRDefault="001C4668" w:rsidP="001C4668">
      <w:pPr>
        <w:pStyle w:val="1"/>
        <w:ind w:left="1871"/>
      </w:pPr>
      <w:r>
        <w:t>к звёздам льнёт луны белок.</w:t>
      </w:r>
    </w:p>
    <w:p w14:paraId="1DB4965F" w14:textId="77777777" w:rsidR="001C4668" w:rsidRDefault="001C4668" w:rsidP="001C4668">
      <w:pPr>
        <w:pStyle w:val="1"/>
        <w:ind w:left="1871"/>
      </w:pPr>
      <w:r>
        <w:t xml:space="preserve">У берёзы </w:t>
      </w:r>
      <w:proofErr w:type="spellStart"/>
      <w:r>
        <w:t>индевелой</w:t>
      </w:r>
      <w:proofErr w:type="spellEnd"/>
    </w:p>
    <w:p w14:paraId="33F98537" w14:textId="77777777" w:rsidR="001C4668" w:rsidRDefault="001C4668" w:rsidP="001C4668">
      <w:pPr>
        <w:pStyle w:val="1"/>
        <w:ind w:left="1871"/>
      </w:pPr>
      <w:r>
        <w:t xml:space="preserve">ветром воет белый волк. </w:t>
      </w:r>
    </w:p>
    <w:p w14:paraId="06786C7F" w14:textId="77777777" w:rsidR="001C4668" w:rsidRDefault="001C4668" w:rsidP="001C4668">
      <w:pPr>
        <w:pStyle w:val="1"/>
      </w:pPr>
    </w:p>
    <w:p w14:paraId="54E6EB9F" w14:textId="77777777" w:rsidR="001C4668" w:rsidRDefault="001C4668" w:rsidP="001C4668">
      <w:pPr>
        <w:pStyle w:val="a5"/>
      </w:pPr>
      <w:r>
        <w:rPr>
          <w:rFonts w:ascii="Times New Roman" w:hAnsi="Times New Roman" w:cs="Times New Roman"/>
        </w:rPr>
        <w:t>Здесь</w:t>
      </w:r>
      <w:r>
        <w:t xml:space="preserve"> </w:t>
      </w:r>
      <w:r>
        <w:rPr>
          <w:rFonts w:ascii="Times New Roman" w:hAnsi="Times New Roman" w:cs="Times New Roman"/>
        </w:rPr>
        <w:t>белый</w:t>
      </w:r>
      <w:r>
        <w:t xml:space="preserve"> </w:t>
      </w:r>
      <w:r>
        <w:rPr>
          <w:rFonts w:ascii="Times New Roman" w:hAnsi="Times New Roman" w:cs="Times New Roman"/>
        </w:rPr>
        <w:t>русский</w:t>
      </w:r>
      <w:r>
        <w:t xml:space="preserve"> </w:t>
      </w:r>
      <w:r>
        <w:rPr>
          <w:rFonts w:ascii="Times New Roman" w:hAnsi="Times New Roman" w:cs="Times New Roman"/>
        </w:rPr>
        <w:t>храм</w:t>
      </w:r>
    </w:p>
    <w:p w14:paraId="39EA2866" w14:textId="77777777" w:rsidR="001C4668" w:rsidRDefault="001C4668" w:rsidP="001C4668">
      <w:pPr>
        <w:pStyle w:val="1"/>
      </w:pPr>
    </w:p>
    <w:p w14:paraId="671CB1A3" w14:textId="77777777" w:rsidR="001C4668" w:rsidRDefault="001C4668" w:rsidP="001C4668">
      <w:pPr>
        <w:pStyle w:val="1"/>
        <w:ind w:left="1871"/>
      </w:pPr>
      <w:proofErr w:type="gramStart"/>
      <w:r>
        <w:t>Здесь  белый</w:t>
      </w:r>
      <w:proofErr w:type="gramEnd"/>
      <w:r>
        <w:t xml:space="preserve">  русский  храм</w:t>
      </w:r>
    </w:p>
    <w:p w14:paraId="52D79939" w14:textId="77777777" w:rsidR="001C4668" w:rsidRDefault="001C4668" w:rsidP="001C4668">
      <w:pPr>
        <w:pStyle w:val="1"/>
        <w:ind w:left="1871"/>
      </w:pPr>
      <w:r>
        <w:t>В снегах до чёрных окон</w:t>
      </w:r>
    </w:p>
    <w:p w14:paraId="341E05D6" w14:textId="77777777" w:rsidR="001C4668" w:rsidRDefault="001C4668" w:rsidP="001C4668">
      <w:pPr>
        <w:pStyle w:val="1"/>
        <w:ind w:left="1871"/>
      </w:pPr>
      <w:r>
        <w:t>Любовью бережёт</w:t>
      </w:r>
    </w:p>
    <w:p w14:paraId="7ED2AC51" w14:textId="77777777" w:rsidR="001C4668" w:rsidRDefault="001C4668" w:rsidP="001C4668">
      <w:pPr>
        <w:pStyle w:val="1"/>
        <w:ind w:left="1871"/>
      </w:pPr>
      <w:r>
        <w:t xml:space="preserve">Лишь Божье </w:t>
      </w:r>
      <w:proofErr w:type="spellStart"/>
      <w:r>
        <w:t>Отчье</w:t>
      </w:r>
      <w:proofErr w:type="spellEnd"/>
      <w:r>
        <w:t xml:space="preserve"> Око…</w:t>
      </w:r>
    </w:p>
    <w:p w14:paraId="7329ADDD" w14:textId="77777777" w:rsidR="001C4668" w:rsidRDefault="001C4668" w:rsidP="001C4668">
      <w:pPr>
        <w:pStyle w:val="1"/>
        <w:ind w:left="1871"/>
      </w:pPr>
      <w:r>
        <w:t>Да синие снега</w:t>
      </w:r>
    </w:p>
    <w:p w14:paraId="20FFDCAA" w14:textId="77777777" w:rsidR="001C4668" w:rsidRDefault="001C4668" w:rsidP="001C4668">
      <w:pPr>
        <w:pStyle w:val="1"/>
        <w:ind w:left="1871"/>
      </w:pPr>
      <w:r>
        <w:t>Укрылись в берега</w:t>
      </w:r>
    </w:p>
    <w:p w14:paraId="12C13675" w14:textId="77777777" w:rsidR="001C4668" w:rsidRDefault="001C4668" w:rsidP="001C4668">
      <w:pPr>
        <w:pStyle w:val="1"/>
        <w:ind w:left="1871"/>
      </w:pPr>
      <w:r>
        <w:t>До самого прозрачного истока.</w:t>
      </w:r>
    </w:p>
    <w:p w14:paraId="1952F209" w14:textId="77777777" w:rsidR="001C4668" w:rsidRDefault="001C4668" w:rsidP="001C4668">
      <w:pPr>
        <w:pStyle w:val="1"/>
        <w:ind w:left="1871"/>
      </w:pPr>
    </w:p>
    <w:p w14:paraId="1E1BFA58" w14:textId="77777777" w:rsidR="001C4668" w:rsidRDefault="001C4668" w:rsidP="001C4668">
      <w:pPr>
        <w:pStyle w:val="1"/>
        <w:ind w:left="1871"/>
      </w:pPr>
      <w:r>
        <w:t>Но нет живых людей,</w:t>
      </w:r>
    </w:p>
    <w:p w14:paraId="325FC8DA" w14:textId="77777777" w:rsidR="001C4668" w:rsidRDefault="001C4668" w:rsidP="001C4668">
      <w:pPr>
        <w:pStyle w:val="1"/>
        <w:ind w:left="1871"/>
      </w:pPr>
      <w:r>
        <w:t>Чтоб жертвы приносили,</w:t>
      </w:r>
    </w:p>
    <w:p w14:paraId="1FA92698" w14:textId="77777777" w:rsidR="001C4668" w:rsidRDefault="001C4668" w:rsidP="001C4668">
      <w:pPr>
        <w:pStyle w:val="1"/>
        <w:ind w:left="1871"/>
      </w:pPr>
      <w:r>
        <w:t>Чтоб с исповедью шли</w:t>
      </w:r>
    </w:p>
    <w:p w14:paraId="373A4F10" w14:textId="77777777" w:rsidR="001C4668" w:rsidRDefault="001C4668" w:rsidP="001C4668">
      <w:pPr>
        <w:pStyle w:val="1"/>
        <w:ind w:left="1871"/>
      </w:pPr>
      <w:r>
        <w:t>И милости просили,</w:t>
      </w:r>
    </w:p>
    <w:p w14:paraId="52F7FB58" w14:textId="77777777" w:rsidR="001C4668" w:rsidRDefault="001C4668" w:rsidP="001C4668">
      <w:pPr>
        <w:pStyle w:val="1"/>
        <w:ind w:left="1871"/>
      </w:pPr>
      <w:r>
        <w:t>И чтоб вступились вновь</w:t>
      </w:r>
    </w:p>
    <w:p w14:paraId="0E723357" w14:textId="77777777" w:rsidR="001C4668" w:rsidRDefault="001C4668" w:rsidP="001C4668">
      <w:pPr>
        <w:pStyle w:val="1"/>
        <w:ind w:left="1871"/>
      </w:pPr>
      <w:r>
        <w:t>За Веру и Любовь</w:t>
      </w:r>
    </w:p>
    <w:p w14:paraId="4E285850" w14:textId="77777777" w:rsidR="001C4668" w:rsidRDefault="001C4668" w:rsidP="001C4668">
      <w:pPr>
        <w:pStyle w:val="1"/>
        <w:ind w:left="1871"/>
      </w:pPr>
      <w:r>
        <w:t>Небесные защитники России.</w:t>
      </w:r>
    </w:p>
    <w:p w14:paraId="7CD0C861" w14:textId="77777777" w:rsidR="001C4668" w:rsidRDefault="001C4668" w:rsidP="001C4668">
      <w:pPr>
        <w:pStyle w:val="1"/>
        <w:ind w:left="1871"/>
      </w:pPr>
    </w:p>
    <w:p w14:paraId="70A430D7" w14:textId="77777777" w:rsidR="001C4668" w:rsidRDefault="001C4668" w:rsidP="001C4668">
      <w:pPr>
        <w:pStyle w:val="1"/>
        <w:ind w:left="1871"/>
      </w:pPr>
      <w:r>
        <w:t>Конь со звездой во лбу</w:t>
      </w:r>
    </w:p>
    <w:p w14:paraId="65F28ED5" w14:textId="77777777" w:rsidR="001C4668" w:rsidRDefault="001C4668" w:rsidP="001C4668">
      <w:pPr>
        <w:pStyle w:val="1"/>
        <w:ind w:left="1871"/>
      </w:pPr>
      <w:r>
        <w:t>В морозно-синей раме</w:t>
      </w:r>
    </w:p>
    <w:p w14:paraId="255E5C6B" w14:textId="77777777" w:rsidR="001C4668" w:rsidRDefault="001C4668" w:rsidP="001C4668">
      <w:pPr>
        <w:pStyle w:val="1"/>
        <w:ind w:left="1871"/>
      </w:pPr>
      <w:r>
        <w:t>Оконце продышал</w:t>
      </w:r>
    </w:p>
    <w:p w14:paraId="300C42F3" w14:textId="77777777" w:rsidR="001C4668" w:rsidRDefault="001C4668" w:rsidP="001C4668">
      <w:pPr>
        <w:pStyle w:val="1"/>
        <w:ind w:left="1871"/>
      </w:pPr>
      <w:r>
        <w:t>Горячими ноздрями</w:t>
      </w:r>
    </w:p>
    <w:p w14:paraId="61712217" w14:textId="77777777" w:rsidR="001C4668" w:rsidRDefault="001C4668" w:rsidP="001C4668">
      <w:pPr>
        <w:pStyle w:val="1"/>
        <w:ind w:left="1871"/>
      </w:pPr>
      <w:r>
        <w:t>С той стороны зари,</w:t>
      </w:r>
    </w:p>
    <w:p w14:paraId="4C35C6F0" w14:textId="77777777" w:rsidR="001C4668" w:rsidRDefault="001C4668" w:rsidP="001C4668">
      <w:pPr>
        <w:pStyle w:val="1"/>
        <w:ind w:left="1871"/>
      </w:pPr>
      <w:r>
        <w:t>Где небо всё горит</w:t>
      </w:r>
    </w:p>
    <w:p w14:paraId="461DC552" w14:textId="77777777" w:rsidR="001C4668" w:rsidRDefault="001C4668" w:rsidP="001C4668">
      <w:pPr>
        <w:pStyle w:val="1"/>
        <w:ind w:left="1871"/>
      </w:pPr>
      <w:proofErr w:type="spellStart"/>
      <w:r>
        <w:t>Рассветно</w:t>
      </w:r>
      <w:proofErr w:type="spellEnd"/>
      <w:r>
        <w:t>-незакатными лучами.</w:t>
      </w:r>
    </w:p>
    <w:p w14:paraId="7F27B659" w14:textId="77777777" w:rsidR="001C4668" w:rsidRDefault="001C4668" w:rsidP="001C4668">
      <w:pPr>
        <w:pStyle w:val="1"/>
        <w:ind w:left="1871"/>
      </w:pPr>
    </w:p>
    <w:p w14:paraId="318B7330" w14:textId="77777777" w:rsidR="001C4668" w:rsidRDefault="001C4668" w:rsidP="001C4668">
      <w:pPr>
        <w:pStyle w:val="1"/>
        <w:ind w:left="1871"/>
      </w:pPr>
      <w:r>
        <w:t>В лучах летящий дуб</w:t>
      </w:r>
    </w:p>
    <w:p w14:paraId="4DCEBFD8" w14:textId="77777777" w:rsidR="001C4668" w:rsidRDefault="001C4668" w:rsidP="001C4668">
      <w:pPr>
        <w:pStyle w:val="1"/>
        <w:ind w:left="1871"/>
      </w:pPr>
      <w:r>
        <w:t>Под инистой короной</w:t>
      </w:r>
    </w:p>
    <w:p w14:paraId="0FA29F48" w14:textId="77777777" w:rsidR="001C4668" w:rsidRDefault="001C4668" w:rsidP="001C4668">
      <w:pPr>
        <w:pStyle w:val="1"/>
        <w:ind w:left="1871"/>
      </w:pPr>
      <w:r>
        <w:t>Вбирает тишину</w:t>
      </w:r>
    </w:p>
    <w:p w14:paraId="6CC55084" w14:textId="77777777" w:rsidR="001C4668" w:rsidRDefault="001C4668" w:rsidP="001C4668">
      <w:pPr>
        <w:pStyle w:val="1"/>
        <w:ind w:left="1871"/>
      </w:pPr>
      <w:r>
        <w:t>Душой своей зелёной,</w:t>
      </w:r>
    </w:p>
    <w:p w14:paraId="68AEBD1B" w14:textId="77777777" w:rsidR="001C4668" w:rsidRDefault="001C4668" w:rsidP="001C4668">
      <w:pPr>
        <w:pStyle w:val="1"/>
        <w:ind w:left="1984"/>
      </w:pPr>
      <w:r>
        <w:t>Чтоб неба закрома</w:t>
      </w:r>
    </w:p>
    <w:p w14:paraId="1299970B" w14:textId="77777777" w:rsidR="001C4668" w:rsidRDefault="001C4668" w:rsidP="001C4668">
      <w:pPr>
        <w:pStyle w:val="1"/>
        <w:ind w:left="1984"/>
      </w:pPr>
      <w:r>
        <w:t>Не застила зима,</w:t>
      </w:r>
    </w:p>
    <w:p w14:paraId="2944397E" w14:textId="77777777" w:rsidR="001C4668" w:rsidRDefault="001C4668" w:rsidP="001C4668">
      <w:pPr>
        <w:pStyle w:val="1"/>
        <w:ind w:left="1984"/>
      </w:pPr>
      <w:r>
        <w:t>Чтоб снова засветиться</w:t>
      </w:r>
    </w:p>
    <w:p w14:paraId="395E6EF7" w14:textId="77777777" w:rsidR="001C4668" w:rsidRDefault="001C4668" w:rsidP="001C4668">
      <w:pPr>
        <w:pStyle w:val="1"/>
        <w:ind w:left="1984"/>
      </w:pPr>
      <w:r>
        <w:t xml:space="preserve">              нежной кроной.</w:t>
      </w:r>
    </w:p>
    <w:p w14:paraId="76D3CB8D" w14:textId="77777777" w:rsidR="001C4668" w:rsidRDefault="001C4668" w:rsidP="001C4668">
      <w:pPr>
        <w:pStyle w:val="1"/>
      </w:pPr>
    </w:p>
    <w:p w14:paraId="3634C78D" w14:textId="77777777" w:rsidR="001C4668" w:rsidRDefault="001C4668" w:rsidP="001C4668">
      <w:pPr>
        <w:pStyle w:val="a5"/>
        <w:ind w:right="227"/>
      </w:pPr>
      <w:r>
        <w:rPr>
          <w:rFonts w:ascii="Times New Roman" w:hAnsi="Times New Roman" w:cs="Times New Roman"/>
        </w:rPr>
        <w:t>Айседора</w:t>
      </w:r>
    </w:p>
    <w:p w14:paraId="21D83248" w14:textId="77777777" w:rsidR="001C4668" w:rsidRDefault="001C4668" w:rsidP="001C4668">
      <w:pPr>
        <w:pStyle w:val="1"/>
      </w:pPr>
    </w:p>
    <w:p w14:paraId="7E0DC79F" w14:textId="77777777" w:rsidR="001C4668" w:rsidRDefault="001C4668" w:rsidP="001C4668">
      <w:pPr>
        <w:pStyle w:val="1"/>
        <w:ind w:left="1984"/>
      </w:pPr>
      <w:r>
        <w:t>Вдруг на сцене продолжалась</w:t>
      </w:r>
    </w:p>
    <w:p w14:paraId="71B02C4C" w14:textId="77777777" w:rsidR="001C4668" w:rsidRDefault="001C4668" w:rsidP="001C4668">
      <w:pPr>
        <w:pStyle w:val="1"/>
        <w:ind w:left="1984"/>
      </w:pPr>
      <w:r>
        <w:t>Шёлком пурпурных шарфов;</w:t>
      </w:r>
    </w:p>
    <w:p w14:paraId="0EA06476" w14:textId="77777777" w:rsidR="001C4668" w:rsidRDefault="001C4668" w:rsidP="001C4668">
      <w:pPr>
        <w:pStyle w:val="1"/>
        <w:ind w:left="1984"/>
      </w:pPr>
      <w:r>
        <w:t>И поэту улыбалась –</w:t>
      </w:r>
    </w:p>
    <w:p w14:paraId="3A3AB84B" w14:textId="77777777" w:rsidR="001C4668" w:rsidRDefault="001C4668" w:rsidP="001C4668">
      <w:pPr>
        <w:pStyle w:val="1"/>
        <w:ind w:left="1984"/>
      </w:pPr>
      <w:r>
        <w:t xml:space="preserve">Жестом </w:t>
      </w:r>
      <w:proofErr w:type="gramStart"/>
      <w:r>
        <w:t>рук,  без</w:t>
      </w:r>
      <w:proofErr w:type="gramEnd"/>
      <w:r>
        <w:t xml:space="preserve"> лишних слов.</w:t>
      </w:r>
    </w:p>
    <w:p w14:paraId="79BCDC46" w14:textId="77777777" w:rsidR="001C4668" w:rsidRDefault="001C4668" w:rsidP="001C4668">
      <w:pPr>
        <w:pStyle w:val="1"/>
        <w:ind w:left="1984"/>
      </w:pPr>
      <w:r>
        <w:t xml:space="preserve">        </w:t>
      </w:r>
    </w:p>
    <w:p w14:paraId="5D5B7120" w14:textId="77777777" w:rsidR="001C4668" w:rsidRDefault="001C4668" w:rsidP="001C4668">
      <w:pPr>
        <w:pStyle w:val="1"/>
        <w:ind w:left="1984"/>
      </w:pPr>
      <w:r>
        <w:t>В исступлении шептала:</w:t>
      </w:r>
    </w:p>
    <w:p w14:paraId="180FB0AB" w14:textId="77777777" w:rsidR="001C4668" w:rsidRDefault="001C4668" w:rsidP="001C4668">
      <w:pPr>
        <w:pStyle w:val="1"/>
        <w:ind w:left="1984"/>
      </w:pPr>
      <w:r>
        <w:t>«Золотая голова!»</w:t>
      </w:r>
    </w:p>
    <w:p w14:paraId="2CF95402" w14:textId="77777777" w:rsidR="001C4668" w:rsidRDefault="001C4668" w:rsidP="001C4668">
      <w:pPr>
        <w:pStyle w:val="1"/>
        <w:ind w:left="1984"/>
      </w:pPr>
      <w:r>
        <w:lastRenderedPageBreak/>
        <w:t>Ничего ещё не знала,</w:t>
      </w:r>
    </w:p>
    <w:p w14:paraId="741899EE" w14:textId="77777777" w:rsidR="001C4668" w:rsidRDefault="001C4668" w:rsidP="001C4668">
      <w:pPr>
        <w:pStyle w:val="1"/>
        <w:ind w:left="1984"/>
      </w:pPr>
      <w:r>
        <w:t>Но во всём была права.</w:t>
      </w:r>
    </w:p>
    <w:p w14:paraId="6ED62B0E" w14:textId="77777777" w:rsidR="001C4668" w:rsidRDefault="001C4668" w:rsidP="001C4668">
      <w:pPr>
        <w:pStyle w:val="1"/>
        <w:ind w:left="1984"/>
      </w:pPr>
    </w:p>
    <w:p w14:paraId="293EB1FF" w14:textId="77777777" w:rsidR="001C4668" w:rsidRDefault="001C4668" w:rsidP="001C4668">
      <w:pPr>
        <w:pStyle w:val="1"/>
        <w:ind w:left="1984"/>
      </w:pPr>
      <w:r>
        <w:t>Воплощала слепки вазы</w:t>
      </w:r>
    </w:p>
    <w:p w14:paraId="653F4B7E" w14:textId="77777777" w:rsidR="001C4668" w:rsidRDefault="001C4668" w:rsidP="001C4668">
      <w:pPr>
        <w:pStyle w:val="1"/>
        <w:ind w:left="1984"/>
      </w:pPr>
      <w:r>
        <w:t>В оживлённый ропот роз.</w:t>
      </w:r>
    </w:p>
    <w:p w14:paraId="48400208" w14:textId="77777777" w:rsidR="001C4668" w:rsidRDefault="001C4668" w:rsidP="001C4668">
      <w:pPr>
        <w:pStyle w:val="1"/>
        <w:ind w:left="1984"/>
      </w:pPr>
      <w:r>
        <w:t>Плавно, медленно... – и сразу! –</w:t>
      </w:r>
    </w:p>
    <w:p w14:paraId="5A9ABDE7" w14:textId="77777777" w:rsidR="001C4668" w:rsidRDefault="001C4668" w:rsidP="001C4668">
      <w:pPr>
        <w:pStyle w:val="1"/>
        <w:ind w:left="1984"/>
      </w:pPr>
      <w:r>
        <w:t>В крылья хрупкие стрекоз.</w:t>
      </w:r>
    </w:p>
    <w:p w14:paraId="7D742E51" w14:textId="77777777" w:rsidR="001C4668" w:rsidRDefault="001C4668" w:rsidP="001C4668">
      <w:pPr>
        <w:pStyle w:val="1"/>
        <w:ind w:left="1984"/>
      </w:pPr>
    </w:p>
    <w:p w14:paraId="6D21CCBD" w14:textId="77777777" w:rsidR="001C4668" w:rsidRDefault="001C4668" w:rsidP="001C4668">
      <w:pPr>
        <w:pStyle w:val="1"/>
        <w:ind w:left="1984"/>
      </w:pPr>
      <w:r>
        <w:t>Русских деток из детдома</w:t>
      </w:r>
    </w:p>
    <w:p w14:paraId="44B85D7B" w14:textId="77777777" w:rsidR="001C4668" w:rsidRDefault="001C4668" w:rsidP="001C4668">
      <w:pPr>
        <w:pStyle w:val="1"/>
        <w:ind w:left="1984"/>
      </w:pPr>
      <w:r>
        <w:t>Научила танцевать:</w:t>
      </w:r>
    </w:p>
    <w:p w14:paraId="6FE70408" w14:textId="77777777" w:rsidR="001C4668" w:rsidRDefault="001C4668" w:rsidP="001C4668">
      <w:pPr>
        <w:pStyle w:val="1"/>
        <w:ind w:left="1984"/>
      </w:pPr>
      <w:r>
        <w:t>«В небо прыгай, лягушонок! –</w:t>
      </w:r>
    </w:p>
    <w:p w14:paraId="0C92AAA2" w14:textId="77777777" w:rsidR="001C4668" w:rsidRDefault="001C4668" w:rsidP="001C4668">
      <w:pPr>
        <w:pStyle w:val="1"/>
        <w:ind w:left="1984"/>
      </w:pPr>
      <w:r>
        <w:t>Станешь бабочкой порхать!»</w:t>
      </w:r>
    </w:p>
    <w:p w14:paraId="71A8C8EA" w14:textId="77777777" w:rsidR="001C4668" w:rsidRDefault="001C4668" w:rsidP="001C4668">
      <w:pPr>
        <w:pStyle w:val="1"/>
        <w:ind w:left="1984"/>
      </w:pPr>
    </w:p>
    <w:p w14:paraId="73309E75" w14:textId="77777777" w:rsidR="001C4668" w:rsidRDefault="001C4668" w:rsidP="001C4668">
      <w:pPr>
        <w:pStyle w:val="1"/>
        <w:ind w:left="1984"/>
      </w:pPr>
      <w:r>
        <w:t>Между ветром, плотью, духом</w:t>
      </w:r>
    </w:p>
    <w:p w14:paraId="2B3BEC9C" w14:textId="77777777" w:rsidR="001C4668" w:rsidRDefault="001C4668" w:rsidP="001C4668">
      <w:pPr>
        <w:pStyle w:val="1"/>
        <w:ind w:left="1984"/>
      </w:pPr>
      <w:r>
        <w:t>Танца трепетной листвы</w:t>
      </w:r>
    </w:p>
    <w:p w14:paraId="34F0EB1F" w14:textId="77777777" w:rsidR="001C4668" w:rsidRDefault="001C4668" w:rsidP="001C4668">
      <w:pPr>
        <w:pStyle w:val="1"/>
        <w:ind w:left="1984"/>
      </w:pPr>
      <w:r>
        <w:t>Плавность веток нежным слухом</w:t>
      </w:r>
    </w:p>
    <w:p w14:paraId="1978E4EC" w14:textId="77777777" w:rsidR="001C4668" w:rsidRDefault="001C4668" w:rsidP="001C4668">
      <w:pPr>
        <w:pStyle w:val="1"/>
        <w:ind w:left="1984"/>
      </w:pPr>
      <w:r>
        <w:t>Чутко чувствовали вы!</w:t>
      </w:r>
    </w:p>
    <w:p w14:paraId="4DF2F159" w14:textId="77777777" w:rsidR="001C4668" w:rsidRDefault="001C4668" w:rsidP="001C4668">
      <w:pPr>
        <w:pStyle w:val="1"/>
        <w:ind w:left="1984"/>
      </w:pPr>
    </w:p>
    <w:p w14:paraId="7C21C556" w14:textId="77777777" w:rsidR="001C4668" w:rsidRDefault="001C4668" w:rsidP="001C4668">
      <w:pPr>
        <w:pStyle w:val="1"/>
        <w:ind w:left="1984"/>
      </w:pPr>
      <w:r>
        <w:t>«Еду к славе! Ах, прощайте!</w:t>
      </w:r>
    </w:p>
    <w:p w14:paraId="369C6490" w14:textId="77777777" w:rsidR="001C4668" w:rsidRDefault="001C4668" w:rsidP="001C4668">
      <w:pPr>
        <w:pStyle w:val="1"/>
        <w:ind w:left="1984"/>
      </w:pPr>
      <w:r>
        <w:t>Звёзд уже не меркнет свет!</w:t>
      </w:r>
    </w:p>
    <w:p w14:paraId="28CAA694" w14:textId="77777777" w:rsidR="001C4668" w:rsidRDefault="001C4668" w:rsidP="001C4668">
      <w:pPr>
        <w:pStyle w:val="1"/>
        <w:ind w:left="1984"/>
      </w:pPr>
      <w:r>
        <w:t>Айседору вспоминайте</w:t>
      </w:r>
    </w:p>
    <w:p w14:paraId="01655370" w14:textId="77777777" w:rsidR="001C4668" w:rsidRDefault="001C4668" w:rsidP="001C4668">
      <w:pPr>
        <w:pStyle w:val="1"/>
        <w:ind w:left="1984"/>
      </w:pPr>
      <w:r>
        <w:t>В босоножках детских лет!»</w:t>
      </w:r>
    </w:p>
    <w:p w14:paraId="273E90BC" w14:textId="77777777" w:rsidR="001C4668" w:rsidRDefault="001C4668" w:rsidP="001C4668">
      <w:pPr>
        <w:pStyle w:val="1"/>
        <w:ind w:left="1984"/>
      </w:pPr>
    </w:p>
    <w:p w14:paraId="264333BF" w14:textId="77777777" w:rsidR="001C4668" w:rsidRDefault="001C4668" w:rsidP="001C4668">
      <w:pPr>
        <w:pStyle w:val="1"/>
        <w:ind w:left="1984"/>
      </w:pPr>
      <w:r>
        <w:t>Чайкой розовой взлетала,</w:t>
      </w:r>
    </w:p>
    <w:p w14:paraId="7B24F53F" w14:textId="77777777" w:rsidR="001C4668" w:rsidRDefault="001C4668" w:rsidP="001C4668">
      <w:pPr>
        <w:pStyle w:val="1"/>
        <w:ind w:left="1984"/>
      </w:pPr>
      <w:r>
        <w:t>Жглись жемчужины воды...</w:t>
      </w:r>
    </w:p>
    <w:p w14:paraId="53E165B0" w14:textId="77777777" w:rsidR="001C4668" w:rsidRDefault="001C4668" w:rsidP="001C4668">
      <w:pPr>
        <w:pStyle w:val="1"/>
        <w:ind w:left="1984"/>
      </w:pPr>
      <w:r>
        <w:t>И у моря оставляла</w:t>
      </w:r>
    </w:p>
    <w:p w14:paraId="0906F379" w14:textId="77777777" w:rsidR="001C4668" w:rsidRDefault="001C4668" w:rsidP="001C4668">
      <w:pPr>
        <w:pStyle w:val="1"/>
        <w:ind w:left="1984"/>
      </w:pPr>
      <w:r>
        <w:t xml:space="preserve">Босоногие следы... </w:t>
      </w:r>
    </w:p>
    <w:p w14:paraId="6AB716F6" w14:textId="77777777" w:rsidR="001C4668" w:rsidRDefault="001C4668" w:rsidP="001C4668">
      <w:pPr>
        <w:pStyle w:val="1"/>
      </w:pPr>
    </w:p>
    <w:p w14:paraId="0CF8C971" w14:textId="77777777" w:rsidR="001C4668" w:rsidRDefault="001C4668" w:rsidP="001C4668">
      <w:pPr>
        <w:pStyle w:val="a5"/>
        <w:ind w:left="340"/>
      </w:pPr>
      <w:r>
        <w:rPr>
          <w:rFonts w:ascii="Times New Roman" w:hAnsi="Times New Roman" w:cs="Times New Roman"/>
        </w:rPr>
        <w:t>Отливается</w:t>
      </w:r>
      <w:r>
        <w:t xml:space="preserve"> </w:t>
      </w:r>
      <w:r>
        <w:rPr>
          <w:rFonts w:ascii="Times New Roman" w:hAnsi="Times New Roman" w:cs="Times New Roman"/>
        </w:rPr>
        <w:t>осени</w:t>
      </w:r>
      <w:r>
        <w:t xml:space="preserve"> </w:t>
      </w:r>
      <w:r>
        <w:rPr>
          <w:rFonts w:ascii="Times New Roman" w:hAnsi="Times New Roman" w:cs="Times New Roman"/>
        </w:rPr>
        <w:t>медь</w:t>
      </w:r>
      <w:r>
        <w:t>...</w:t>
      </w:r>
    </w:p>
    <w:p w14:paraId="3F54A102" w14:textId="77777777" w:rsidR="001C4668" w:rsidRDefault="001C4668" w:rsidP="001C4668">
      <w:pPr>
        <w:pStyle w:val="1"/>
      </w:pPr>
    </w:p>
    <w:p w14:paraId="2CB1A2F8" w14:textId="77777777" w:rsidR="001C4668" w:rsidRDefault="001C4668" w:rsidP="001C4668">
      <w:pPr>
        <w:pStyle w:val="1"/>
        <w:ind w:left="1984"/>
      </w:pPr>
      <w:r>
        <w:t xml:space="preserve">Отливается осени медь... </w:t>
      </w:r>
    </w:p>
    <w:p w14:paraId="35C5C462" w14:textId="77777777" w:rsidR="001C4668" w:rsidRDefault="001C4668" w:rsidP="001C4668">
      <w:pPr>
        <w:pStyle w:val="1"/>
        <w:ind w:left="1984"/>
      </w:pPr>
      <w:r>
        <w:t>Колокольным набатам звенеть.</w:t>
      </w:r>
    </w:p>
    <w:p w14:paraId="7F0BB798" w14:textId="77777777" w:rsidR="001C4668" w:rsidRDefault="001C4668" w:rsidP="001C4668">
      <w:pPr>
        <w:pStyle w:val="1"/>
        <w:ind w:left="1984"/>
      </w:pPr>
      <w:r>
        <w:t>И не хочется солнце схватить</w:t>
      </w:r>
    </w:p>
    <w:p w14:paraId="7F8F33CE" w14:textId="77777777" w:rsidR="001C4668" w:rsidRDefault="001C4668" w:rsidP="001C4668">
      <w:pPr>
        <w:pStyle w:val="1"/>
        <w:ind w:left="1984"/>
      </w:pPr>
      <w:r>
        <w:t xml:space="preserve">За паучью </w:t>
      </w:r>
      <w:proofErr w:type="spellStart"/>
      <w:r>
        <w:t>нежгучую</w:t>
      </w:r>
      <w:proofErr w:type="spellEnd"/>
      <w:r>
        <w:t xml:space="preserve"> нить.</w:t>
      </w:r>
    </w:p>
    <w:p w14:paraId="33C37420" w14:textId="77777777" w:rsidR="001C4668" w:rsidRDefault="001C4668" w:rsidP="001C4668">
      <w:pPr>
        <w:pStyle w:val="1"/>
        <w:ind w:left="1984"/>
      </w:pPr>
    </w:p>
    <w:p w14:paraId="6C4AC710" w14:textId="77777777" w:rsidR="001C4668" w:rsidRDefault="001C4668" w:rsidP="001C4668">
      <w:pPr>
        <w:pStyle w:val="1"/>
        <w:ind w:left="1984"/>
      </w:pPr>
      <w:r>
        <w:t>Я войду в эту осень, как тать,</w:t>
      </w:r>
    </w:p>
    <w:p w14:paraId="0BC3B00B" w14:textId="77777777" w:rsidR="001C4668" w:rsidRDefault="001C4668" w:rsidP="001C4668">
      <w:pPr>
        <w:pStyle w:val="1"/>
        <w:ind w:left="1984"/>
      </w:pPr>
      <w:r>
        <w:t>Буду дни у тебя воровать,</w:t>
      </w:r>
    </w:p>
    <w:p w14:paraId="6D4559F4" w14:textId="77777777" w:rsidR="001C4668" w:rsidRDefault="001C4668" w:rsidP="001C4668">
      <w:pPr>
        <w:pStyle w:val="1"/>
        <w:ind w:left="1701"/>
      </w:pPr>
      <w:r>
        <w:t>Иль, назойливой гостье под стать,</w:t>
      </w:r>
    </w:p>
    <w:p w14:paraId="1898DC2E" w14:textId="77777777" w:rsidR="001C4668" w:rsidRDefault="001C4668" w:rsidP="001C4668">
      <w:pPr>
        <w:pStyle w:val="1"/>
        <w:ind w:left="1701"/>
      </w:pPr>
      <w:r>
        <w:t>Откровеньем тебя донимать.</w:t>
      </w:r>
    </w:p>
    <w:p w14:paraId="3B4391F9" w14:textId="77777777" w:rsidR="001C4668" w:rsidRDefault="001C4668" w:rsidP="001C4668">
      <w:pPr>
        <w:pStyle w:val="1"/>
        <w:ind w:left="1701"/>
      </w:pPr>
    </w:p>
    <w:p w14:paraId="2A43DF51" w14:textId="77777777" w:rsidR="001C4668" w:rsidRDefault="001C4668" w:rsidP="001C4668">
      <w:pPr>
        <w:pStyle w:val="1"/>
        <w:ind w:left="1701"/>
      </w:pPr>
      <w:r>
        <w:t>Ты потерпишь? Придётся стерпеть.</w:t>
      </w:r>
    </w:p>
    <w:p w14:paraId="08DAE272" w14:textId="77777777" w:rsidR="001C4668" w:rsidRDefault="001C4668" w:rsidP="001C4668">
      <w:pPr>
        <w:pStyle w:val="1"/>
        <w:ind w:left="1701"/>
      </w:pPr>
      <w:r>
        <w:t>Я-то знаю, недолго мне петь.</w:t>
      </w:r>
    </w:p>
    <w:p w14:paraId="502DF5D9" w14:textId="77777777" w:rsidR="001C4668" w:rsidRDefault="001C4668" w:rsidP="001C4668">
      <w:pPr>
        <w:pStyle w:val="1"/>
        <w:ind w:left="1701"/>
      </w:pPr>
      <w:r>
        <w:t>Зазвенит серебро, а не медь,</w:t>
      </w:r>
    </w:p>
    <w:p w14:paraId="0E3D55C9" w14:textId="77777777" w:rsidR="001C4668" w:rsidRDefault="001C4668" w:rsidP="001C4668">
      <w:pPr>
        <w:pStyle w:val="1"/>
        <w:ind w:left="1701"/>
      </w:pPr>
      <w:r>
        <w:t>И наступит пора онеметь.</w:t>
      </w:r>
    </w:p>
    <w:p w14:paraId="6210AC3A" w14:textId="77777777" w:rsidR="001C4668" w:rsidRDefault="001C4668" w:rsidP="001C4668">
      <w:pPr>
        <w:pStyle w:val="1"/>
        <w:ind w:left="1701"/>
      </w:pPr>
    </w:p>
    <w:p w14:paraId="34AC0D5B" w14:textId="77777777" w:rsidR="001C4668" w:rsidRDefault="001C4668" w:rsidP="001C4668">
      <w:pPr>
        <w:pStyle w:val="1"/>
        <w:ind w:left="1701"/>
      </w:pPr>
      <w:r>
        <w:t>Я любила тебя на Земле.</w:t>
      </w:r>
    </w:p>
    <w:p w14:paraId="47891F32" w14:textId="77777777" w:rsidR="001C4668" w:rsidRDefault="001C4668" w:rsidP="001C4668">
      <w:pPr>
        <w:pStyle w:val="1"/>
        <w:ind w:left="1701"/>
      </w:pPr>
      <w:r>
        <w:t>Не кипеть мне за это в смоле!</w:t>
      </w:r>
    </w:p>
    <w:p w14:paraId="727E9169" w14:textId="77777777" w:rsidR="001C4668" w:rsidRDefault="001C4668" w:rsidP="001C4668">
      <w:pPr>
        <w:pStyle w:val="1"/>
        <w:ind w:left="1701"/>
      </w:pPr>
      <w:r>
        <w:t>Оживут ручейки по весне,</w:t>
      </w:r>
    </w:p>
    <w:p w14:paraId="7C9D5796" w14:textId="77777777" w:rsidR="001C4668" w:rsidRDefault="001C4668" w:rsidP="001C4668">
      <w:pPr>
        <w:pStyle w:val="1"/>
        <w:ind w:left="1701"/>
      </w:pPr>
      <w:r>
        <w:t>И меня ты увидишь во сне...</w:t>
      </w:r>
    </w:p>
    <w:p w14:paraId="3B360BCE" w14:textId="77777777" w:rsidR="001C4668" w:rsidRDefault="001C4668" w:rsidP="001C4668">
      <w:pPr>
        <w:pStyle w:val="1"/>
        <w:ind w:left="1701"/>
      </w:pPr>
    </w:p>
    <w:p w14:paraId="236FB07C" w14:textId="77777777" w:rsidR="001C4668" w:rsidRDefault="001C4668" w:rsidP="001C4668">
      <w:pPr>
        <w:pStyle w:val="1"/>
        <w:ind w:left="1701"/>
      </w:pPr>
      <w:r>
        <w:t>Где плыву от земных я людей</w:t>
      </w:r>
    </w:p>
    <w:p w14:paraId="0ED245F0" w14:textId="77777777" w:rsidR="001C4668" w:rsidRDefault="001C4668" w:rsidP="001C4668">
      <w:pPr>
        <w:pStyle w:val="1"/>
        <w:ind w:left="1701"/>
      </w:pPr>
      <w:r>
        <w:t xml:space="preserve">В мир серебряных птиц – </w:t>
      </w:r>
      <w:proofErr w:type="spellStart"/>
      <w:proofErr w:type="gramStart"/>
      <w:r>
        <w:t>ле</w:t>
      </w:r>
      <w:proofErr w:type="spellEnd"/>
      <w:r>
        <w:t>-бе-дей</w:t>
      </w:r>
      <w:proofErr w:type="gramEnd"/>
      <w:r>
        <w:t xml:space="preserve">... </w:t>
      </w:r>
    </w:p>
    <w:p w14:paraId="33D1C734" w14:textId="77777777" w:rsidR="001C4668" w:rsidRDefault="001C4668" w:rsidP="001C4668">
      <w:pPr>
        <w:pStyle w:val="a6"/>
      </w:pPr>
    </w:p>
    <w:p w14:paraId="11D3E684" w14:textId="77777777" w:rsidR="001C4668" w:rsidRDefault="001C4668" w:rsidP="001C4668">
      <w:pPr>
        <w:pStyle w:val="1"/>
      </w:pPr>
    </w:p>
    <w:p w14:paraId="3BA3EE94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E2EC" w14:textId="77777777" w:rsidR="00FE792C" w:rsidRDefault="00FE792C" w:rsidP="001C4668">
      <w:pPr>
        <w:spacing w:after="0" w:line="240" w:lineRule="auto"/>
      </w:pPr>
      <w:r>
        <w:separator/>
      </w:r>
    </w:p>
  </w:endnote>
  <w:endnote w:type="continuationSeparator" w:id="0">
    <w:p w14:paraId="3244A085" w14:textId="77777777" w:rsidR="00FE792C" w:rsidRDefault="00FE792C" w:rsidP="001C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9AF5" w14:textId="77777777" w:rsidR="00FE792C" w:rsidRDefault="00FE792C" w:rsidP="001C4668">
      <w:pPr>
        <w:spacing w:after="0" w:line="240" w:lineRule="auto"/>
      </w:pPr>
      <w:r>
        <w:separator/>
      </w:r>
    </w:p>
  </w:footnote>
  <w:footnote w:type="continuationSeparator" w:id="0">
    <w:p w14:paraId="00CCAE8B" w14:textId="77777777" w:rsidR="00FE792C" w:rsidRDefault="00FE792C" w:rsidP="001C4668">
      <w:pPr>
        <w:spacing w:after="0" w:line="240" w:lineRule="auto"/>
      </w:pPr>
      <w:r>
        <w:continuationSeparator/>
      </w:r>
    </w:p>
  </w:footnote>
  <w:footnote w:id="1">
    <w:p w14:paraId="093F1A84" w14:textId="77777777" w:rsidR="001C4668" w:rsidRDefault="001C4668" w:rsidP="001C4668">
      <w:pPr>
        <w:pStyle w:val="a7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ab/>
        <w:t xml:space="preserve">На Ратушной площади в Риге, по одной из версий, в 1510 </w:t>
      </w:r>
      <w:proofErr w:type="spellStart"/>
      <w:r>
        <w:rPr>
          <w:rFonts w:ascii="Minion Pro Cyr" w:hAnsi="Minion Pro Cyr" w:cs="Minion Pro Cyr"/>
        </w:rPr>
        <w:t>годубыла</w:t>
      </w:r>
      <w:proofErr w:type="spellEnd"/>
      <w:r>
        <w:rPr>
          <w:rFonts w:ascii="Minion Pro Cyr" w:hAnsi="Minion Pro Cyr" w:cs="Minion Pro Cyr"/>
        </w:rPr>
        <w:t xml:space="preserve"> установлена первая в мире </w:t>
      </w:r>
      <w:proofErr w:type="gramStart"/>
      <w:r>
        <w:rPr>
          <w:rFonts w:ascii="Minion Pro Cyr" w:hAnsi="Minion Pro Cyr" w:cs="Minion Pro Cyr"/>
        </w:rPr>
        <w:t>рождественская  ёлка</w:t>
      </w:r>
      <w:proofErr w:type="gramEnd"/>
      <w:r>
        <w:rPr>
          <w:rFonts w:ascii="Minion Pro Cyr" w:hAnsi="Minion Pro Cyr" w:cs="Minion Pro Cyr"/>
        </w:rPr>
        <w:t>.</w:t>
      </w:r>
    </w:p>
    <w:p w14:paraId="54E8F525" w14:textId="77777777" w:rsidR="001C4668" w:rsidRDefault="001C4668" w:rsidP="001C4668">
      <w:pPr>
        <w:pStyle w:val="a7"/>
      </w:pPr>
    </w:p>
  </w:footnote>
  <w:footnote w:id="2">
    <w:p w14:paraId="08117951" w14:textId="77777777" w:rsidR="001C4668" w:rsidRDefault="001C4668" w:rsidP="001C4668">
      <w:pPr>
        <w:pStyle w:val="a7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ab/>
        <w:t xml:space="preserve">Памятник немецкому рыцарю Роланду в Риге на Ратушной </w:t>
      </w:r>
      <w:proofErr w:type="spellStart"/>
      <w:r>
        <w:rPr>
          <w:rFonts w:ascii="Minion Pro Cyr" w:hAnsi="Minion Pro Cyr" w:cs="Minion Pro Cyr"/>
        </w:rPr>
        <w:t>плошади</w:t>
      </w:r>
      <w:proofErr w:type="spellEnd"/>
      <w:r>
        <w:rPr>
          <w:rFonts w:ascii="Minion Pro Cyr" w:hAnsi="Minion Pro Cyr" w:cs="Minion Pro Cyr"/>
        </w:rPr>
        <w:t xml:space="preserve">. </w:t>
      </w:r>
    </w:p>
    <w:p w14:paraId="2167C8FB" w14:textId="77777777" w:rsidR="001C4668" w:rsidRDefault="001C4668" w:rsidP="001C4668">
      <w:pPr>
        <w:pStyle w:val="a7"/>
      </w:pPr>
    </w:p>
  </w:footnote>
  <w:footnote w:id="3">
    <w:p w14:paraId="259613A3" w14:textId="77777777" w:rsidR="001C4668" w:rsidRDefault="001C4668" w:rsidP="001C4668">
      <w:pPr>
        <w:pStyle w:val="a7"/>
        <w:rPr>
          <w:rFonts w:ascii="Minion Pro Cyr" w:hAnsi="Minion Pro Cyr" w:cs="Minion Pro Cyr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ab/>
        <w:t>Памятник латышским стрелкам, как и «Музей оккупации», также на Ратушной площади.</w:t>
      </w:r>
    </w:p>
    <w:p w14:paraId="097C0E83" w14:textId="77777777" w:rsidR="001C4668" w:rsidRDefault="001C4668" w:rsidP="001C4668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BA"/>
    <w:rsid w:val="000417BA"/>
    <w:rsid w:val="001C4668"/>
    <w:rsid w:val="005E7C49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E851-4271-4FE6-A152-60DCCFB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C466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1C466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C466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1C4668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1C4668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styleId="a7">
    <w:name w:val="footnote text"/>
    <w:basedOn w:val="a"/>
    <w:link w:val="a8"/>
    <w:uiPriority w:val="99"/>
    <w:rsid w:val="001C4668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C4668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2021-04-27T14:18:00Z</dcterms:created>
  <dcterms:modified xsi:type="dcterms:W3CDTF">2021-04-27T14:18:00Z</dcterms:modified>
</cp:coreProperties>
</file>