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B" w:rsidRDefault="00237F0B" w:rsidP="00237F0B">
      <w:pPr>
        <w:pStyle w:val="a3"/>
      </w:pPr>
      <w:proofErr w:type="spellStart"/>
      <w:r>
        <w:t>Инга</w:t>
      </w:r>
      <w:proofErr w:type="spellEnd"/>
      <w:r>
        <w:t xml:space="preserve"> МАЦИНА</w:t>
      </w:r>
    </w:p>
    <w:p w:rsidR="00237F0B" w:rsidRDefault="00237F0B" w:rsidP="00237F0B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237F0B" w:rsidRDefault="00237F0B" w:rsidP="00237F0B">
      <w:pPr>
        <w:pStyle w:val="1"/>
      </w:pPr>
    </w:p>
    <w:p w:rsidR="00237F0B" w:rsidRDefault="00237F0B" w:rsidP="00237F0B">
      <w:pPr>
        <w:pStyle w:val="a4"/>
        <w:ind w:right="454"/>
      </w:pPr>
      <w:r>
        <w:t>*  *  *</w:t>
      </w:r>
    </w:p>
    <w:p w:rsidR="00237F0B" w:rsidRDefault="00237F0B" w:rsidP="00237F0B">
      <w:pPr>
        <w:pStyle w:val="1"/>
      </w:pPr>
    </w:p>
    <w:p w:rsidR="00237F0B" w:rsidRDefault="00237F0B" w:rsidP="00237F0B">
      <w:pPr>
        <w:pStyle w:val="1"/>
        <w:ind w:left="1531"/>
      </w:pPr>
      <w:r>
        <w:t>Господь играет в шахматы.</w:t>
      </w:r>
    </w:p>
    <w:p w:rsidR="00237F0B" w:rsidRDefault="00237F0B" w:rsidP="00237F0B">
      <w:pPr>
        <w:pStyle w:val="1"/>
        <w:ind w:left="1531"/>
      </w:pPr>
      <w:r>
        <w:t>С Собой.</w:t>
      </w:r>
    </w:p>
    <w:p w:rsidR="00237F0B" w:rsidRDefault="00237F0B" w:rsidP="00237F0B">
      <w:pPr>
        <w:pStyle w:val="1"/>
        <w:ind w:left="1531"/>
      </w:pPr>
      <w:r>
        <w:t xml:space="preserve">Нет, не с тобой – </w:t>
      </w:r>
    </w:p>
    <w:p w:rsidR="00237F0B" w:rsidRDefault="00237F0B" w:rsidP="00237F0B">
      <w:pPr>
        <w:pStyle w:val="1"/>
        <w:ind w:left="1531"/>
      </w:pPr>
      <w:r>
        <w:t>ты маленькая пешка.</w:t>
      </w:r>
    </w:p>
    <w:p w:rsidR="00237F0B" w:rsidRDefault="00237F0B" w:rsidP="00237F0B">
      <w:pPr>
        <w:pStyle w:val="1"/>
        <w:ind w:left="1531"/>
      </w:pPr>
      <w:r>
        <w:t xml:space="preserve">Задумается. Тронет. </w:t>
      </w:r>
    </w:p>
    <w:p w:rsidR="00237F0B" w:rsidRDefault="00237F0B" w:rsidP="00237F0B">
      <w:pPr>
        <w:pStyle w:val="1"/>
        <w:ind w:left="1531"/>
      </w:pPr>
      <w:r>
        <w:t>Двинет в бой.</w:t>
      </w:r>
    </w:p>
    <w:p w:rsidR="00237F0B" w:rsidRDefault="00237F0B" w:rsidP="00237F0B">
      <w:pPr>
        <w:pStyle w:val="1"/>
        <w:ind w:left="1531"/>
      </w:pPr>
      <w:r>
        <w:t>Иди вперёд. За шагом шаг.</w:t>
      </w:r>
    </w:p>
    <w:p w:rsidR="00237F0B" w:rsidRDefault="00237F0B" w:rsidP="00237F0B">
      <w:pPr>
        <w:pStyle w:val="1"/>
        <w:ind w:left="1531"/>
      </w:pPr>
      <w:r>
        <w:t>Неспешно.</w:t>
      </w:r>
    </w:p>
    <w:p w:rsidR="00237F0B" w:rsidRDefault="00237F0B" w:rsidP="00237F0B">
      <w:pPr>
        <w:pStyle w:val="1"/>
        <w:ind w:left="1531"/>
      </w:pPr>
      <w:r>
        <w:t>Ты только пешка.</w:t>
      </w:r>
    </w:p>
    <w:p w:rsidR="00237F0B" w:rsidRDefault="00237F0B" w:rsidP="00237F0B">
      <w:pPr>
        <w:pStyle w:val="1"/>
        <w:ind w:left="1531"/>
      </w:pPr>
      <w:r>
        <w:t xml:space="preserve">Ты в Его руке. </w:t>
      </w:r>
    </w:p>
    <w:p w:rsidR="00237F0B" w:rsidRDefault="00237F0B" w:rsidP="00237F0B">
      <w:pPr>
        <w:pStyle w:val="1"/>
        <w:ind w:left="1531"/>
      </w:pPr>
      <w:r>
        <w:t>Таких, как ты, в бою ещё пятнадцать.</w:t>
      </w:r>
    </w:p>
    <w:p w:rsidR="00237F0B" w:rsidRDefault="00237F0B" w:rsidP="00237F0B">
      <w:pPr>
        <w:pStyle w:val="1"/>
        <w:ind w:left="1531"/>
      </w:pPr>
      <w:r>
        <w:t>Ты можешь петь. Молчать. Орать. Хрипеть.</w:t>
      </w:r>
    </w:p>
    <w:p w:rsidR="00237F0B" w:rsidRDefault="00237F0B" w:rsidP="00237F0B">
      <w:pPr>
        <w:pStyle w:val="1"/>
        <w:ind w:left="1531"/>
      </w:pPr>
      <w:r>
        <w:t xml:space="preserve">Но до конца </w:t>
      </w:r>
      <w:proofErr w:type="gramStart"/>
      <w:r>
        <w:t>обязана</w:t>
      </w:r>
      <w:proofErr w:type="gramEnd"/>
      <w:r>
        <w:t xml:space="preserve"> добраться.</w:t>
      </w:r>
    </w:p>
    <w:p w:rsidR="00237F0B" w:rsidRDefault="00237F0B" w:rsidP="00237F0B">
      <w:pPr>
        <w:pStyle w:val="1"/>
        <w:ind w:left="1531"/>
      </w:pPr>
      <w:r>
        <w:t>То с белой Он, то с чёрной стороны</w:t>
      </w:r>
    </w:p>
    <w:p w:rsidR="00237F0B" w:rsidRDefault="00237F0B" w:rsidP="00237F0B">
      <w:pPr>
        <w:pStyle w:val="1"/>
        <w:ind w:left="1531"/>
      </w:pPr>
      <w:r>
        <w:t>решительно к доске своей подходит,</w:t>
      </w:r>
    </w:p>
    <w:p w:rsidR="00237F0B" w:rsidRDefault="00237F0B" w:rsidP="00237F0B">
      <w:pPr>
        <w:pStyle w:val="1"/>
        <w:ind w:left="1531"/>
      </w:pPr>
      <w:r>
        <w:t>и белые, и чёрные – равны.</w:t>
      </w:r>
    </w:p>
    <w:p w:rsidR="00237F0B" w:rsidRDefault="00237F0B" w:rsidP="00237F0B">
      <w:pPr>
        <w:pStyle w:val="1"/>
        <w:ind w:left="1531"/>
      </w:pPr>
      <w:r>
        <w:t xml:space="preserve">Равны, и обе Силы на исходе. </w:t>
      </w:r>
    </w:p>
    <w:p w:rsidR="00237F0B" w:rsidRDefault="00237F0B" w:rsidP="00237F0B">
      <w:pPr>
        <w:pStyle w:val="1"/>
        <w:ind w:left="1531"/>
      </w:pPr>
      <w:r>
        <w:t>Не строй свою стратегию игры,</w:t>
      </w:r>
    </w:p>
    <w:p w:rsidR="00237F0B" w:rsidRDefault="00237F0B" w:rsidP="00237F0B">
      <w:pPr>
        <w:pStyle w:val="1"/>
        <w:ind w:left="1531"/>
      </w:pPr>
      <w:r>
        <w:t xml:space="preserve">не помня о возможной рокировке – </w:t>
      </w:r>
    </w:p>
    <w:p w:rsidR="00237F0B" w:rsidRDefault="00237F0B" w:rsidP="00237F0B">
      <w:pPr>
        <w:pStyle w:val="1"/>
        <w:ind w:left="1531"/>
      </w:pPr>
      <w:r>
        <w:t>по клеточке вперёд до той поры,</w:t>
      </w:r>
    </w:p>
    <w:p w:rsidR="00237F0B" w:rsidRDefault="00237F0B" w:rsidP="00237F0B">
      <w:pPr>
        <w:pStyle w:val="1"/>
        <w:ind w:left="1531"/>
      </w:pPr>
      <w:r>
        <w:t xml:space="preserve">пока не ясна цель </w:t>
      </w:r>
      <w:proofErr w:type="spellStart"/>
      <w:r>
        <w:t>многоходовки</w:t>
      </w:r>
      <w:proofErr w:type="spellEnd"/>
      <w:r>
        <w:t xml:space="preserve">. </w:t>
      </w:r>
    </w:p>
    <w:p w:rsidR="00237F0B" w:rsidRDefault="00237F0B" w:rsidP="00237F0B">
      <w:pPr>
        <w:pStyle w:val="1"/>
        <w:ind w:left="1531"/>
      </w:pPr>
      <w:r>
        <w:t>Ты пешка.</w:t>
      </w:r>
    </w:p>
    <w:p w:rsidR="00237F0B" w:rsidRDefault="00237F0B" w:rsidP="00237F0B">
      <w:pPr>
        <w:pStyle w:val="1"/>
        <w:ind w:left="1531"/>
      </w:pPr>
      <w:r>
        <w:t>Ты не ведаешь маршрут.</w:t>
      </w:r>
    </w:p>
    <w:p w:rsidR="00237F0B" w:rsidRDefault="00237F0B" w:rsidP="00237F0B">
      <w:pPr>
        <w:pStyle w:val="1"/>
        <w:ind w:left="1531"/>
      </w:pPr>
      <w:r>
        <w:t>Угрозы только видишь – справа, слева…</w:t>
      </w:r>
    </w:p>
    <w:p w:rsidR="00237F0B" w:rsidRDefault="00237F0B" w:rsidP="00237F0B">
      <w:pPr>
        <w:pStyle w:val="1"/>
        <w:ind w:left="1531"/>
      </w:pPr>
    </w:p>
    <w:p w:rsidR="00237F0B" w:rsidRDefault="00237F0B" w:rsidP="00237F0B">
      <w:pPr>
        <w:pStyle w:val="1"/>
        <w:ind w:left="1531"/>
      </w:pPr>
      <w:r>
        <w:t>Но ты из тех, которые дойдут</w:t>
      </w:r>
    </w:p>
    <w:p w:rsidR="00237F0B" w:rsidRDefault="00237F0B" w:rsidP="00237F0B">
      <w:pPr>
        <w:pStyle w:val="1"/>
        <w:ind w:left="1531"/>
      </w:pPr>
      <w:r>
        <w:t>до самого конца.</w:t>
      </w:r>
    </w:p>
    <w:p w:rsidR="00237F0B" w:rsidRDefault="00237F0B" w:rsidP="00237F0B">
      <w:pPr>
        <w:pStyle w:val="1"/>
        <w:ind w:left="1531"/>
      </w:pPr>
      <w:r>
        <w:t>Ты станешь королевой,</w:t>
      </w:r>
    </w:p>
    <w:p w:rsidR="00237F0B" w:rsidRDefault="00237F0B" w:rsidP="00237F0B">
      <w:pPr>
        <w:pStyle w:val="1"/>
        <w:ind w:left="1531"/>
      </w:pPr>
      <w:r>
        <w:t xml:space="preserve">ферзём, который может пробивать </w:t>
      </w:r>
    </w:p>
    <w:p w:rsidR="00237F0B" w:rsidRDefault="00237F0B" w:rsidP="00237F0B">
      <w:pPr>
        <w:pStyle w:val="1"/>
        <w:ind w:left="1531"/>
      </w:pPr>
      <w:r>
        <w:t>вперёд, назад и по диагонали,</w:t>
      </w:r>
    </w:p>
    <w:p w:rsidR="00237F0B" w:rsidRDefault="00237F0B" w:rsidP="00237F0B">
      <w:pPr>
        <w:pStyle w:val="1"/>
        <w:ind w:left="1531"/>
      </w:pPr>
      <w:r>
        <w:t xml:space="preserve">во все концы, </w:t>
      </w:r>
    </w:p>
    <w:p w:rsidR="00237F0B" w:rsidRDefault="00237F0B" w:rsidP="00237F0B">
      <w:pPr>
        <w:pStyle w:val="1"/>
        <w:ind w:left="1531"/>
      </w:pPr>
      <w:r>
        <w:t>дразнить и угрожать,</w:t>
      </w:r>
    </w:p>
    <w:p w:rsidR="00237F0B" w:rsidRDefault="00237F0B" w:rsidP="00237F0B">
      <w:pPr>
        <w:pStyle w:val="1"/>
        <w:ind w:left="1531"/>
      </w:pPr>
      <w:r>
        <w:t xml:space="preserve">и помнить, как за шагом шаг шагали. </w:t>
      </w:r>
    </w:p>
    <w:p w:rsidR="00237F0B" w:rsidRDefault="00237F0B" w:rsidP="00237F0B">
      <w:pPr>
        <w:pStyle w:val="1"/>
        <w:ind w:left="1531"/>
      </w:pPr>
    </w:p>
    <w:p w:rsidR="00237F0B" w:rsidRDefault="00237F0B" w:rsidP="00237F0B">
      <w:pPr>
        <w:pStyle w:val="1"/>
        <w:ind w:left="1531"/>
      </w:pPr>
      <w:r>
        <w:t>Ну что ж, противник?</w:t>
      </w:r>
    </w:p>
    <w:p w:rsidR="00237F0B" w:rsidRDefault="00237F0B" w:rsidP="00237F0B">
      <w:pPr>
        <w:pStyle w:val="1"/>
        <w:ind w:left="1531"/>
      </w:pPr>
      <w:r>
        <w:t>Шах.</w:t>
      </w:r>
    </w:p>
    <w:p w:rsidR="00237F0B" w:rsidRDefault="00237F0B" w:rsidP="00237F0B">
      <w:pPr>
        <w:pStyle w:val="1"/>
        <w:ind w:left="1531"/>
      </w:pPr>
      <w:r>
        <w:t>А может, мат?</w:t>
      </w:r>
    </w:p>
    <w:p w:rsidR="00237F0B" w:rsidRDefault="00237F0B" w:rsidP="00237F0B">
      <w:pPr>
        <w:pStyle w:val="1"/>
        <w:ind w:left="1531"/>
      </w:pPr>
      <w:r>
        <w:t xml:space="preserve">Король зажат в углу. </w:t>
      </w:r>
    </w:p>
    <w:p w:rsidR="00237F0B" w:rsidRDefault="00237F0B" w:rsidP="00237F0B">
      <w:pPr>
        <w:pStyle w:val="1"/>
        <w:ind w:left="1531"/>
      </w:pPr>
      <w:r>
        <w:t>Бежать не может.</w:t>
      </w:r>
    </w:p>
    <w:p w:rsidR="00237F0B" w:rsidRDefault="00237F0B" w:rsidP="00237F0B">
      <w:pPr>
        <w:pStyle w:val="1"/>
        <w:ind w:left="1531"/>
      </w:pPr>
    </w:p>
    <w:p w:rsidR="00237F0B" w:rsidRDefault="00237F0B" w:rsidP="00237F0B">
      <w:pPr>
        <w:pStyle w:val="1"/>
        <w:ind w:left="1531"/>
      </w:pPr>
      <w:r>
        <w:t>…И тут Господь перестаёт играть.</w:t>
      </w:r>
    </w:p>
    <w:p w:rsidR="00237F0B" w:rsidRDefault="00237F0B" w:rsidP="00237F0B">
      <w:pPr>
        <w:pStyle w:val="1"/>
        <w:ind w:left="1531"/>
      </w:pPr>
      <w:r>
        <w:t>Сметёт рукой фигуры, в ящик сложит.</w:t>
      </w:r>
    </w:p>
    <w:p w:rsidR="00237F0B" w:rsidRDefault="00237F0B" w:rsidP="00237F0B">
      <w:pPr>
        <w:pStyle w:val="1"/>
        <w:ind w:left="1417"/>
      </w:pPr>
      <w:r>
        <w:t xml:space="preserve">…Бок </w:t>
      </w:r>
      <w:proofErr w:type="gramStart"/>
      <w:r>
        <w:t>о бок</w:t>
      </w:r>
      <w:proofErr w:type="gramEnd"/>
      <w:r>
        <w:t xml:space="preserve"> – в темноте и в тесноте – </w:t>
      </w:r>
    </w:p>
    <w:p w:rsidR="00237F0B" w:rsidRDefault="00237F0B" w:rsidP="00237F0B">
      <w:pPr>
        <w:pStyle w:val="1"/>
        <w:ind w:left="1417"/>
      </w:pPr>
      <w:r>
        <w:t>Лежать и ждать начала новых партий.</w:t>
      </w:r>
    </w:p>
    <w:p w:rsidR="00237F0B" w:rsidRDefault="00237F0B" w:rsidP="00237F0B">
      <w:pPr>
        <w:pStyle w:val="1"/>
        <w:ind w:left="1417"/>
      </w:pPr>
    </w:p>
    <w:p w:rsidR="00237F0B" w:rsidRDefault="00237F0B" w:rsidP="00237F0B">
      <w:pPr>
        <w:pStyle w:val="1"/>
        <w:ind w:left="1417"/>
      </w:pPr>
      <w:r>
        <w:t>…Ты снова пешка.</w:t>
      </w:r>
    </w:p>
    <w:p w:rsidR="00237F0B" w:rsidRDefault="00237F0B" w:rsidP="00237F0B">
      <w:pPr>
        <w:pStyle w:val="1"/>
        <w:ind w:left="1417"/>
      </w:pPr>
      <w:r>
        <w:t>Малый воин во Христе.</w:t>
      </w:r>
    </w:p>
    <w:p w:rsidR="00237F0B" w:rsidRDefault="00237F0B" w:rsidP="00237F0B">
      <w:pPr>
        <w:pStyle w:val="1"/>
        <w:ind w:left="1417"/>
      </w:pPr>
      <w:r>
        <w:lastRenderedPageBreak/>
        <w:t>И снова слишком многое</w:t>
      </w:r>
    </w:p>
    <w:p w:rsidR="00237F0B" w:rsidRDefault="00237F0B" w:rsidP="00237F0B">
      <w:pPr>
        <w:pStyle w:val="1"/>
        <w:ind w:left="1417"/>
      </w:pPr>
      <w:r>
        <w:t>на карте.</w:t>
      </w:r>
    </w:p>
    <w:p w:rsidR="00237F0B" w:rsidRDefault="00237F0B" w:rsidP="00237F0B">
      <w:pPr>
        <w:pStyle w:val="1"/>
      </w:pPr>
    </w:p>
    <w:p w:rsidR="00237F0B" w:rsidRDefault="00237F0B" w:rsidP="00237F0B">
      <w:pPr>
        <w:pStyle w:val="a4"/>
      </w:pPr>
      <w:r>
        <w:t xml:space="preserve">*  *  * </w:t>
      </w:r>
    </w:p>
    <w:p w:rsidR="00237F0B" w:rsidRDefault="00237F0B" w:rsidP="00237F0B">
      <w:pPr>
        <w:pStyle w:val="1"/>
      </w:pPr>
    </w:p>
    <w:p w:rsidR="00237F0B" w:rsidRDefault="00237F0B" w:rsidP="00237F0B">
      <w:pPr>
        <w:pStyle w:val="1"/>
        <w:ind w:left="1417"/>
      </w:pPr>
      <w:r>
        <w:t xml:space="preserve">Не вплывёшь в эту крепость на танкере, </w:t>
      </w:r>
    </w:p>
    <w:p w:rsidR="00237F0B" w:rsidRDefault="00237F0B" w:rsidP="00237F0B">
      <w:pPr>
        <w:pStyle w:val="1"/>
        <w:ind w:left="1417"/>
      </w:pPr>
      <w:r>
        <w:t xml:space="preserve">на хромой не въедешь козе. </w:t>
      </w:r>
    </w:p>
    <w:p w:rsidR="00237F0B" w:rsidRDefault="00237F0B" w:rsidP="00237F0B">
      <w:pPr>
        <w:pStyle w:val="1"/>
        <w:ind w:left="1417"/>
      </w:pPr>
      <w:r>
        <w:t xml:space="preserve">Эта крепость прочнее мрамора </w:t>
      </w:r>
    </w:p>
    <w:p w:rsidR="00237F0B" w:rsidRDefault="00237F0B" w:rsidP="00237F0B">
      <w:pPr>
        <w:pStyle w:val="1"/>
        <w:ind w:left="1417"/>
      </w:pPr>
      <w:r>
        <w:t xml:space="preserve">и </w:t>
      </w:r>
      <w:proofErr w:type="gramStart"/>
      <w:r>
        <w:t>хрупкая</w:t>
      </w:r>
      <w:proofErr w:type="gramEnd"/>
      <w:r>
        <w:t xml:space="preserve"> – как безе. </w:t>
      </w:r>
    </w:p>
    <w:p w:rsidR="00237F0B" w:rsidRDefault="00237F0B" w:rsidP="00237F0B">
      <w:pPr>
        <w:pStyle w:val="1"/>
        <w:ind w:left="1417"/>
      </w:pPr>
      <w:r>
        <w:t xml:space="preserve">А внутри в ней брусника в ягеле </w:t>
      </w:r>
    </w:p>
    <w:p w:rsidR="00237F0B" w:rsidRDefault="00237F0B" w:rsidP="00237F0B">
      <w:pPr>
        <w:pStyle w:val="1"/>
        <w:ind w:left="1417"/>
      </w:pPr>
      <w:r>
        <w:t xml:space="preserve">и снежинки на бороде, </w:t>
      </w:r>
    </w:p>
    <w:p w:rsidR="00237F0B" w:rsidRDefault="00237F0B" w:rsidP="00237F0B">
      <w:pPr>
        <w:pStyle w:val="1"/>
        <w:ind w:left="1417"/>
      </w:pPr>
      <w:r>
        <w:t xml:space="preserve">и в ладонях горькие ягоды, </w:t>
      </w:r>
    </w:p>
    <w:p w:rsidR="00237F0B" w:rsidRDefault="00237F0B" w:rsidP="00237F0B">
      <w:pPr>
        <w:pStyle w:val="1"/>
        <w:ind w:left="1417"/>
      </w:pPr>
      <w:r>
        <w:t xml:space="preserve">капля солнца в холодной воде, </w:t>
      </w:r>
    </w:p>
    <w:p w:rsidR="00237F0B" w:rsidRDefault="00237F0B" w:rsidP="00237F0B">
      <w:pPr>
        <w:pStyle w:val="1"/>
        <w:ind w:left="1417"/>
      </w:pPr>
      <w:r>
        <w:t xml:space="preserve">преломление света в радуге, </w:t>
      </w:r>
    </w:p>
    <w:p w:rsidR="00237F0B" w:rsidRDefault="00237F0B" w:rsidP="00237F0B">
      <w:pPr>
        <w:pStyle w:val="1"/>
        <w:ind w:left="1417"/>
      </w:pPr>
      <w:r>
        <w:t xml:space="preserve">голубой небесный покой... </w:t>
      </w:r>
    </w:p>
    <w:p w:rsidR="00237F0B" w:rsidRDefault="00237F0B" w:rsidP="00237F0B">
      <w:pPr>
        <w:pStyle w:val="1"/>
        <w:ind w:left="1417"/>
      </w:pPr>
      <w:r>
        <w:t xml:space="preserve">В эту крепость войдёшь лишь крадучись </w:t>
      </w:r>
    </w:p>
    <w:p w:rsidR="00237F0B" w:rsidRDefault="00237F0B" w:rsidP="00237F0B">
      <w:pPr>
        <w:pStyle w:val="1"/>
        <w:ind w:left="1417"/>
      </w:pPr>
      <w:r>
        <w:t xml:space="preserve">самой светлой лесной тропой, </w:t>
      </w:r>
    </w:p>
    <w:p w:rsidR="00237F0B" w:rsidRDefault="00237F0B" w:rsidP="00237F0B">
      <w:pPr>
        <w:pStyle w:val="1"/>
        <w:ind w:left="1417"/>
      </w:pPr>
      <w:r>
        <w:t xml:space="preserve">и тихонько, почти неслышимо, </w:t>
      </w:r>
    </w:p>
    <w:p w:rsidR="00237F0B" w:rsidRDefault="00237F0B" w:rsidP="00237F0B">
      <w:pPr>
        <w:pStyle w:val="1"/>
        <w:ind w:left="1417"/>
      </w:pPr>
      <w:r>
        <w:t xml:space="preserve">словно летний ветер поёт, </w:t>
      </w:r>
    </w:p>
    <w:p w:rsidR="00237F0B" w:rsidRDefault="00237F0B" w:rsidP="00237F0B">
      <w:pPr>
        <w:pStyle w:val="1"/>
        <w:ind w:left="1417"/>
      </w:pPr>
      <w:r>
        <w:t xml:space="preserve">словно спящий ребёнок дышит: </w:t>
      </w:r>
    </w:p>
    <w:p w:rsidR="00237F0B" w:rsidRDefault="00237F0B" w:rsidP="00237F0B">
      <w:pPr>
        <w:pStyle w:val="1"/>
        <w:ind w:left="1417"/>
      </w:pPr>
      <w:r>
        <w:t>«Как прекрасно сердце твоё...»</w:t>
      </w:r>
    </w:p>
    <w:p w:rsidR="00237F0B" w:rsidRDefault="00237F0B" w:rsidP="00237F0B">
      <w:pPr>
        <w:pStyle w:val="1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37F0B"/>
    <w:rsid w:val="00237F0B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37F0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237F0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237F0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>Krokoz™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2017-10-29T10:07:00Z</dcterms:created>
  <dcterms:modified xsi:type="dcterms:W3CDTF">2017-10-29T10:08:00Z</dcterms:modified>
</cp:coreProperties>
</file>