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6" w:rsidRDefault="002913A6" w:rsidP="002913A6">
      <w:pPr>
        <w:pStyle w:val="a4"/>
      </w:pPr>
      <w:r>
        <w:t>ФЕДЯ И БОРЯ</w:t>
      </w:r>
    </w:p>
    <w:p w:rsidR="002913A6" w:rsidRDefault="002913A6" w:rsidP="002913A6">
      <w:pPr>
        <w:pStyle w:val="1"/>
      </w:pPr>
    </w:p>
    <w:p w:rsidR="002913A6" w:rsidRDefault="002913A6" w:rsidP="002913A6">
      <w:pPr>
        <w:pStyle w:val="1"/>
      </w:pPr>
    </w:p>
    <w:p w:rsidR="002913A6" w:rsidRDefault="002913A6" w:rsidP="002913A6">
      <w:pPr>
        <w:pStyle w:val="1"/>
      </w:pPr>
    </w:p>
    <w:p w:rsidR="002913A6" w:rsidRDefault="002913A6" w:rsidP="002913A6">
      <w:pPr>
        <w:pStyle w:val="1"/>
      </w:pPr>
    </w:p>
    <w:p w:rsidR="002913A6" w:rsidRDefault="002913A6" w:rsidP="002913A6">
      <w:pPr>
        <w:pStyle w:val="1"/>
        <w:rPr>
          <w:spacing w:val="-2"/>
        </w:rPr>
      </w:pPr>
      <w:r>
        <w:rPr>
          <w:spacing w:val="-2"/>
        </w:rPr>
        <w:t xml:space="preserve">Над ним вся деревня смеялась. Точнее над ними: Федей и Борей. Федя – </w:t>
      </w:r>
      <w:r>
        <w:rPr>
          <w:spacing w:val="-2"/>
        </w:rPr>
        <w:br/>
        <w:t xml:space="preserve">это тракторист, а Боря – его поросенок любимый. Ходит как </w:t>
      </w:r>
      <w:proofErr w:type="gramStart"/>
      <w:r>
        <w:rPr>
          <w:spacing w:val="-2"/>
        </w:rPr>
        <w:t>привязанный</w:t>
      </w:r>
      <w:proofErr w:type="gramEnd"/>
      <w:r>
        <w:rPr>
          <w:spacing w:val="-2"/>
        </w:rPr>
        <w:t xml:space="preserve">, у </w:t>
      </w:r>
      <w:proofErr w:type="spellStart"/>
      <w:r>
        <w:rPr>
          <w:spacing w:val="-2"/>
        </w:rPr>
        <w:t>свинюшек</w:t>
      </w:r>
      <w:proofErr w:type="spellEnd"/>
      <w:r>
        <w:rPr>
          <w:spacing w:val="-2"/>
        </w:rPr>
        <w:t xml:space="preserve"> это бывает. Но деревня, или ее остатки, хохочет.</w:t>
      </w:r>
    </w:p>
    <w:p w:rsidR="002913A6" w:rsidRDefault="002913A6" w:rsidP="002913A6">
      <w:pPr>
        <w:pStyle w:val="1"/>
      </w:pPr>
      <w:r>
        <w:t xml:space="preserve">Федя холостой, вернее – одинокий. Порося завел от не </w:t>
      </w:r>
      <w:proofErr w:type="gramStart"/>
      <w:r>
        <w:t>фига</w:t>
      </w:r>
      <w:proofErr w:type="gramEnd"/>
      <w:r>
        <w:t xml:space="preserve"> делать. П</w:t>
      </w:r>
      <w:r>
        <w:t>о</w:t>
      </w:r>
      <w:r>
        <w:t xml:space="preserve">тому что в меру пьющий, был бы без меры, ни за что не завел – некогда. У без меры </w:t>
      </w:r>
      <w:proofErr w:type="gramStart"/>
      <w:r>
        <w:t>пьющего</w:t>
      </w:r>
      <w:proofErr w:type="gramEnd"/>
      <w:r>
        <w:t xml:space="preserve"> весь день занят.</w:t>
      </w:r>
    </w:p>
    <w:p w:rsidR="002913A6" w:rsidRDefault="002913A6" w:rsidP="002913A6">
      <w:pPr>
        <w:pStyle w:val="1"/>
      </w:pPr>
      <w:r>
        <w:t xml:space="preserve">А так вечер свободен. Махнет Федя стакан и к телевизору, а Боря рядом. В доме жил, пока маленький. И так к нему Федя привык и полюбил, что рука не поднялась, когда время пришло резать. Нет, ответил твердо на предложение Борю </w:t>
      </w:r>
      <w:proofErr w:type="spellStart"/>
      <w:r>
        <w:t>почикать</w:t>
      </w:r>
      <w:proofErr w:type="spellEnd"/>
      <w:r>
        <w:t>.</w:t>
      </w:r>
    </w:p>
    <w:p w:rsidR="002913A6" w:rsidRDefault="002913A6" w:rsidP="002913A6">
      <w:pPr>
        <w:pStyle w:val="1"/>
      </w:pPr>
      <w:r>
        <w:t>Сосед пальцем у виска покрутил и другому соседу рассказал. С тех пор и хихикают. Это, конечно, не первый случай в мировой практике содержания свиней в домашних условиях, и некоторые из них (случаев) подробно оп</w:t>
      </w:r>
      <w:r>
        <w:t>и</w:t>
      </w:r>
      <w:r>
        <w:t>саны в литературе. Но этот очень трогательный.</w:t>
      </w:r>
    </w:p>
    <w:p w:rsidR="002913A6" w:rsidRDefault="002913A6" w:rsidP="002913A6">
      <w:pPr>
        <w:pStyle w:val="1"/>
      </w:pPr>
      <w:r>
        <w:t xml:space="preserve">Потому что </w:t>
      </w:r>
      <w:proofErr w:type="gramStart"/>
      <w:r>
        <w:t>живут</w:t>
      </w:r>
      <w:proofErr w:type="gramEnd"/>
      <w:r>
        <w:t xml:space="preserve"> душа в душу, если так можно сказать. Федя даже вроде меньше пить стал, а больше работать. Боря всегда с ним. Федя на тракторе цистерну тащит, Боря обязательно за ним бежит. Народ уже пр</w:t>
      </w:r>
      <w:r>
        <w:t>и</w:t>
      </w:r>
      <w:r>
        <w:t>выкать стал, а бывало, дивился.</w:t>
      </w:r>
    </w:p>
    <w:p w:rsidR="002913A6" w:rsidRDefault="002913A6" w:rsidP="002913A6">
      <w:pPr>
        <w:pStyle w:val="1"/>
      </w:pPr>
      <w:r>
        <w:t xml:space="preserve">В четверг поехали </w:t>
      </w:r>
      <w:proofErr w:type="gramStart"/>
      <w:r>
        <w:t>дрова</w:t>
      </w:r>
      <w:proofErr w:type="gramEnd"/>
      <w:r>
        <w:t xml:space="preserve"> напиленные на прицепе возить. Из леска бли</w:t>
      </w:r>
      <w:r>
        <w:t>з</w:t>
      </w:r>
      <w:r>
        <w:t xml:space="preserve">лежащего, и </w:t>
      </w:r>
      <w:proofErr w:type="gramStart"/>
      <w:r>
        <w:t>там</w:t>
      </w:r>
      <w:proofErr w:type="gramEnd"/>
      <w:r>
        <w:t xml:space="preserve"> у Феди плохо стало с сердцем. Упал он головой на руль и затих. А Боря сначала потыкался мокрым и подвижным пятачком в колесо, потом похрюкал и разволновался.</w:t>
      </w:r>
    </w:p>
    <w:p w:rsidR="002913A6" w:rsidRDefault="002913A6" w:rsidP="002913A6">
      <w:pPr>
        <w:pStyle w:val="1"/>
      </w:pPr>
      <w:proofErr w:type="spellStart"/>
      <w:r>
        <w:t>Наверн</w:t>
      </w:r>
      <w:proofErr w:type="gramStart"/>
      <w:r>
        <w:t>y</w:t>
      </w:r>
      <w:proofErr w:type="gramEnd"/>
      <w:r>
        <w:t>л</w:t>
      </w:r>
      <w:proofErr w:type="spellEnd"/>
      <w:r>
        <w:t xml:space="preserve"> пару кругов вокруг трактора и почесал в деревню.</w:t>
      </w:r>
    </w:p>
    <w:p w:rsidR="002913A6" w:rsidRDefault="002913A6" w:rsidP="002913A6">
      <w:pPr>
        <w:pStyle w:val="1"/>
      </w:pPr>
      <w:r>
        <w:t>Первым встретил Егора Осиповича (</w:t>
      </w:r>
      <w:proofErr w:type="spellStart"/>
      <w:proofErr w:type="gramStart"/>
      <w:r>
        <w:t>Осипо́вича</w:t>
      </w:r>
      <w:proofErr w:type="spellEnd"/>
      <w:proofErr w:type="gramEnd"/>
      <w:r>
        <w:t xml:space="preserve"> – ударение на второе «о», это фамилия, а не отчество), который сказал: «Ни хрена себе водора</w:t>
      </w:r>
      <w:r>
        <w:t>з</w:t>
      </w:r>
      <w:r>
        <w:t xml:space="preserve">дел, где Федю потерял, </w:t>
      </w:r>
      <w:proofErr w:type="spellStart"/>
      <w:r>
        <w:t>оглоед</w:t>
      </w:r>
      <w:proofErr w:type="spellEnd"/>
      <w:r>
        <w:t>?»</w:t>
      </w:r>
    </w:p>
    <w:p w:rsidR="002913A6" w:rsidRDefault="002913A6" w:rsidP="002913A6">
      <w:pPr>
        <w:pStyle w:val="1"/>
      </w:pPr>
      <w:r>
        <w:t>И дальше пошел, похмеляться ему пора.</w:t>
      </w:r>
    </w:p>
    <w:p w:rsidR="002913A6" w:rsidRDefault="002913A6" w:rsidP="002913A6">
      <w:pPr>
        <w:pStyle w:val="1"/>
      </w:pPr>
      <w:r>
        <w:t xml:space="preserve">Вторым </w:t>
      </w:r>
      <w:proofErr w:type="spellStart"/>
      <w:r>
        <w:t>Игнашку</w:t>
      </w:r>
      <w:proofErr w:type="spellEnd"/>
      <w:r>
        <w:t xml:space="preserve"> </w:t>
      </w:r>
      <w:proofErr w:type="spellStart"/>
      <w:r>
        <w:t>Озеркина</w:t>
      </w:r>
      <w:proofErr w:type="spellEnd"/>
      <w:r>
        <w:t>, тот ничего не сказал, в себя погруженный.</w:t>
      </w:r>
    </w:p>
    <w:p w:rsidR="002913A6" w:rsidRDefault="002913A6" w:rsidP="002913A6">
      <w:pPr>
        <w:pStyle w:val="1"/>
        <w:rPr>
          <w:spacing w:val="-7"/>
        </w:rPr>
      </w:pPr>
      <w:r>
        <w:rPr>
          <w:spacing w:val="-7"/>
        </w:rPr>
        <w:t xml:space="preserve">А затем Антонину Антоновну, удивившуюся </w:t>
      </w:r>
      <w:proofErr w:type="spellStart"/>
      <w:r>
        <w:rPr>
          <w:spacing w:val="-7"/>
        </w:rPr>
        <w:t>навроде</w:t>
      </w:r>
      <w:proofErr w:type="spellEnd"/>
      <w:r>
        <w:rPr>
          <w:spacing w:val="-7"/>
        </w:rPr>
        <w:t xml:space="preserve"> Осиповича, но сдела</w:t>
      </w:r>
      <w:r>
        <w:rPr>
          <w:spacing w:val="-7"/>
        </w:rPr>
        <w:t>в</w:t>
      </w:r>
      <w:r>
        <w:rPr>
          <w:spacing w:val="-7"/>
        </w:rPr>
        <w:t>шую правильные выводы, тем паче Боря вокруг нее запрыгал и заорал.</w:t>
      </w:r>
    </w:p>
    <w:p w:rsidR="002913A6" w:rsidRDefault="002913A6" w:rsidP="002913A6">
      <w:pPr>
        <w:pStyle w:val="1"/>
      </w:pPr>
      <w:r>
        <w:t xml:space="preserve">– Что ты, что ты, – </w:t>
      </w:r>
      <w:proofErr w:type="gramStart"/>
      <w:r>
        <w:t>испугано</w:t>
      </w:r>
      <w:proofErr w:type="gramEnd"/>
      <w:r>
        <w:t xml:space="preserve"> спросила Антонина Антоновна, – бес тебя раздери, окаянного? Иль с Федей чего?</w:t>
      </w:r>
    </w:p>
    <w:p w:rsidR="002913A6" w:rsidRDefault="002913A6" w:rsidP="002913A6">
      <w:pPr>
        <w:pStyle w:val="1"/>
      </w:pPr>
      <w:r>
        <w:t>И пошла за Борей. И пришла в лесок, издали увидев заглохший трактор, а вблизи упавшего лицом на руль водителя.</w:t>
      </w:r>
    </w:p>
    <w:p w:rsidR="002913A6" w:rsidRDefault="002913A6" w:rsidP="002913A6">
      <w:pPr>
        <w:pStyle w:val="1"/>
      </w:pPr>
      <w:r>
        <w:t>В общем, спасли они Федю. Успели.</w:t>
      </w:r>
    </w:p>
    <w:p w:rsidR="002913A6" w:rsidRDefault="002913A6" w:rsidP="002913A6">
      <w:pPr>
        <w:pStyle w:val="1"/>
      </w:pPr>
      <w:r>
        <w:t>Так что Боря – настоящий герой.</w:t>
      </w:r>
    </w:p>
    <w:p w:rsidR="002913A6" w:rsidRDefault="002913A6" w:rsidP="002913A6">
      <w:pPr>
        <w:pStyle w:val="1"/>
      </w:pPr>
      <w:r>
        <w:t xml:space="preserve">Но деревня продолжает смеяться. Правда, сейчас с новым </w:t>
      </w:r>
      <w:proofErr w:type="spellStart"/>
      <w:r>
        <w:t>подвывертом</w:t>
      </w:r>
      <w:proofErr w:type="spellEnd"/>
      <w:r>
        <w:t>, мол, если б не свинья, лежать бы тебе Федя на родном погосте рядом с м</w:t>
      </w:r>
      <w:r>
        <w:t>а</w:t>
      </w:r>
      <w:r>
        <w:t xml:space="preserve">терью Аграфеной </w:t>
      </w:r>
      <w:proofErr w:type="spellStart"/>
      <w:r>
        <w:t>Вильямовной</w:t>
      </w:r>
      <w:proofErr w:type="spellEnd"/>
      <w:r>
        <w:t xml:space="preserve"> Лыковой.</w:t>
      </w:r>
    </w:p>
    <w:p w:rsidR="002913A6" w:rsidRDefault="002913A6" w:rsidP="002913A6">
      <w:pPr>
        <w:pStyle w:val="1"/>
      </w:pPr>
      <w:r>
        <w:t>Так что делай выводы.</w:t>
      </w:r>
    </w:p>
    <w:p w:rsidR="002913A6" w:rsidRDefault="002913A6" w:rsidP="002913A6">
      <w:pPr>
        <w:pStyle w:val="1"/>
      </w:pPr>
      <w:r>
        <w:t>А какие тут выводы? Зарезали Борю к очередной осени. Куда деват</w:t>
      </w:r>
      <w:r>
        <w:t>ь</w:t>
      </w:r>
      <w:r>
        <w:t>ся-то. Не до смерти же его держать.</w:t>
      </w:r>
    </w:p>
    <w:p w:rsidR="002913A6" w:rsidRDefault="002913A6" w:rsidP="002913A6">
      <w:pPr>
        <w:pStyle w:val="1"/>
      </w:pPr>
      <w:r>
        <w:t>До Бориной, конечно, смерти имеется в виду, не Фединой.</w:t>
      </w:r>
    </w:p>
    <w:p w:rsidR="002913A6" w:rsidRDefault="002913A6" w:rsidP="002913A6">
      <w:pPr>
        <w:pStyle w:val="a3"/>
      </w:pPr>
    </w:p>
    <w:p w:rsidR="002913A6" w:rsidRDefault="002913A6" w:rsidP="002913A6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13A6"/>
    <w:rsid w:val="002913A6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2913A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2913A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2913A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2016-04-30T07:41:00Z</dcterms:created>
  <dcterms:modified xsi:type="dcterms:W3CDTF">2016-04-30T07:42:00Z</dcterms:modified>
</cp:coreProperties>
</file>