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7E478" w14:textId="77777777" w:rsidR="00D0420A" w:rsidRDefault="00D0420A" w:rsidP="00D0420A">
      <w:pPr>
        <w:pStyle w:val="a3"/>
      </w:pPr>
      <w:r>
        <w:t xml:space="preserve">Лариса МАЗУР </w:t>
      </w:r>
    </w:p>
    <w:p w14:paraId="3E74B69F" w14:textId="77777777" w:rsidR="00D0420A" w:rsidRDefault="00D0420A" w:rsidP="00D0420A">
      <w:pPr>
        <w:pStyle w:val="1"/>
      </w:pPr>
      <w:r>
        <w:rPr>
          <w:i/>
          <w:iCs/>
        </w:rPr>
        <w:t>Дзержинск</w:t>
      </w:r>
    </w:p>
    <w:p w14:paraId="1E8EC23D" w14:textId="77777777" w:rsidR="00D0420A" w:rsidRDefault="00D0420A" w:rsidP="00D0420A">
      <w:pPr>
        <w:pStyle w:val="1"/>
      </w:pPr>
    </w:p>
    <w:p w14:paraId="65BE54C8" w14:textId="77777777" w:rsidR="00D0420A" w:rsidRDefault="00D0420A" w:rsidP="00D0420A">
      <w:pPr>
        <w:pStyle w:val="a4"/>
        <w:ind w:left="340"/>
      </w:pPr>
      <w:r>
        <w:t>Феодосия (посвящается М. Цветаевой)</w:t>
      </w:r>
    </w:p>
    <w:p w14:paraId="51C76674" w14:textId="77777777" w:rsidR="00D0420A" w:rsidRDefault="00D0420A" w:rsidP="00D0420A">
      <w:pPr>
        <w:pStyle w:val="1"/>
      </w:pPr>
    </w:p>
    <w:p w14:paraId="69B25C43" w14:textId="77777777" w:rsidR="00D0420A" w:rsidRDefault="00D0420A" w:rsidP="00D0420A">
      <w:pPr>
        <w:pStyle w:val="1"/>
        <w:ind w:left="737"/>
      </w:pPr>
      <w:r>
        <w:t>В Феодосии осень, Марина. Как тих городок!</w:t>
      </w:r>
    </w:p>
    <w:p w14:paraId="7A8A544C" w14:textId="77777777" w:rsidR="00D0420A" w:rsidRDefault="00D0420A" w:rsidP="00D0420A">
      <w:pPr>
        <w:pStyle w:val="1"/>
        <w:ind w:left="737"/>
      </w:pPr>
      <w:r>
        <w:t xml:space="preserve">И листва на </w:t>
      </w:r>
      <w:proofErr w:type="spellStart"/>
      <w:r>
        <w:t>piano</w:t>
      </w:r>
      <w:proofErr w:type="spellEnd"/>
      <w:r>
        <w:t xml:space="preserve"> шуршит под ногами. Ей вторя,</w:t>
      </w:r>
    </w:p>
    <w:p w14:paraId="27D0DF46" w14:textId="77777777" w:rsidR="00D0420A" w:rsidRDefault="00D0420A" w:rsidP="00D0420A">
      <w:pPr>
        <w:pStyle w:val="1"/>
        <w:ind w:left="737"/>
      </w:pPr>
      <w:r>
        <w:t>Омывая подножия строк (дерзких строк!),</w:t>
      </w:r>
    </w:p>
    <w:p w14:paraId="1312370E" w14:textId="77777777" w:rsidR="00D0420A" w:rsidRDefault="00D0420A" w:rsidP="00D0420A">
      <w:pPr>
        <w:pStyle w:val="1"/>
        <w:ind w:left="737"/>
      </w:pPr>
      <w:r>
        <w:t>Плещет волнами ласково теплое Черное море.</w:t>
      </w:r>
    </w:p>
    <w:p w14:paraId="3CD6D786" w14:textId="77777777" w:rsidR="00D0420A" w:rsidRDefault="00D0420A" w:rsidP="00D0420A">
      <w:pPr>
        <w:pStyle w:val="1"/>
        <w:ind w:left="737"/>
      </w:pPr>
    </w:p>
    <w:p w14:paraId="1916F571" w14:textId="77777777" w:rsidR="00D0420A" w:rsidRDefault="00D0420A" w:rsidP="00D0420A">
      <w:pPr>
        <w:pStyle w:val="1"/>
        <w:ind w:left="737"/>
      </w:pPr>
      <w:r>
        <w:t>В Феодосии осень, Марина. Неспешен наш шаг.</w:t>
      </w:r>
    </w:p>
    <w:p w14:paraId="20D2A7A6" w14:textId="77777777" w:rsidR="00D0420A" w:rsidRDefault="00D0420A" w:rsidP="00D0420A">
      <w:pPr>
        <w:pStyle w:val="1"/>
        <w:ind w:left="737"/>
      </w:pPr>
      <w:r>
        <w:t>Впереди – целый Крым. Рядом – тот, с кем (навечно?) едины.</w:t>
      </w:r>
    </w:p>
    <w:p w14:paraId="4C765C9A" w14:textId="77777777" w:rsidR="00D0420A" w:rsidRDefault="00D0420A" w:rsidP="00D0420A">
      <w:pPr>
        <w:pStyle w:val="1"/>
        <w:ind w:left="737"/>
      </w:pPr>
      <w:r>
        <w:t>И в руке замирает рука. И душа</w:t>
      </w:r>
    </w:p>
    <w:p w14:paraId="73CB5CDB" w14:textId="77777777" w:rsidR="00D0420A" w:rsidRDefault="00D0420A" w:rsidP="00D0420A">
      <w:pPr>
        <w:pStyle w:val="1"/>
        <w:ind w:left="737"/>
      </w:pPr>
      <w:r>
        <w:t>Из себя вытравляет последние колкие льдины.</w:t>
      </w:r>
    </w:p>
    <w:p w14:paraId="5BB62063" w14:textId="77777777" w:rsidR="00D0420A" w:rsidRDefault="00D0420A" w:rsidP="00D0420A">
      <w:pPr>
        <w:pStyle w:val="1"/>
        <w:ind w:left="737"/>
      </w:pPr>
    </w:p>
    <w:p w14:paraId="75056648" w14:textId="77777777" w:rsidR="00D0420A" w:rsidRDefault="00D0420A" w:rsidP="00D0420A">
      <w:pPr>
        <w:pStyle w:val="1"/>
        <w:ind w:left="737"/>
      </w:pPr>
      <w:r>
        <w:t>В Феодосии осень, Марина. Идем средь аллей,</w:t>
      </w:r>
    </w:p>
    <w:p w14:paraId="6B31BCB5" w14:textId="77777777" w:rsidR="00D0420A" w:rsidRDefault="00D0420A" w:rsidP="00D0420A">
      <w:pPr>
        <w:pStyle w:val="1"/>
        <w:ind w:left="737"/>
      </w:pPr>
      <w:r>
        <w:t>Как и ты в свое время гуляла здесь, сердце сжигая.</w:t>
      </w:r>
    </w:p>
    <w:p w14:paraId="6E2162F6" w14:textId="77777777" w:rsidR="00D0420A" w:rsidRDefault="00D0420A" w:rsidP="00D0420A">
      <w:pPr>
        <w:pStyle w:val="1"/>
        <w:ind w:left="737"/>
      </w:pPr>
      <w:r>
        <w:t>Впереди – череда ясных дней без штормов и дождей.</w:t>
      </w:r>
    </w:p>
    <w:p w14:paraId="11DE7746" w14:textId="77777777" w:rsidR="00D0420A" w:rsidRDefault="00D0420A" w:rsidP="00D0420A">
      <w:pPr>
        <w:pStyle w:val="1"/>
        <w:ind w:left="737"/>
      </w:pPr>
      <w:r>
        <w:t>И не это ль, Марина, прообраз внезапного рая?</w:t>
      </w:r>
    </w:p>
    <w:p w14:paraId="1E926E4E" w14:textId="77777777" w:rsidR="00D0420A" w:rsidRDefault="00D0420A" w:rsidP="00D0420A">
      <w:pPr>
        <w:pStyle w:val="1"/>
      </w:pPr>
    </w:p>
    <w:p w14:paraId="617E94DB" w14:textId="77777777" w:rsidR="00F71A11" w:rsidRDefault="00F71A11"/>
    <w:sectPr w:rsidR="00F7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A"/>
    <w:rsid w:val="0020324A"/>
    <w:rsid w:val="00D0420A"/>
    <w:rsid w:val="00F7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1F7F9-89E8-4471-8332-60385CC5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D0420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D0420A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Заголовок Центр"/>
    <w:basedOn w:val="a5"/>
    <w:uiPriority w:val="99"/>
    <w:rsid w:val="00D0420A"/>
    <w:pPr>
      <w:widowControl w:val="0"/>
      <w:autoSpaceDE w:val="0"/>
      <w:autoSpaceDN w:val="0"/>
      <w:adjustRightInd w:val="0"/>
      <w:spacing w:line="288" w:lineRule="auto"/>
      <w:contextualSpacing w:val="0"/>
      <w:jc w:val="center"/>
      <w:textAlignment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042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D042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2021-03-18T16:28:00Z</dcterms:created>
  <dcterms:modified xsi:type="dcterms:W3CDTF">2021-03-18T16:28:00Z</dcterms:modified>
</cp:coreProperties>
</file>