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44" w:rsidRDefault="00E52744" w:rsidP="00E52744">
      <w:pPr>
        <w:pStyle w:val="a3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 xml:space="preserve">МАЛЬЧИК </w:t>
      </w:r>
    </w:p>
    <w:p w:rsidR="00E52744" w:rsidRDefault="00E52744" w:rsidP="00E52744">
      <w:pPr>
        <w:pStyle w:val="1"/>
      </w:pPr>
    </w:p>
    <w:p w:rsidR="00E52744" w:rsidRDefault="00E52744" w:rsidP="00E52744">
      <w:pPr>
        <w:pStyle w:val="1"/>
      </w:pPr>
    </w:p>
    <w:p w:rsidR="00E52744" w:rsidRDefault="00E52744" w:rsidP="00E52744">
      <w:pPr>
        <w:pStyle w:val="1"/>
      </w:pPr>
      <w:r>
        <w:t>Что это? Нужно проснуться, просто нужно проснуться. Какая невыносимая темнота. И тишина. Словно тебя закопали глубоко в землю. Как давит… Что это? Просто нужно проснуться, и всё кончится…</w:t>
      </w:r>
    </w:p>
    <w:p w:rsidR="00E52744" w:rsidRDefault="00E52744" w:rsidP="00E52744">
      <w:pPr>
        <w:pStyle w:val="1"/>
      </w:pPr>
    </w:p>
    <w:p w:rsidR="00E52744" w:rsidRDefault="00E52744" w:rsidP="00E52744">
      <w:pPr>
        <w:pStyle w:val="1"/>
      </w:pPr>
      <w:r>
        <w:t>…Они встретились на обычном месте. Со скамейки возле полуразруше</w:t>
      </w:r>
      <w:r>
        <w:t>н</w:t>
      </w:r>
      <w:r>
        <w:t>ного дома и поваленного забора хорошо просматривались и глухой проулок, и редкие в последних осенних листьях заброшенные сады, и сквозь них – дал</w:t>
      </w:r>
      <w:r>
        <w:t>ь</w:t>
      </w:r>
      <w:r>
        <w:t>ние улицы.</w:t>
      </w:r>
    </w:p>
    <w:p w:rsidR="00E52744" w:rsidRDefault="00E52744" w:rsidP="00E52744">
      <w:pPr>
        <w:pStyle w:val="1"/>
      </w:pPr>
      <w:r>
        <w:t>Бородатый был спокоен, но всё же время от времени вытягивал шею и, как гриф, которого мальчик видел по телевизору, быстро осматривался.</w:t>
      </w:r>
    </w:p>
    <w:p w:rsidR="00E52744" w:rsidRDefault="00E52744" w:rsidP="00E52744">
      <w:pPr>
        <w:pStyle w:val="1"/>
      </w:pPr>
      <w:r>
        <w:t xml:space="preserve">Короче, смотри, говорил он, приоткрыв </w:t>
      </w:r>
      <w:proofErr w:type="gramStart"/>
      <w:r>
        <w:t>довольно поношенную</w:t>
      </w:r>
      <w:proofErr w:type="gramEnd"/>
      <w:r>
        <w:t xml:space="preserve"> спортивную сумку, тут немного по-другому, чем в прошлые разы. Запоминай, вот провода. Вот это – клеммы. Короче, перед тем как идти, вот этот провод с узелком пр</w:t>
      </w:r>
      <w:r>
        <w:t>и</w:t>
      </w:r>
      <w:r>
        <w:t>соединяешь к вот этой клемме, а вот этот, без узелка, вот к этой. Запомни. З</w:t>
      </w:r>
      <w:r>
        <w:t>а</w:t>
      </w:r>
      <w:r>
        <w:t>помнил?</w:t>
      </w:r>
    </w:p>
    <w:p w:rsidR="00E52744" w:rsidRDefault="00E52744" w:rsidP="00E52744">
      <w:pPr>
        <w:pStyle w:val="1"/>
      </w:pPr>
      <w:r>
        <w:t>Запомнил.</w:t>
      </w:r>
    </w:p>
    <w:p w:rsidR="00E52744" w:rsidRDefault="00E52744" w:rsidP="00E52744">
      <w:pPr>
        <w:pStyle w:val="1"/>
      </w:pPr>
      <w:r>
        <w:t>Теперь смотри. Бородатый вынул из-за пазухи карту, развернул, показал, – короче, вот этот перекресток узнаёшь? Знаешь?</w:t>
      </w:r>
    </w:p>
    <w:p w:rsidR="00E52744" w:rsidRDefault="00E52744" w:rsidP="00E52744">
      <w:pPr>
        <w:pStyle w:val="1"/>
      </w:pPr>
      <w:r>
        <w:t>Знаю.</w:t>
      </w:r>
    </w:p>
    <w:p w:rsidR="00E52744" w:rsidRDefault="00E52744" w:rsidP="00E52744">
      <w:pPr>
        <w:pStyle w:val="1"/>
      </w:pPr>
      <w:r>
        <w:t>Тут у самой дороги, прямо на тротуаре упавшая опора бетонная. Ты прих</w:t>
      </w:r>
      <w:r>
        <w:t>о</w:t>
      </w:r>
      <w:r>
        <w:t xml:space="preserve">дишь рано утром. Вот тут за зданием, там люк приоткрытый, прячешь сумку, сам сидишь вот тут на втором этаже. Понял? Короче, проходит </w:t>
      </w:r>
      <w:proofErr w:type="spellStart"/>
      <w:r>
        <w:t>инженерка</w:t>
      </w:r>
      <w:proofErr w:type="spellEnd"/>
      <w:r>
        <w:t xml:space="preserve">, ты спускаешься, берёшь сумку, идёшь к опоре и сидишь. Сумку поставишь перед опорой. Перед, понял? Не за. Короче, увидишь колонну, открываешь сумку, и вот этот верньер, вот эту ручку, видишь? – поворачиваешь на четыре щелчка по часовой стрелке. На четыре. </w:t>
      </w:r>
      <w:proofErr w:type="gramStart"/>
      <w:r>
        <w:t>По</w:t>
      </w:r>
      <w:proofErr w:type="gramEnd"/>
      <w:r>
        <w:t xml:space="preserve"> часовой. Запомнил?</w:t>
      </w:r>
    </w:p>
    <w:p w:rsidR="00E52744" w:rsidRDefault="00E52744" w:rsidP="00E52744">
      <w:pPr>
        <w:pStyle w:val="1"/>
      </w:pPr>
      <w:r>
        <w:t xml:space="preserve">На четыре, </w:t>
      </w:r>
      <w:proofErr w:type="gramStart"/>
      <w:r>
        <w:t>по</w:t>
      </w:r>
      <w:proofErr w:type="gramEnd"/>
      <w:r>
        <w:t xml:space="preserve"> часовой. </w:t>
      </w:r>
    </w:p>
    <w:p w:rsidR="00E52744" w:rsidRDefault="00E52744" w:rsidP="00E52744">
      <w:pPr>
        <w:pStyle w:val="1"/>
      </w:pPr>
      <w:r>
        <w:t xml:space="preserve">И уходишь. Короче, вот за прошлый раз. </w:t>
      </w:r>
      <w:proofErr w:type="gramStart"/>
      <w:r>
        <w:t>Бородатый вытащил из-за пазухи завёрнутую в пластик пачку.</w:t>
      </w:r>
      <w:proofErr w:type="gramEnd"/>
      <w:r>
        <w:t xml:space="preserve"> Застегнул сумку, поднялся. Посиди минут пять и уходи. Сумку дома не держи.</w:t>
      </w:r>
    </w:p>
    <w:p w:rsidR="00E52744" w:rsidRDefault="00E52744" w:rsidP="00E52744">
      <w:pPr>
        <w:pStyle w:val="1"/>
      </w:pPr>
      <w:r>
        <w:t>Знаю.</w:t>
      </w:r>
    </w:p>
    <w:p w:rsidR="00E52744" w:rsidRDefault="00E52744" w:rsidP="00E52744">
      <w:pPr>
        <w:pStyle w:val="1"/>
      </w:pPr>
      <w:r>
        <w:t xml:space="preserve">Солнце силилось выбраться из руин, но пока лишь сумело подкрасить </w:t>
      </w:r>
      <w:proofErr w:type="gramStart"/>
      <w:r>
        <w:t>р</w:t>
      </w:r>
      <w:r>
        <w:t>о</w:t>
      </w:r>
      <w:r>
        <w:t>зовым</w:t>
      </w:r>
      <w:proofErr w:type="gramEnd"/>
      <w:r>
        <w:t xml:space="preserve"> восточный край Грозного. Мальчик вышел из дома и, слегка скособ</w:t>
      </w:r>
      <w:r>
        <w:t>о</w:t>
      </w:r>
      <w:r>
        <w:t>чившись под тяжестью сумки на остром плече, побрёл к знакомому перекр</w:t>
      </w:r>
      <w:r>
        <w:t>ё</w:t>
      </w:r>
      <w:r>
        <w:t xml:space="preserve">стку. Ничего сложного в этом не было. Сумка, конечно, была тяжеловата, но и нести было недалеко. </w:t>
      </w:r>
    </w:p>
    <w:p w:rsidR="00E52744" w:rsidRDefault="00E52744" w:rsidP="00E52744">
      <w:pPr>
        <w:pStyle w:val="1"/>
      </w:pPr>
      <w:r>
        <w:t>Всё было как всегда. Бородатый всё понятно описал: вот перекрёсток, вот дом, вот люк приоткрытый. Мальчик просунул под крышку сумку и по зас</w:t>
      </w:r>
      <w:r>
        <w:t>ы</w:t>
      </w:r>
      <w:r>
        <w:t>панной штукатуркой и осколками кирпича лестнице вбежал на второй этаж. В одной из комнат нашёл шаткую табуретку и сел у окна. Сначала услышал гул БМП, потом увидел, как машина медленно выползла из-за угла. Перед ней и за ней по обеим сторонам улицы шли сапёры. Один с собакой на длинном п</w:t>
      </w:r>
      <w:r>
        <w:t>о</w:t>
      </w:r>
      <w:r>
        <w:t>водке. Собака суетливо рыскала по сторонам, иногда нетерпеливо дёргая поводок, подбегала к скамейкам, перевёрнутым урнам, брошенным автоп</w:t>
      </w:r>
      <w:r>
        <w:t>о</w:t>
      </w:r>
      <w:r>
        <w:t xml:space="preserve">крышкам. Задержалась у остова сгоревшей легковушки и вдруг подняла </w:t>
      </w:r>
      <w:proofErr w:type="gramStart"/>
      <w:r>
        <w:t>морду</w:t>
      </w:r>
      <w:proofErr w:type="gramEnd"/>
      <w:r>
        <w:t xml:space="preserve"> на окна дома. Мальчик испуганно отпрянул, сердце его сильно забилось. О</w:t>
      </w:r>
      <w:r>
        <w:t>д</w:t>
      </w:r>
      <w:r>
        <w:t>нако</w:t>
      </w:r>
      <w:proofErr w:type="gramStart"/>
      <w:r>
        <w:t>,</w:t>
      </w:r>
      <w:proofErr w:type="gramEnd"/>
      <w:r>
        <w:t xml:space="preserve"> когда через минуту он осторожно выглянул наружу, </w:t>
      </w:r>
      <w:proofErr w:type="spellStart"/>
      <w:r>
        <w:t>инженерка</w:t>
      </w:r>
      <w:proofErr w:type="spellEnd"/>
      <w:r>
        <w:t xml:space="preserve"> уже м</w:t>
      </w:r>
      <w:r>
        <w:t>и</w:t>
      </w:r>
      <w:r>
        <w:t>новала его дом, БМП, чадя солярным дымом, удалялась, собака всё так же шныряла в развалинах, и мальчик глубоко вздохнул.</w:t>
      </w:r>
    </w:p>
    <w:p w:rsidR="00E52744" w:rsidRDefault="00E52744" w:rsidP="00E52744">
      <w:pPr>
        <w:pStyle w:val="1"/>
      </w:pPr>
    </w:p>
    <w:p w:rsidR="00E52744" w:rsidRDefault="00E52744" w:rsidP="00E52744">
      <w:pPr>
        <w:pStyle w:val="1"/>
      </w:pPr>
      <w:r>
        <w:t xml:space="preserve">Когда гула и лязга гусениц БМП стало не слышно, мальчик спустился вниз. Теперь всё самое простое. Он </w:t>
      </w:r>
      <w:proofErr w:type="gramStart"/>
      <w:r>
        <w:t>выволок</w:t>
      </w:r>
      <w:proofErr w:type="gramEnd"/>
      <w:r>
        <w:t xml:space="preserve"> сумку из-под крышки люка, донёс её до поваленной опоры, сел на прохладный ещё бетон, поставил сумку меж колен и чуть расстегнул молнию. </w:t>
      </w:r>
    </w:p>
    <w:p w:rsidR="00E52744" w:rsidRDefault="00E52744" w:rsidP="00E52744">
      <w:pPr>
        <w:pStyle w:val="1"/>
      </w:pPr>
      <w:r>
        <w:t xml:space="preserve">Солнце поднялось над корявыми зданиями </w:t>
      </w:r>
      <w:proofErr w:type="spellStart"/>
      <w:r>
        <w:t>многоэтажек</w:t>
      </w:r>
      <w:proofErr w:type="spellEnd"/>
      <w:r>
        <w:t>, и из центра Гро</w:t>
      </w:r>
      <w:r>
        <w:t>з</w:t>
      </w:r>
      <w:r>
        <w:t>ного стали доноситься неясные звуки городской жизни. Мальчик задумался, потом начал задрёмывать и едва не пропустил появление колонны. Быстро распахнув сумку он проверил, надёжно ли подсоединены провода, двумя пальцами крепко взялся за верньер</w:t>
      </w:r>
      <w:proofErr w:type="gramStart"/>
      <w:r>
        <w:t>… И</w:t>
      </w:r>
      <w:proofErr w:type="gramEnd"/>
      <w:r>
        <w:t xml:space="preserve"> вдруг замер: по часовой </w:t>
      </w:r>
      <w:r>
        <w:lastRenderedPageBreak/>
        <w:t xml:space="preserve">– это как? Вправо или влево? Он тут только сообразил, что у него никогда не было часов со стрелкой. Были дешёвые электронные, а потом и вообще не было, зачем, если есть мобильный? Он попробовал вспомнить настенные, которые висели у них дома до войны, но он был маленьким и вспоминался не циферблат со стрелками, а большой блестящий маятник, на который он мог </w:t>
      </w:r>
      <w:proofErr w:type="spellStart"/>
      <w:r>
        <w:t>завороженно</w:t>
      </w:r>
      <w:proofErr w:type="spellEnd"/>
      <w:r>
        <w:t xml:space="preserve"> смотреть часами.</w:t>
      </w:r>
    </w:p>
    <w:p w:rsidR="00E52744" w:rsidRDefault="00E52744" w:rsidP="00E52744">
      <w:pPr>
        <w:pStyle w:val="1"/>
      </w:pPr>
      <w:r>
        <w:t>Колонна приближалась. Вправо или влево? Он посмотрел на небо за разв</w:t>
      </w:r>
      <w:r>
        <w:t>а</w:t>
      </w:r>
      <w:r>
        <w:t>линами – солнце всходило слева и, поднимаясь, уходило направо. Вправо. Сердце больно стукнуло, мальчик повернул ручку на четыре щелчка.</w:t>
      </w:r>
    </w:p>
    <w:p w:rsidR="00E52744" w:rsidRDefault="00E52744" w:rsidP="00E52744">
      <w:pPr>
        <w:pStyle w:val="1"/>
      </w:pPr>
    </w:p>
    <w:p w:rsidR="00E52744" w:rsidRDefault="00E52744" w:rsidP="00E52744">
      <w:pPr>
        <w:pStyle w:val="1"/>
      </w:pPr>
      <w:r>
        <w:t>Что это? подумал мальчик. Темнота была такой плотной, а тишина такой громкой, что давило на глазные яблоки и барабанные перепонки. Что это? Мальчик ничего не мог понять. Он дома? Проспал?! Почему так темно? Так темно не бывает даже в самой тёмной комнате, так тихо не бывает даже в с</w:t>
      </w:r>
      <w:r>
        <w:t>а</w:t>
      </w:r>
      <w:r>
        <w:t>мую тихую ночь. Что это?</w:t>
      </w:r>
    </w:p>
    <w:p w:rsidR="00E52744" w:rsidRDefault="00E52744" w:rsidP="00E52744">
      <w:pPr>
        <w:pStyle w:val="1"/>
      </w:pPr>
      <w:r>
        <w:t>Нужно проснуться, подумал мальчик, нужно обязательно проснуться. Такие сны уже снились ему. Нужно оставить фугас и быстро уходить, а он не может, ноги не слушаются, секунды тают, приближается колонна, он уже различает лица солдат, один из них смотрит прямо на него и недобро усмехается. Нужно бежать! Но ноги налились свинцом и словно приковали его к горячей земле. Он просыпался в холодном поту. Сейчас нужно снова проснуться, нужно проснуться. Но темнота и тишина наваливались бесформенной массой и д</w:t>
      </w:r>
      <w:r>
        <w:t>у</w:t>
      </w:r>
      <w:r>
        <w:t>шили, и сознание таяло, таяло…</w:t>
      </w:r>
    </w:p>
    <w:p w:rsidR="00E52744" w:rsidRDefault="00E52744" w:rsidP="00E52744">
      <w:pPr>
        <w:pStyle w:val="1"/>
      </w:pPr>
      <w:r>
        <w:t xml:space="preserve">Что это? Мальчик попробовал пошевелиться. Темнота была всё такой же непробиваемой. Но тишины не было. В ушах стоял гул, и сквозь этот гул он различал голоса, дребезжанье стекла, шаги. И ещё появился запах. </w:t>
      </w:r>
      <w:proofErr w:type="gramStart"/>
      <w:r>
        <w:t>Незнак</w:t>
      </w:r>
      <w:r>
        <w:t>о</w:t>
      </w:r>
      <w:r>
        <w:t>мый</w:t>
      </w:r>
      <w:proofErr w:type="gramEnd"/>
      <w:r>
        <w:t>… Что это?</w:t>
      </w:r>
    </w:p>
    <w:p w:rsidR="00E52744" w:rsidRDefault="00E52744" w:rsidP="00E52744">
      <w:pPr>
        <w:pStyle w:val="1"/>
      </w:pPr>
      <w:r>
        <w:t>Смотри-ка, кажется, очнулся. Мальчик насторожился. Кто это, хотел спр</w:t>
      </w:r>
      <w:r>
        <w:t>о</w:t>
      </w:r>
      <w:r>
        <w:t>сить, но не смог. Как думаешь, может, ещё</w:t>
      </w:r>
      <w:proofErr w:type="gramStart"/>
      <w:r>
        <w:t>… Н</w:t>
      </w:r>
      <w:proofErr w:type="gramEnd"/>
      <w:r>
        <w:t>е надо, видишь боли он пока не чувствует. Начнёт стонать – уколем. Да, блин, не повезло парнишке. Зато н</w:t>
      </w:r>
      <w:r>
        <w:t>а</w:t>
      </w:r>
      <w:r>
        <w:t>шим повезло. Да, нашим повезло. И куда он теперь, без рук, без ног. Слепой. Знаешь, а мне плевать, куда он теперь без рук, без ног. Так-то оно так, а всё же</w:t>
      </w:r>
      <w:proofErr w:type="gramStart"/>
      <w:r>
        <w:t>… С</w:t>
      </w:r>
      <w:proofErr w:type="gramEnd"/>
      <w:r>
        <w:t>колько ему лет – двенадцать-тринадцать? А мне плевать, сколько ему. Сколько бы ни было. Так-то оно так, а всё же…</w:t>
      </w:r>
    </w:p>
    <w:p w:rsidR="00E52744" w:rsidRDefault="00E52744" w:rsidP="00E52744">
      <w:pPr>
        <w:pStyle w:val="1"/>
      </w:pPr>
      <w:r>
        <w:t>В голове мальчика стало чисто и ясно, исчез гул, он почувствовал своё тело. Он попробовал пошевелить руками и ногами, но не смог. Попробовал подать голос, но не смог. Ему показалось, что он заперт в собственном теле, как в глухой темнице, в мешке, в тесной пустоте. Он всё понял. Он хотел забиться, закричать, зарыдать во весь голос. Но не смог…</w:t>
      </w:r>
    </w:p>
    <w:sectPr w:rsidR="00E52744" w:rsidSect="004F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 Cyr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744"/>
    <w:rsid w:val="004F694F"/>
    <w:rsid w:val="00E52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E5274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"/>
    <w:basedOn w:val="a"/>
    <w:next w:val="a"/>
    <w:uiPriority w:val="99"/>
    <w:rsid w:val="00E52744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Пустая строка"/>
    <w:basedOn w:val="a"/>
    <w:uiPriority w:val="99"/>
    <w:rsid w:val="00E52744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5096</Characters>
  <Application>Microsoft Office Word</Application>
  <DocSecurity>0</DocSecurity>
  <Lines>42</Lines>
  <Paragraphs>11</Paragraphs>
  <ScaleCrop>false</ScaleCrop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2015-06-26T08:25:00Z</dcterms:created>
  <dcterms:modified xsi:type="dcterms:W3CDTF">2015-06-26T08:26:00Z</dcterms:modified>
</cp:coreProperties>
</file>