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8D24" w14:textId="77777777" w:rsidR="000152AA" w:rsidRDefault="000152AA" w:rsidP="000152AA">
      <w:pPr>
        <w:pStyle w:val="a3"/>
      </w:pPr>
      <w:r>
        <w:t>Дмитрий ЛАРИОНОВ</w:t>
      </w:r>
    </w:p>
    <w:p w14:paraId="07965F7F" w14:textId="77777777" w:rsidR="000152AA" w:rsidRDefault="000152AA" w:rsidP="000152AA">
      <w:pPr>
        <w:pStyle w:val="1"/>
        <w:rPr>
          <w:i/>
          <w:iCs/>
        </w:rPr>
      </w:pPr>
      <w:r>
        <w:rPr>
          <w:i/>
          <w:iCs/>
        </w:rPr>
        <w:t>Санкт-Петербург</w:t>
      </w:r>
    </w:p>
    <w:p w14:paraId="2EDA2E34" w14:textId="77777777" w:rsidR="000152AA" w:rsidRDefault="000152AA" w:rsidP="000152AA">
      <w:pPr>
        <w:pStyle w:val="1"/>
      </w:pPr>
    </w:p>
    <w:p w14:paraId="032B5B09" w14:textId="77777777" w:rsidR="000152AA" w:rsidRDefault="000152AA" w:rsidP="000152AA">
      <w:pPr>
        <w:pStyle w:val="a6"/>
      </w:pPr>
      <w:r>
        <w:t xml:space="preserve">*  *  * </w:t>
      </w:r>
    </w:p>
    <w:p w14:paraId="31500917" w14:textId="77777777" w:rsidR="000152AA" w:rsidRDefault="000152AA" w:rsidP="000152AA">
      <w:pPr>
        <w:pStyle w:val="1"/>
      </w:pPr>
    </w:p>
    <w:p w14:paraId="66798043" w14:textId="77777777" w:rsidR="000152AA" w:rsidRDefault="000152AA" w:rsidP="000152AA">
      <w:pPr>
        <w:pStyle w:val="1"/>
        <w:ind w:left="1587"/>
      </w:pPr>
      <w:r>
        <w:t>Сумрак был из узоров озона</w:t>
      </w:r>
    </w:p>
    <w:p w14:paraId="5E3A7111" w14:textId="77777777" w:rsidR="000152AA" w:rsidRDefault="000152AA" w:rsidP="000152AA">
      <w:pPr>
        <w:pStyle w:val="1"/>
        <w:ind w:left="1587"/>
      </w:pPr>
      <w:r>
        <w:rPr>
          <w:i/>
          <w:iCs/>
        </w:rPr>
        <w:t>/и над ним пограничный колпак</w:t>
      </w:r>
      <w:r>
        <w:t>/,</w:t>
      </w:r>
    </w:p>
    <w:p w14:paraId="03107425" w14:textId="77777777" w:rsidR="000152AA" w:rsidRDefault="000152AA" w:rsidP="000152AA">
      <w:pPr>
        <w:pStyle w:val="1"/>
        <w:ind w:left="1587"/>
      </w:pPr>
      <w:r>
        <w:t xml:space="preserve">где в потоке сухого сезона </w:t>
      </w:r>
    </w:p>
    <w:p w14:paraId="29445030" w14:textId="77777777" w:rsidR="000152AA" w:rsidRDefault="000152AA" w:rsidP="000152AA">
      <w:pPr>
        <w:pStyle w:val="1"/>
        <w:ind w:left="1587"/>
      </w:pPr>
      <w:r>
        <w:t>колокольчик снимает рыбак.</w:t>
      </w:r>
    </w:p>
    <w:p w14:paraId="3CC50361" w14:textId="77777777" w:rsidR="000152AA" w:rsidRDefault="000152AA" w:rsidP="000152AA">
      <w:pPr>
        <w:pStyle w:val="1"/>
        <w:ind w:left="1587"/>
      </w:pPr>
    </w:p>
    <w:p w14:paraId="6D1F64B8" w14:textId="77777777" w:rsidR="000152AA" w:rsidRDefault="000152AA" w:rsidP="000152AA">
      <w:pPr>
        <w:pStyle w:val="1"/>
        <w:ind w:left="1587"/>
      </w:pPr>
      <w:r>
        <w:rPr>
          <w:i/>
          <w:iCs/>
        </w:rPr>
        <w:t>«Вот подумай. Судьба торопила?»</w:t>
      </w:r>
      <w:r>
        <w:t xml:space="preserve"> – </w:t>
      </w:r>
    </w:p>
    <w:p w14:paraId="6867E7CB" w14:textId="77777777" w:rsidR="000152AA" w:rsidRDefault="000152AA" w:rsidP="000152AA">
      <w:pPr>
        <w:pStyle w:val="1"/>
        <w:ind w:left="1587"/>
      </w:pPr>
      <w:r>
        <w:t>скажет кореш, в ладонь не дыша.</w:t>
      </w:r>
    </w:p>
    <w:p w14:paraId="753447CF" w14:textId="77777777" w:rsidR="000152AA" w:rsidRDefault="000152AA" w:rsidP="000152AA">
      <w:pPr>
        <w:pStyle w:val="1"/>
        <w:ind w:left="1587"/>
      </w:pPr>
      <w:r>
        <w:t>&lt;...&gt; а прозрачная флейта Тропилло</w:t>
      </w:r>
    </w:p>
    <w:p w14:paraId="71B3D412" w14:textId="77777777" w:rsidR="000152AA" w:rsidRDefault="000152AA" w:rsidP="000152AA">
      <w:pPr>
        <w:pStyle w:val="1"/>
        <w:ind w:left="1587"/>
      </w:pPr>
      <w:r>
        <w:t>с двух альбомов поныне слышна,</w:t>
      </w:r>
    </w:p>
    <w:p w14:paraId="1ADBAAC1" w14:textId="77777777" w:rsidR="000152AA" w:rsidRDefault="000152AA" w:rsidP="000152AA">
      <w:pPr>
        <w:pStyle w:val="1"/>
        <w:ind w:left="1587"/>
      </w:pPr>
    </w:p>
    <w:p w14:paraId="78327D76" w14:textId="77777777" w:rsidR="000152AA" w:rsidRDefault="000152AA" w:rsidP="000152AA">
      <w:pPr>
        <w:pStyle w:val="1"/>
        <w:ind w:left="1587"/>
      </w:pPr>
      <w:r>
        <w:t xml:space="preserve">в этом принцип </w:t>
      </w:r>
      <w:proofErr w:type="spellStart"/>
      <w:r>
        <w:t>застрочного</w:t>
      </w:r>
      <w:proofErr w:type="spellEnd"/>
      <w:r>
        <w:t xml:space="preserve"> звука.</w:t>
      </w:r>
    </w:p>
    <w:p w14:paraId="4403FF6B" w14:textId="77777777" w:rsidR="000152AA" w:rsidRDefault="000152AA" w:rsidP="000152AA">
      <w:pPr>
        <w:pStyle w:val="1"/>
        <w:ind w:left="1587"/>
      </w:pPr>
      <w:r>
        <w:t>Для иного нам – плеер Hi-Fi.</w:t>
      </w:r>
    </w:p>
    <w:p w14:paraId="686A86E8" w14:textId="77777777" w:rsidR="000152AA" w:rsidRDefault="000152AA" w:rsidP="000152AA">
      <w:pPr>
        <w:pStyle w:val="1"/>
        <w:ind w:left="1587"/>
      </w:pPr>
      <w:r>
        <w:t>Кто-то выдумал термин «разлука»,</w:t>
      </w:r>
    </w:p>
    <w:p w14:paraId="59C666B8" w14:textId="77777777" w:rsidR="000152AA" w:rsidRDefault="000152AA" w:rsidP="000152AA">
      <w:pPr>
        <w:pStyle w:val="1"/>
        <w:ind w:left="1587"/>
      </w:pPr>
      <w:r>
        <w:t>поместив его в гербовый файл.</w:t>
      </w:r>
    </w:p>
    <w:p w14:paraId="2B5F8506" w14:textId="77777777" w:rsidR="000152AA" w:rsidRDefault="000152AA" w:rsidP="000152AA">
      <w:pPr>
        <w:pStyle w:val="1"/>
        <w:ind w:left="1587"/>
      </w:pPr>
    </w:p>
    <w:p w14:paraId="0A7F0B67" w14:textId="77777777" w:rsidR="000152AA" w:rsidRDefault="000152AA" w:rsidP="000152AA">
      <w:pPr>
        <w:pStyle w:val="1"/>
        <w:ind w:left="1587"/>
      </w:pPr>
      <w:r>
        <w:t>&lt;...&gt; если дождь, если белые ночи</w:t>
      </w:r>
    </w:p>
    <w:p w14:paraId="46E52830" w14:textId="77777777" w:rsidR="000152AA" w:rsidRDefault="000152AA" w:rsidP="000152AA">
      <w:pPr>
        <w:pStyle w:val="1"/>
        <w:ind w:left="1587"/>
        <w:rPr>
          <w:i/>
          <w:iCs/>
        </w:rPr>
      </w:pPr>
      <w:r>
        <w:rPr>
          <w:i/>
          <w:iCs/>
        </w:rPr>
        <w:t>/или сумрак в панельном лесу/...</w:t>
      </w:r>
    </w:p>
    <w:p w14:paraId="60439500" w14:textId="77777777" w:rsidR="000152AA" w:rsidRDefault="000152AA" w:rsidP="000152AA">
      <w:pPr>
        <w:pStyle w:val="1"/>
        <w:ind w:left="1587"/>
      </w:pPr>
      <w:r>
        <w:t>для тебя просто так, между прочим,</w:t>
      </w:r>
    </w:p>
    <w:p w14:paraId="1BB7F97E" w14:textId="77777777" w:rsidR="000152AA" w:rsidRDefault="000152AA" w:rsidP="000152AA">
      <w:pPr>
        <w:pStyle w:val="1"/>
        <w:ind w:left="1587"/>
      </w:pPr>
      <w:r>
        <w:t>колокольчик оставлю внизу.</w:t>
      </w:r>
    </w:p>
    <w:p w14:paraId="7BEB1E1A" w14:textId="77777777" w:rsidR="000152AA" w:rsidRDefault="000152AA" w:rsidP="000152AA">
      <w:pPr>
        <w:pStyle w:val="1"/>
      </w:pPr>
    </w:p>
    <w:p w14:paraId="05EEC8A8" w14:textId="77777777" w:rsidR="000152AA" w:rsidRDefault="000152AA" w:rsidP="000152AA">
      <w:pPr>
        <w:pStyle w:val="a6"/>
      </w:pPr>
      <w:r>
        <w:t>*  *  *</w:t>
      </w:r>
    </w:p>
    <w:p w14:paraId="3494763A" w14:textId="77777777" w:rsidR="000152AA" w:rsidRDefault="000152AA" w:rsidP="000152AA">
      <w:pPr>
        <w:pStyle w:val="1"/>
      </w:pPr>
    </w:p>
    <w:p w14:paraId="3E885474" w14:textId="77777777" w:rsidR="000152AA" w:rsidRDefault="000152AA" w:rsidP="000152AA">
      <w:pPr>
        <w:pStyle w:val="1"/>
        <w:ind w:left="1928"/>
      </w:pPr>
      <w:r>
        <w:t>Утро на Черной речке.</w:t>
      </w:r>
    </w:p>
    <w:p w14:paraId="0F1CC7A0" w14:textId="77777777" w:rsidR="000152AA" w:rsidRDefault="000152AA" w:rsidP="000152AA">
      <w:pPr>
        <w:pStyle w:val="1"/>
        <w:ind w:left="1928"/>
      </w:pPr>
      <w:r>
        <w:t>Птица над неживой водой.</w:t>
      </w:r>
    </w:p>
    <w:p w14:paraId="5E2304AA" w14:textId="77777777" w:rsidR="000152AA" w:rsidRDefault="000152AA" w:rsidP="000152AA">
      <w:pPr>
        <w:pStyle w:val="1"/>
        <w:ind w:left="1984"/>
      </w:pPr>
      <w:r>
        <w:t>Глаз золотая свечка</w:t>
      </w:r>
    </w:p>
    <w:p w14:paraId="0076C8CD" w14:textId="77777777" w:rsidR="000152AA" w:rsidRDefault="000152AA" w:rsidP="000152AA">
      <w:pPr>
        <w:pStyle w:val="1"/>
        <w:ind w:left="1984"/>
      </w:pPr>
      <w:r>
        <w:t>свяжет ягодой молодой</w:t>
      </w:r>
    </w:p>
    <w:p w14:paraId="6802082F" w14:textId="77777777" w:rsidR="000152AA" w:rsidRDefault="000152AA" w:rsidP="000152AA">
      <w:pPr>
        <w:pStyle w:val="1"/>
        <w:ind w:left="1984"/>
      </w:pPr>
    </w:p>
    <w:p w14:paraId="3100D741" w14:textId="77777777" w:rsidR="000152AA" w:rsidRDefault="000152AA" w:rsidP="000152AA">
      <w:pPr>
        <w:pStyle w:val="1"/>
        <w:ind w:left="1984"/>
      </w:pPr>
      <w:r>
        <w:rPr>
          <w:i/>
          <w:iCs/>
        </w:rPr>
        <w:t>/стает святой морошкой</w:t>
      </w:r>
      <w:r>
        <w:t>/.</w:t>
      </w:r>
    </w:p>
    <w:p w14:paraId="084EB84D" w14:textId="77777777" w:rsidR="000152AA" w:rsidRDefault="000152AA" w:rsidP="000152AA">
      <w:pPr>
        <w:pStyle w:val="1"/>
        <w:ind w:left="1984"/>
      </w:pPr>
      <w:r>
        <w:t xml:space="preserve">И от выстрела – в январе – </w:t>
      </w:r>
    </w:p>
    <w:p w14:paraId="4F0113B9" w14:textId="77777777" w:rsidR="000152AA" w:rsidRDefault="000152AA" w:rsidP="000152AA">
      <w:pPr>
        <w:pStyle w:val="1"/>
        <w:ind w:left="1984"/>
      </w:pPr>
      <w:r>
        <w:t>мили сверстает лошадь.</w:t>
      </w:r>
    </w:p>
    <w:p w14:paraId="775E916C" w14:textId="77777777" w:rsidR="000152AA" w:rsidRDefault="000152AA" w:rsidP="000152AA">
      <w:pPr>
        <w:pStyle w:val="1"/>
        <w:ind w:left="1984"/>
      </w:pPr>
      <w:r>
        <w:t>Вечной музыки акварель</w:t>
      </w:r>
    </w:p>
    <w:p w14:paraId="01FDC7B0" w14:textId="77777777" w:rsidR="000152AA" w:rsidRDefault="000152AA" w:rsidP="000152AA">
      <w:pPr>
        <w:pStyle w:val="1"/>
        <w:ind w:left="1984"/>
      </w:pPr>
    </w:p>
    <w:p w14:paraId="7FE24A54" w14:textId="77777777" w:rsidR="000152AA" w:rsidRDefault="000152AA" w:rsidP="000152AA">
      <w:pPr>
        <w:pStyle w:val="1"/>
        <w:ind w:left="1984"/>
      </w:pPr>
      <w:r>
        <w:t>хлынет золой за ушко.</w:t>
      </w:r>
    </w:p>
    <w:p w14:paraId="274A7CD8" w14:textId="77777777" w:rsidR="000152AA" w:rsidRDefault="000152AA" w:rsidP="000152AA">
      <w:pPr>
        <w:pStyle w:val="1"/>
        <w:ind w:left="1984"/>
      </w:pPr>
      <w:r>
        <w:t xml:space="preserve">Рядом ангел </w:t>
      </w:r>
      <w:r>
        <w:rPr>
          <w:i/>
          <w:iCs/>
        </w:rPr>
        <w:t>/пыльца в руке/</w:t>
      </w:r>
    </w:p>
    <w:p w14:paraId="6FA42C7A" w14:textId="77777777" w:rsidR="000152AA" w:rsidRDefault="000152AA" w:rsidP="000152AA">
      <w:pPr>
        <w:pStyle w:val="1"/>
        <w:ind w:left="1984"/>
      </w:pPr>
      <w:r>
        <w:t xml:space="preserve">скажет: </w:t>
      </w:r>
      <w:r>
        <w:rPr>
          <w:i/>
          <w:iCs/>
        </w:rPr>
        <w:t>«А это Пушкин»</w:t>
      </w:r>
      <w:r>
        <w:t>.</w:t>
      </w:r>
    </w:p>
    <w:p w14:paraId="084B4580" w14:textId="77777777" w:rsidR="000152AA" w:rsidRDefault="000152AA" w:rsidP="000152AA">
      <w:pPr>
        <w:pStyle w:val="1"/>
        <w:ind w:left="1984"/>
      </w:pPr>
      <w:r>
        <w:t xml:space="preserve">Солнце на ледяном цветке. </w:t>
      </w:r>
    </w:p>
    <w:p w14:paraId="4AB5F8AC" w14:textId="77777777" w:rsidR="000152AA" w:rsidRDefault="000152AA" w:rsidP="000152AA">
      <w:pPr>
        <w:pStyle w:val="1"/>
      </w:pPr>
    </w:p>
    <w:p w14:paraId="4211A8AA" w14:textId="77777777" w:rsidR="000152AA" w:rsidRDefault="000152AA" w:rsidP="000152AA">
      <w:pPr>
        <w:pStyle w:val="a4"/>
      </w:pPr>
      <w:r>
        <w:t>Прозрение</w:t>
      </w:r>
    </w:p>
    <w:p w14:paraId="3A8054DB" w14:textId="77777777" w:rsidR="000152AA" w:rsidRDefault="000152AA" w:rsidP="000152AA">
      <w:pPr>
        <w:pStyle w:val="1"/>
      </w:pPr>
    </w:p>
    <w:p w14:paraId="684419E4" w14:textId="77777777" w:rsidR="000152AA" w:rsidRDefault="000152AA" w:rsidP="000152AA">
      <w:pPr>
        <w:pStyle w:val="1"/>
        <w:ind w:left="1871"/>
      </w:pPr>
      <w:r>
        <w:t>Казалось, что не торопилась</w:t>
      </w:r>
    </w:p>
    <w:p w14:paraId="17A232D9" w14:textId="77777777" w:rsidR="000152AA" w:rsidRDefault="000152AA" w:rsidP="000152AA">
      <w:pPr>
        <w:pStyle w:val="1"/>
        <w:ind w:left="1871"/>
      </w:pPr>
      <w:r>
        <w:t>Ко мне сойти Господня милость.</w:t>
      </w:r>
    </w:p>
    <w:p w14:paraId="44855B57" w14:textId="77777777" w:rsidR="000152AA" w:rsidRDefault="000152AA" w:rsidP="000152AA">
      <w:pPr>
        <w:pStyle w:val="1"/>
        <w:ind w:left="1871"/>
      </w:pPr>
      <w:r>
        <w:t>Всю жизнь её смиренно ждал.</w:t>
      </w:r>
    </w:p>
    <w:p w14:paraId="4B0DEE66" w14:textId="77777777" w:rsidR="000152AA" w:rsidRDefault="000152AA" w:rsidP="000152AA">
      <w:pPr>
        <w:pStyle w:val="1"/>
        <w:ind w:left="1871"/>
      </w:pPr>
      <w:r>
        <w:t>А этим утром осознал...</w:t>
      </w:r>
    </w:p>
    <w:p w14:paraId="707F9811" w14:textId="77777777" w:rsidR="000152AA" w:rsidRDefault="000152AA" w:rsidP="000152AA">
      <w:pPr>
        <w:pStyle w:val="1"/>
        <w:ind w:left="1871"/>
      </w:pPr>
    </w:p>
    <w:p w14:paraId="69F9BC49" w14:textId="77777777" w:rsidR="000152AA" w:rsidRDefault="000152AA" w:rsidP="000152AA">
      <w:pPr>
        <w:pStyle w:val="1"/>
        <w:ind w:left="1871"/>
      </w:pPr>
      <w:r>
        <w:t>И вспыхнул стыд огнём на коже:</w:t>
      </w:r>
    </w:p>
    <w:p w14:paraId="2CB91CF4" w14:textId="77777777" w:rsidR="000152AA" w:rsidRDefault="000152AA" w:rsidP="000152AA">
      <w:pPr>
        <w:pStyle w:val="1"/>
        <w:ind w:left="1871"/>
      </w:pPr>
      <w:r>
        <w:t>Та милость – жизнь! Простишь ли, Боже,</w:t>
      </w:r>
    </w:p>
    <w:p w14:paraId="54988DB6" w14:textId="77777777" w:rsidR="000152AA" w:rsidRDefault="000152AA" w:rsidP="000152AA">
      <w:pPr>
        <w:pStyle w:val="1"/>
        <w:ind w:left="1871"/>
      </w:pPr>
      <w:r>
        <w:lastRenderedPageBreak/>
        <w:t>Душе незрелой слепоту,</w:t>
      </w:r>
    </w:p>
    <w:p w14:paraId="7B816D7C" w14:textId="77777777" w:rsidR="000152AA" w:rsidRDefault="000152AA" w:rsidP="000152AA">
      <w:pPr>
        <w:pStyle w:val="1"/>
        <w:ind w:left="1871"/>
      </w:pPr>
      <w:r>
        <w:t>Принявшей свет за темноту?</w:t>
      </w:r>
    </w:p>
    <w:p w14:paraId="2F521D3E" w14:textId="77777777" w:rsidR="000152AA" w:rsidRDefault="000152AA" w:rsidP="000152AA">
      <w:pPr>
        <w:pStyle w:val="1"/>
      </w:pPr>
    </w:p>
    <w:p w14:paraId="11A1C11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152AA"/>
    <w:rsid w:val="00137ED0"/>
    <w:rsid w:val="00792EBF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A451-D842-452E-B2DC-935055C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152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0152A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0152AA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5"/>
    <w:uiPriority w:val="99"/>
    <w:rsid w:val="000152AA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015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01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2024-11-03T06:38:00Z</dcterms:created>
  <dcterms:modified xsi:type="dcterms:W3CDTF">2024-11-03T06:38:00Z</dcterms:modified>
</cp:coreProperties>
</file>