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C6830" w14:textId="77777777" w:rsidR="00331339" w:rsidRDefault="00331339" w:rsidP="00331339">
      <w:pPr>
        <w:pStyle w:val="a3"/>
      </w:pPr>
      <w:r>
        <w:rPr>
          <w:rFonts w:ascii="Times New Roman" w:hAnsi="Times New Roman" w:cs="Times New Roman"/>
        </w:rPr>
        <w:t>ЗЕМНАЯ</w:t>
      </w:r>
      <w:r>
        <w:t xml:space="preserve">, </w:t>
      </w:r>
      <w:r>
        <w:rPr>
          <w:rFonts w:ascii="Times New Roman" w:hAnsi="Times New Roman" w:cs="Times New Roman"/>
        </w:rPr>
        <w:t>НО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ПРИЗЕМЛЁННАЯ</w:t>
      </w:r>
    </w:p>
    <w:p w14:paraId="6925D213" w14:textId="77777777" w:rsidR="00331339" w:rsidRDefault="00331339" w:rsidP="00331339">
      <w:pPr>
        <w:pStyle w:val="a6"/>
      </w:pP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стихах</w:t>
      </w:r>
      <w:r>
        <w:t xml:space="preserve"> </w:t>
      </w:r>
      <w:r>
        <w:rPr>
          <w:rFonts w:ascii="Times New Roman" w:hAnsi="Times New Roman" w:cs="Times New Roman"/>
        </w:rPr>
        <w:t>Людмилы</w:t>
      </w:r>
      <w:r>
        <w:t xml:space="preserve"> </w:t>
      </w:r>
      <w:r>
        <w:rPr>
          <w:rFonts w:ascii="Times New Roman" w:hAnsi="Times New Roman" w:cs="Times New Roman"/>
        </w:rPr>
        <w:t>Калининой</w:t>
      </w:r>
    </w:p>
    <w:p w14:paraId="6AF91E88" w14:textId="77777777" w:rsidR="00331339" w:rsidRDefault="00331339" w:rsidP="00331339">
      <w:pPr>
        <w:pStyle w:val="1"/>
      </w:pPr>
    </w:p>
    <w:p w14:paraId="72153C5E" w14:textId="77777777" w:rsidR="00331339" w:rsidRDefault="00331339" w:rsidP="00331339">
      <w:pPr>
        <w:pStyle w:val="1"/>
      </w:pPr>
    </w:p>
    <w:p w14:paraId="33B9D0D2" w14:textId="77777777" w:rsidR="00331339" w:rsidRDefault="00331339" w:rsidP="00331339">
      <w:pPr>
        <w:pStyle w:val="1"/>
      </w:pPr>
    </w:p>
    <w:p w14:paraId="7A8CC6B3" w14:textId="77777777" w:rsidR="00331339" w:rsidRDefault="00331339" w:rsidP="00331339">
      <w:pPr>
        <w:pStyle w:val="1"/>
      </w:pPr>
    </w:p>
    <w:p w14:paraId="05AFCCFF" w14:textId="77777777" w:rsidR="00331339" w:rsidRDefault="00331339" w:rsidP="00331339">
      <w:pPr>
        <w:pStyle w:val="1"/>
      </w:pPr>
    </w:p>
    <w:p w14:paraId="445811CD" w14:textId="77777777" w:rsidR="00331339" w:rsidRDefault="00331339" w:rsidP="00331339">
      <w:pPr>
        <w:pStyle w:val="1"/>
      </w:pPr>
      <w:r>
        <w:t>Строка Леонида Завальнюка «Деревья, птицы, облака…» всякий раз приходит на ум, когда читаешь стихи Людмилы Калининой. Родные пе</w:t>
      </w:r>
      <w:r>
        <w:t>й</w:t>
      </w:r>
      <w:r>
        <w:t>зажи насыщают их лесными и луговыми ароматами, грозовыми и метел</w:t>
      </w:r>
      <w:r>
        <w:t>ь</w:t>
      </w:r>
      <w:r>
        <w:t>ными ветрами, плеском воды, птичьим гомоном, разноцветьем трав. Одно перечисление упомянутых в стихах деревьев распахивает перед читателем целый мир с дубравами, ельниками, березняками, сосновыми борами, с вётлами и вишнями, тополями и черёмухами, яблонями, вязами, клёнами.</w:t>
      </w:r>
    </w:p>
    <w:p w14:paraId="01AFC409" w14:textId="77777777" w:rsidR="00331339" w:rsidRDefault="00331339" w:rsidP="00331339">
      <w:pPr>
        <w:pStyle w:val="1"/>
      </w:pPr>
      <w:r>
        <w:t>Есть такая затёртая, но обладающая глубинным смыслом фраза: родом из детства. К Калининой она относится самым непосредственным образом: в её стихах масса деталей и ощущений, навеянных деревенским детством. Тут и сказочные фантазии – липовая нога медведя, царевна в хрустальном гробу, черти в трубе, тут и элементы реального быта – печка, клубок с в</w:t>
      </w:r>
      <w:r>
        <w:t>я</w:t>
      </w:r>
      <w:r>
        <w:t>зальными спицами, вёдра на коромысле… И яркие воспоминания о род</w:t>
      </w:r>
      <w:r>
        <w:t>и</w:t>
      </w:r>
      <w:r>
        <w:t>тельском доме, о материнских наставлениях, о пережитых праздниках. Впечатления детства не только запомнились, но и не отпускают всю жизнь. Из далёких детских лет в минуты испытаний приходит на помощь и лечит давнее чувство домашней защищённости:</w:t>
      </w:r>
    </w:p>
    <w:p w14:paraId="4F004996" w14:textId="77777777" w:rsidR="00331339" w:rsidRDefault="00331339" w:rsidP="00331339">
      <w:pPr>
        <w:pStyle w:val="1"/>
      </w:pPr>
    </w:p>
    <w:p w14:paraId="5913E1CD" w14:textId="77777777" w:rsidR="00331339" w:rsidRDefault="00331339" w:rsidP="00331339">
      <w:pPr>
        <w:pStyle w:val="a5"/>
      </w:pPr>
      <w:r>
        <w:t xml:space="preserve">У порога, знаю наперёд – </w:t>
      </w:r>
    </w:p>
    <w:p w14:paraId="6ACA4BF0" w14:textId="77777777" w:rsidR="00331339" w:rsidRDefault="00331339" w:rsidP="00331339">
      <w:pPr>
        <w:pStyle w:val="a5"/>
      </w:pPr>
      <w:r>
        <w:t>Стоит печку обхватить руками,</w:t>
      </w:r>
    </w:p>
    <w:p w14:paraId="6DD0278D" w14:textId="77777777" w:rsidR="00331339" w:rsidRDefault="00331339" w:rsidP="00331339">
      <w:pPr>
        <w:pStyle w:val="a5"/>
      </w:pPr>
      <w:r>
        <w:t>Ледяная боль воспоминаний</w:t>
      </w:r>
    </w:p>
    <w:p w14:paraId="658A45AE" w14:textId="77777777" w:rsidR="00331339" w:rsidRDefault="00331339" w:rsidP="00331339">
      <w:pPr>
        <w:pStyle w:val="a5"/>
      </w:pPr>
      <w:r>
        <w:t>Медленно</w:t>
      </w:r>
    </w:p>
    <w:p w14:paraId="04A00EFD" w14:textId="77777777" w:rsidR="00331339" w:rsidRDefault="00331339" w:rsidP="00331339">
      <w:pPr>
        <w:pStyle w:val="a5"/>
      </w:pPr>
      <w:r>
        <w:t>С ломотой</w:t>
      </w:r>
    </w:p>
    <w:p w14:paraId="0B6BAD2C" w14:textId="77777777" w:rsidR="00331339" w:rsidRDefault="00331339" w:rsidP="00331339">
      <w:pPr>
        <w:pStyle w:val="a5"/>
      </w:pPr>
      <w:r>
        <w:t>Отойдёт.</w:t>
      </w:r>
    </w:p>
    <w:p w14:paraId="3CDF195F" w14:textId="77777777" w:rsidR="00331339" w:rsidRDefault="00331339" w:rsidP="00331339">
      <w:pPr>
        <w:pStyle w:val="1"/>
      </w:pPr>
      <w:r>
        <w:t>Биография Калининой богата и разнообразна: ей довелось пожить и в городе, и в деревне, потрудиться и в провинциальной глубинке, и в стол</w:t>
      </w:r>
      <w:r>
        <w:t>и</w:t>
      </w:r>
      <w:r>
        <w:t>це, быть и исполнителем, и руководителем, общаться с людьми разного уровня. Знакомясь с её стихами, читатель познаёт автора как человека умудрённого опытом, но одновременно не чуждого сомнениям, склонного к противоречивым раздумьям. Условия земного бытия воспринимаются им (и это передаётся читателю) не монохромно, а в многоцветной повседне</w:t>
      </w:r>
      <w:r>
        <w:t>в</w:t>
      </w:r>
      <w:r>
        <w:t>ности – от забот, проблем и несчастий до озарений, праздников и чудес.</w:t>
      </w:r>
    </w:p>
    <w:p w14:paraId="55DD27AE" w14:textId="77777777" w:rsidR="00331339" w:rsidRDefault="00331339" w:rsidP="00331339">
      <w:pPr>
        <w:pStyle w:val="1"/>
      </w:pPr>
      <w:r>
        <w:t>Поэзия Калининой – земная, но не приземлённая. В ней нет заумных рассуждений, модного философствования, кокетливого заигрывания с ч</w:t>
      </w:r>
      <w:r>
        <w:t>и</w:t>
      </w:r>
      <w:r>
        <w:t>тателем, в ней – монолог человека, видящего мир по-своему и умело пр</w:t>
      </w:r>
      <w:r>
        <w:t>и</w:t>
      </w:r>
      <w:r>
        <w:t>общающего к нему потенциального собеседника. Происходит это без д</w:t>
      </w:r>
      <w:r>
        <w:t>и</w:t>
      </w:r>
      <w:r>
        <w:t xml:space="preserve">дактики, банальностей и стереотипов: в стихах поэта нет упрощенного подхода к действительности, нет записного оптимизма, но нет и надлома, пасования перед сложностями существования. Кредо поэта (в прямом и </w:t>
      </w:r>
      <w:r>
        <w:lastRenderedPageBreak/>
        <w:t>переносном смысле): сквозь метель увидеть весенние всходы.</w:t>
      </w:r>
    </w:p>
    <w:p w14:paraId="204813B5" w14:textId="77777777" w:rsidR="00331339" w:rsidRDefault="00331339" w:rsidP="00331339">
      <w:pPr>
        <w:pStyle w:val="1"/>
      </w:pPr>
      <w:r>
        <w:t>Природа – постоянный объект внимания Калининой. Уже говорилось о деревьях, населяющих её стихи, к ним можно добавить десятки названий трав и цветов, малых и больших обитателей лесов и полей. Без мистики и символизма деревья, цветы, птицы, звери входят в плоть её стихов одними из действующих лиц (может быть, и не главными, но всегда – не второст</w:t>
      </w:r>
      <w:r>
        <w:t>е</w:t>
      </w:r>
      <w:r>
        <w:t>пенными). Пожалуй, только у Паустовского можно встретить подобное пристальное внимание к окружающей природе, не абстрактно-визуальное, а внутренне увлечённое и заинтересованное.</w:t>
      </w:r>
    </w:p>
    <w:p w14:paraId="0828C3E6" w14:textId="77777777" w:rsidR="00331339" w:rsidRDefault="00331339" w:rsidP="00331339">
      <w:pPr>
        <w:pStyle w:val="1"/>
      </w:pPr>
    </w:p>
    <w:p w14:paraId="1EF00A6D" w14:textId="77777777" w:rsidR="00331339" w:rsidRDefault="00331339" w:rsidP="00331339">
      <w:pPr>
        <w:pStyle w:val="a5"/>
      </w:pPr>
      <w:r>
        <w:t>Бор задумчивый, дремучий,</w:t>
      </w:r>
    </w:p>
    <w:p w14:paraId="79CCB017" w14:textId="77777777" w:rsidR="00331339" w:rsidRDefault="00331339" w:rsidP="00331339">
      <w:pPr>
        <w:pStyle w:val="a5"/>
      </w:pPr>
      <w:r>
        <w:t>Ты стоишь на чистых мхах,</w:t>
      </w:r>
    </w:p>
    <w:p w14:paraId="3C8C60E9" w14:textId="77777777" w:rsidR="00331339" w:rsidRDefault="00331339" w:rsidP="00331339">
      <w:pPr>
        <w:pStyle w:val="a5"/>
      </w:pPr>
      <w:r>
        <w:t>На песчаных зыбких кручах,</w:t>
      </w:r>
    </w:p>
    <w:p w14:paraId="706E9C8A" w14:textId="77777777" w:rsidR="00331339" w:rsidRDefault="00331339" w:rsidP="00331339">
      <w:pPr>
        <w:pStyle w:val="a5"/>
      </w:pPr>
      <w:r>
        <w:t>На кукушкиных слезах…</w:t>
      </w:r>
    </w:p>
    <w:p w14:paraId="5E78486D" w14:textId="77777777" w:rsidR="00331339" w:rsidRDefault="00331339" w:rsidP="00331339">
      <w:pPr>
        <w:pStyle w:val="1"/>
      </w:pPr>
    </w:p>
    <w:p w14:paraId="477F65D3" w14:textId="77777777" w:rsidR="00331339" w:rsidRDefault="00331339" w:rsidP="00331339">
      <w:pPr>
        <w:pStyle w:val="1"/>
      </w:pPr>
      <w:r>
        <w:t>Созерцательность, без которой невозможен контакт с природой, у К</w:t>
      </w:r>
      <w:r>
        <w:t>а</w:t>
      </w:r>
      <w:r>
        <w:t>лининой не пассивная, не равнодушная, а внимательная и прочувствова</w:t>
      </w:r>
      <w:r>
        <w:t>н</w:t>
      </w:r>
      <w:r>
        <w:t>ная.</w:t>
      </w:r>
    </w:p>
    <w:p w14:paraId="7D721C86" w14:textId="77777777" w:rsidR="00331339" w:rsidRDefault="00331339" w:rsidP="00331339">
      <w:pPr>
        <w:pStyle w:val="1"/>
      </w:pPr>
    </w:p>
    <w:p w14:paraId="1DBD4ED2" w14:textId="77777777" w:rsidR="00331339" w:rsidRDefault="00331339" w:rsidP="00331339">
      <w:pPr>
        <w:pStyle w:val="a5"/>
      </w:pPr>
      <w:r>
        <w:t>Слежу за трепетом листа,</w:t>
      </w:r>
    </w:p>
    <w:p w14:paraId="028597CC" w14:textId="77777777" w:rsidR="00331339" w:rsidRDefault="00331339" w:rsidP="00331339">
      <w:pPr>
        <w:pStyle w:val="a5"/>
      </w:pPr>
      <w:r>
        <w:t xml:space="preserve">Что с ветки падает на землю – </w:t>
      </w:r>
    </w:p>
    <w:p w14:paraId="5A1D27DA" w14:textId="77777777" w:rsidR="00331339" w:rsidRDefault="00331339" w:rsidP="00331339">
      <w:pPr>
        <w:pStyle w:val="1"/>
      </w:pPr>
    </w:p>
    <w:p w14:paraId="2B8EBFA0" w14:textId="77777777" w:rsidR="00331339" w:rsidRDefault="00331339" w:rsidP="00331339">
      <w:pPr>
        <w:pStyle w:val="1"/>
        <w:ind w:firstLine="0"/>
      </w:pPr>
      <w:r>
        <w:t>казалось бы, чего проще и обыденней, но за этим целый ворох впечатлений и чувств. Поэтому мало сказать, что Калинина – мастер пейзажа: он у неё не фон, не декорация, а то, без чего жизнь не может состояться в полном объёме, без чего и горе и радость (да и вообще судьба) однобоки. Даже к</w:t>
      </w:r>
      <w:r>
        <w:t>о</w:t>
      </w:r>
      <w:r>
        <w:t>гда речь идёт о важных событиях или о личных переживаниях, мысль поэта не останавливается на сугубо сюжетных поворотах, их неизменно сопр</w:t>
      </w:r>
      <w:r>
        <w:t>о</w:t>
      </w:r>
      <w:r>
        <w:t>вождают шум ветра, свет звёзд, весенний гром, завыванье вьюги… Не сл</w:t>
      </w:r>
      <w:r>
        <w:t>у</w:t>
      </w:r>
      <w:r>
        <w:t>чайно в названиях её книг «Апрель в разбеге» и «Птица в сентябре» гла</w:t>
      </w:r>
      <w:r>
        <w:t>в</w:t>
      </w:r>
      <w:r>
        <w:t>ные временные отметины – месяцы слома природы, её возрождение и з</w:t>
      </w:r>
      <w:r>
        <w:t>а</w:t>
      </w:r>
      <w:r>
        <w:t>сыпание – впрямую связаны с чувствами и ощущениями людей. Они бер</w:t>
      </w:r>
      <w:r>
        <w:t>е</w:t>
      </w:r>
      <w:r>
        <w:t>дят и тревожат душу любого неравнодушного человека.</w:t>
      </w:r>
    </w:p>
    <w:p w14:paraId="1E5A170C" w14:textId="77777777" w:rsidR="00331339" w:rsidRDefault="00331339" w:rsidP="00331339">
      <w:pPr>
        <w:pStyle w:val="1"/>
      </w:pPr>
      <w:r>
        <w:t xml:space="preserve">Нельзя сказать, что городу не нашлось места в лирике Калининой. В </w:t>
      </w:r>
      <w:r>
        <w:rPr>
          <w:spacing w:val="-2"/>
        </w:rPr>
        <w:t xml:space="preserve">разных сюжетных вариантах он время от времени появляется. Но у поэта </w:t>
      </w:r>
      <w:r>
        <w:rPr>
          <w:spacing w:val="-2"/>
        </w:rPr>
        <w:br/>
      </w:r>
      <w:r>
        <w:t>и на улицах мегаполиса мысли то и дело возвращаются туда, где «деревья, птицы, облака»:</w:t>
      </w:r>
    </w:p>
    <w:p w14:paraId="0132EA80" w14:textId="77777777" w:rsidR="00331339" w:rsidRDefault="00331339" w:rsidP="00331339">
      <w:pPr>
        <w:pStyle w:val="1"/>
      </w:pPr>
    </w:p>
    <w:p w14:paraId="195ADA63" w14:textId="77777777" w:rsidR="00331339" w:rsidRDefault="00331339" w:rsidP="00331339">
      <w:pPr>
        <w:pStyle w:val="a5"/>
      </w:pPr>
      <w:r>
        <w:t>На дальний свет лесной глуши</w:t>
      </w:r>
    </w:p>
    <w:p w14:paraId="4D78D00C" w14:textId="77777777" w:rsidR="00331339" w:rsidRDefault="00331339" w:rsidP="00331339">
      <w:pPr>
        <w:pStyle w:val="a5"/>
      </w:pPr>
      <w:r>
        <w:t>Иду сквозь пёстрый блеск рекламы.</w:t>
      </w:r>
    </w:p>
    <w:p w14:paraId="2ED237A9" w14:textId="77777777" w:rsidR="00331339" w:rsidRDefault="00331339" w:rsidP="00331339">
      <w:pPr>
        <w:pStyle w:val="1"/>
      </w:pPr>
    </w:p>
    <w:p w14:paraId="51AE21B7" w14:textId="77777777" w:rsidR="00331339" w:rsidRDefault="00331339" w:rsidP="00331339">
      <w:pPr>
        <w:pStyle w:val="1"/>
      </w:pPr>
      <w:r>
        <w:t>При таком трепетном отношении к природе естественно, что стихи а</w:t>
      </w:r>
      <w:r>
        <w:t>в</w:t>
      </w:r>
      <w:r>
        <w:t>тора оказались пропитаны русскими фольклорными мотивами. Поэтич</w:t>
      </w:r>
      <w:r>
        <w:t>е</w:t>
      </w:r>
      <w:r>
        <w:t>ское слово Калининой накрепко связано с народным творчеством, в её ст</w:t>
      </w:r>
      <w:r>
        <w:t>и</w:t>
      </w:r>
      <w:r>
        <w:t>хах можно встретить переклички со сказками, песнями, плачами, заклин</w:t>
      </w:r>
      <w:r>
        <w:t>а</w:t>
      </w:r>
      <w:r>
        <w:t>ниями, не удивляет появление в них Домового и Лешего, Бабы-яги, г</w:t>
      </w:r>
      <w:r>
        <w:t>о</w:t>
      </w:r>
      <w:r>
        <w:t xml:space="preserve">рюч-камня, Жар-птицы, Китеж-града… (Берёза у неё называется подругой, дождь – </w:t>
      </w:r>
      <w:r>
        <w:lastRenderedPageBreak/>
        <w:t>дорогим гостем). Нередко мороз, ветер, вьюга, метель преподн</w:t>
      </w:r>
      <w:r>
        <w:t>о</w:t>
      </w:r>
      <w:r>
        <w:t>сятся как символы испытаний и неблагополучия, и наоборот – огонь, весна, солнце, пение птиц – воспринимаются как явления жизненного оптимизма.</w:t>
      </w:r>
    </w:p>
    <w:p w14:paraId="205042B9" w14:textId="77777777" w:rsidR="00331339" w:rsidRDefault="00331339" w:rsidP="00331339">
      <w:pPr>
        <w:pStyle w:val="1"/>
      </w:pPr>
      <w:r>
        <w:t>Образность поэтического языка Калининой базируется не на экстрав</w:t>
      </w:r>
      <w:r>
        <w:t>а</w:t>
      </w:r>
      <w:r>
        <w:t>гантных выдумках, а рождена естественным ходом стиха, всем строем чувств: «нас связывает то, что разлучает», «недогоревшее – не тронь», «не повернуть дорогу вспять»… Параллельно рождаются своеобразные слов</w:t>
      </w:r>
      <w:r>
        <w:t>о</w:t>
      </w:r>
      <w:r>
        <w:t>сочетания, основанные на умении видеть и чувствовать по-своему: клен</w:t>
      </w:r>
      <w:r>
        <w:t>о</w:t>
      </w:r>
      <w:r>
        <w:t>вая ладонь, око проруби, колючки печали, сосновый звон, продрогшие двери, растаявший огонь, пятерня мороза на окне… У неё даже метель г</w:t>
      </w:r>
      <w:r>
        <w:t>у</w:t>
      </w:r>
      <w:r>
        <w:t>дит как в паровозной топке.</w:t>
      </w:r>
    </w:p>
    <w:p w14:paraId="421C737F" w14:textId="77777777" w:rsidR="00331339" w:rsidRDefault="00331339" w:rsidP="00331339">
      <w:pPr>
        <w:pStyle w:val="1"/>
      </w:pPr>
      <w:r>
        <w:t>О стихах Калининой писали в газетах, журналах, интернете. О них г</w:t>
      </w:r>
      <w:r>
        <w:t>о</w:t>
      </w:r>
      <w:r>
        <w:t>ворили на творческих встречах в библиотеках, городских и сельских кл</w:t>
      </w:r>
      <w:r>
        <w:t>у</w:t>
      </w:r>
      <w:r>
        <w:t xml:space="preserve">бах, на них писали пародии (на скучные и невыразительные произведения пародий не пишут). </w:t>
      </w:r>
    </w:p>
    <w:p w14:paraId="5887A321" w14:textId="77777777" w:rsidR="00331339" w:rsidRDefault="00331339" w:rsidP="00331339">
      <w:pPr>
        <w:pStyle w:val="1"/>
        <w:rPr>
          <w:spacing w:val="5"/>
        </w:rPr>
      </w:pPr>
      <w:r>
        <w:rPr>
          <w:spacing w:val="5"/>
        </w:rPr>
        <w:t>По словам Калининой, в последнее время её всё больше занимает п</w:t>
      </w:r>
      <w:r>
        <w:rPr>
          <w:spacing w:val="5"/>
        </w:rPr>
        <w:t>о</w:t>
      </w:r>
      <w:r>
        <w:rPr>
          <w:spacing w:val="5"/>
        </w:rPr>
        <w:t>эзия гражданская. Да, с годами даже самых популярных поэтов-лириков начинает волновать гражданская тематика: накопленные впечатления, жизненный опыт подталкивают к освоению прозы. Не избежала этого и Калинина. Она всегда очень трепетно относилась к поэтам старшего поколения, с любовью отмечала тех, у кого училась, чьи стихи лож</w:t>
      </w:r>
      <w:r>
        <w:rPr>
          <w:spacing w:val="5"/>
        </w:rPr>
        <w:t>и</w:t>
      </w:r>
      <w:r>
        <w:rPr>
          <w:spacing w:val="5"/>
        </w:rPr>
        <w:t>лись на душу. О наиболее близких, наставниках писала эссе и мемуа</w:t>
      </w:r>
      <w:r>
        <w:rPr>
          <w:spacing w:val="5"/>
        </w:rPr>
        <w:t>р</w:t>
      </w:r>
      <w:r>
        <w:rPr>
          <w:spacing w:val="5"/>
        </w:rPr>
        <w:t>ные заметки. Недавно вышедшую книгу «До слёз любя страну родную» она посвятила людям нелёгкой судьбы, кровно связанным с отеч</w:t>
      </w:r>
      <w:r>
        <w:rPr>
          <w:spacing w:val="5"/>
        </w:rPr>
        <w:t>е</w:t>
      </w:r>
      <w:r>
        <w:rPr>
          <w:spacing w:val="5"/>
        </w:rPr>
        <w:t>ственной литературой – протопопу Аввакуму, Николаю Клюеву, Борису Корнилову, Александру Люкину, Фёдору Сухову. Калинина немало п</w:t>
      </w:r>
      <w:r>
        <w:rPr>
          <w:spacing w:val="5"/>
        </w:rPr>
        <w:t>о</w:t>
      </w:r>
      <w:r>
        <w:rPr>
          <w:spacing w:val="5"/>
        </w:rPr>
        <w:t>работала над составляющими книгу очерками; они не явились плодом всего лишь застольных размышлений. Пришлось поездить по разным местам, повстречаться с множеством людей, поработать в архивах, отыскать неизвестные и неизученные рукописи, документы, письма. Тут не возникает сомнений в интересе поэта к общественным проблемам. Но не забыта была и лирика – в ней тоже немалое место уделено гра</w:t>
      </w:r>
      <w:r>
        <w:rPr>
          <w:spacing w:val="5"/>
        </w:rPr>
        <w:t>ж</w:t>
      </w:r>
      <w:r>
        <w:rPr>
          <w:spacing w:val="5"/>
        </w:rPr>
        <w:t>данской тематике:</w:t>
      </w:r>
    </w:p>
    <w:p w14:paraId="668A1A94" w14:textId="77777777" w:rsidR="00331339" w:rsidRDefault="00331339" w:rsidP="00331339">
      <w:pPr>
        <w:pStyle w:val="1"/>
      </w:pPr>
    </w:p>
    <w:p w14:paraId="5B2A87B1" w14:textId="77777777" w:rsidR="00331339" w:rsidRDefault="00331339" w:rsidP="00331339">
      <w:pPr>
        <w:pStyle w:val="a5"/>
      </w:pPr>
      <w:r>
        <w:t>В сердце кольнёт – и оно растревожено,</w:t>
      </w:r>
    </w:p>
    <w:p w14:paraId="09A468AC" w14:textId="77777777" w:rsidR="00331339" w:rsidRDefault="00331339" w:rsidP="00331339">
      <w:pPr>
        <w:pStyle w:val="a5"/>
      </w:pPr>
      <w:r>
        <w:t>Боль на мирскую тревогу помножена…</w:t>
      </w:r>
    </w:p>
    <w:p w14:paraId="03503A06" w14:textId="77777777" w:rsidR="00331339" w:rsidRDefault="00331339" w:rsidP="00331339">
      <w:pPr>
        <w:pStyle w:val="1"/>
      </w:pPr>
    </w:p>
    <w:p w14:paraId="37CE99C0" w14:textId="77777777" w:rsidR="00331339" w:rsidRDefault="00331339" w:rsidP="00331339">
      <w:pPr>
        <w:pStyle w:val="1"/>
      </w:pPr>
      <w:r>
        <w:t>О многом в стихах не говорится «в лоб», но подразумевается и в стро</w:t>
      </w:r>
      <w:r>
        <w:t>ч</w:t>
      </w:r>
      <w:r>
        <w:t>ках, и между ними:</w:t>
      </w:r>
    </w:p>
    <w:p w14:paraId="0BED1C9E" w14:textId="77777777" w:rsidR="00331339" w:rsidRDefault="00331339" w:rsidP="00331339">
      <w:pPr>
        <w:pStyle w:val="a5"/>
      </w:pPr>
      <w:r>
        <w:t>К синю морю убегают реки,</w:t>
      </w:r>
    </w:p>
    <w:p w14:paraId="226F96EB" w14:textId="77777777" w:rsidR="00331339" w:rsidRDefault="00331339" w:rsidP="00331339">
      <w:pPr>
        <w:pStyle w:val="a5"/>
      </w:pPr>
      <w:r>
        <w:t>Знаю, не уходят реки вспять…</w:t>
      </w:r>
    </w:p>
    <w:p w14:paraId="2DFD6DB8" w14:textId="77777777" w:rsidR="00331339" w:rsidRDefault="00331339" w:rsidP="00331339">
      <w:pPr>
        <w:pStyle w:val="a5"/>
      </w:pPr>
      <w:r>
        <w:t>Мы с тобою жили в прошлом веке,</w:t>
      </w:r>
    </w:p>
    <w:p w14:paraId="6E66F618" w14:textId="77777777" w:rsidR="00331339" w:rsidRDefault="00331339" w:rsidP="00331339">
      <w:pPr>
        <w:pStyle w:val="a5"/>
      </w:pPr>
      <w:r>
        <w:t>Нам с тобою было что терять…</w:t>
      </w:r>
    </w:p>
    <w:p w14:paraId="7EFBF724" w14:textId="77777777" w:rsidR="00331339" w:rsidRDefault="00331339" w:rsidP="00331339">
      <w:pPr>
        <w:pStyle w:val="1"/>
      </w:pPr>
    </w:p>
    <w:p w14:paraId="23452D2C" w14:textId="77777777" w:rsidR="00331339" w:rsidRDefault="00331339" w:rsidP="00331339">
      <w:pPr>
        <w:pStyle w:val="1"/>
      </w:pPr>
      <w:r>
        <w:t>Когда-то лет 20-30 назад Калинина написала эпиграмму на Никиту М</w:t>
      </w:r>
      <w:r>
        <w:t>и</w:t>
      </w:r>
      <w:r>
        <w:t xml:space="preserve">халкова, часто приезжавшего в Нижний Новгород в перестроечные годы. </w:t>
      </w:r>
      <w:r>
        <w:lastRenderedPageBreak/>
        <w:t>Эпиграмма была, что называется, на злобу дня, не только о личности, но и о ситуации.</w:t>
      </w:r>
    </w:p>
    <w:p w14:paraId="2FE2A5A9" w14:textId="77777777" w:rsidR="00331339" w:rsidRDefault="00331339" w:rsidP="00331339">
      <w:pPr>
        <w:pStyle w:val="1"/>
      </w:pPr>
    </w:p>
    <w:p w14:paraId="24FA1279" w14:textId="77777777" w:rsidR="00331339" w:rsidRDefault="00331339" w:rsidP="00331339">
      <w:pPr>
        <w:pStyle w:val="a5"/>
      </w:pPr>
      <w:r>
        <w:t>Когда идёт ко дну культура,</w:t>
      </w:r>
    </w:p>
    <w:p w14:paraId="28A369C6" w14:textId="77777777" w:rsidR="00331339" w:rsidRDefault="00331339" w:rsidP="00331339">
      <w:pPr>
        <w:pStyle w:val="a5"/>
      </w:pPr>
      <w:r>
        <w:t>Чтоб удержать – нужна фигура!</w:t>
      </w:r>
    </w:p>
    <w:p w14:paraId="201DA527" w14:textId="77777777" w:rsidR="00331339" w:rsidRDefault="00331339" w:rsidP="00331339">
      <w:pPr>
        <w:pStyle w:val="a5"/>
      </w:pPr>
      <w:r>
        <w:t>Самозабвенно и открыто</w:t>
      </w:r>
    </w:p>
    <w:p w14:paraId="2C5582F0" w14:textId="77777777" w:rsidR="00331339" w:rsidRDefault="00331339" w:rsidP="00331339">
      <w:pPr>
        <w:pStyle w:val="a5"/>
      </w:pPr>
      <w:r>
        <w:t>Бьёт в вечевой набат Никита.</w:t>
      </w:r>
    </w:p>
    <w:p w14:paraId="678D0CBF" w14:textId="77777777" w:rsidR="00331339" w:rsidRDefault="00331339" w:rsidP="00331339">
      <w:pPr>
        <w:pStyle w:val="1"/>
      </w:pPr>
    </w:p>
    <w:p w14:paraId="292EFA3E" w14:textId="77777777" w:rsidR="00331339" w:rsidRDefault="00331339" w:rsidP="00331339">
      <w:pPr>
        <w:pStyle w:val="1"/>
      </w:pPr>
      <w:r>
        <w:t>То, что эпиграмма «зрила в корень», сегодня становится особенно ясно. Как оказывается, при необходимости и лирический поэт может резко и чётко выразить свою гражданскую позицию и в сатирической форме.</w:t>
      </w:r>
    </w:p>
    <w:p w14:paraId="0A42E3DC" w14:textId="77777777" w:rsidR="00331339" w:rsidRDefault="00331339" w:rsidP="00331339">
      <w:pPr>
        <w:pStyle w:val="1"/>
      </w:pPr>
      <w:r>
        <w:t>Ясно, что сегодня богатый спектр возможностей позволяет Калининой свободно выходить на контакт с читателями в любой ипостаси: поэта, и</w:t>
      </w:r>
      <w:r>
        <w:t>с</w:t>
      </w:r>
      <w:r>
        <w:t>торика, литературоведа, критика, публициста. Поэтому и дальнейшие встречи с ней ожидаются с неослабеваемым интересом.</w:t>
      </w:r>
    </w:p>
    <w:p w14:paraId="432C1F67" w14:textId="77777777" w:rsidR="00331339" w:rsidRDefault="00331339" w:rsidP="00331339">
      <w:pPr>
        <w:pStyle w:val="1"/>
      </w:pPr>
    </w:p>
    <w:p w14:paraId="0EBD79E7" w14:textId="77777777" w:rsidR="00331339" w:rsidRDefault="00331339" w:rsidP="00331339">
      <w:pPr>
        <w:pStyle w:val="1"/>
      </w:pPr>
    </w:p>
    <w:p w14:paraId="15FA5156" w14:textId="77777777" w:rsidR="00331339" w:rsidRDefault="00331339" w:rsidP="00331339">
      <w:pPr>
        <w:pStyle w:val="1"/>
      </w:pPr>
    </w:p>
    <w:p w14:paraId="3F0F0F7B" w14:textId="77777777" w:rsidR="00331339" w:rsidRDefault="00331339" w:rsidP="00331339">
      <w:pPr>
        <w:pStyle w:val="1"/>
      </w:pPr>
    </w:p>
    <w:p w14:paraId="3FD1C736" w14:textId="77777777" w:rsidR="00331339" w:rsidRDefault="00331339" w:rsidP="00331339">
      <w:pPr>
        <w:pStyle w:val="1"/>
      </w:pPr>
    </w:p>
    <w:p w14:paraId="6DD4412D" w14:textId="77777777" w:rsidR="00331339" w:rsidRDefault="00331339" w:rsidP="00331339">
      <w:pPr>
        <w:pStyle w:val="1"/>
      </w:pPr>
    </w:p>
    <w:p w14:paraId="02D53E08" w14:textId="77777777" w:rsidR="00331339" w:rsidRDefault="00331339" w:rsidP="00331339">
      <w:pPr>
        <w:pStyle w:val="1"/>
      </w:pPr>
    </w:p>
    <w:p w14:paraId="49B974EC" w14:textId="77777777" w:rsidR="00331339" w:rsidRDefault="00331339" w:rsidP="00331339">
      <w:pPr>
        <w:pStyle w:val="1"/>
      </w:pPr>
    </w:p>
    <w:p w14:paraId="6AC76E88" w14:textId="77777777" w:rsidR="00331339" w:rsidRDefault="00331339" w:rsidP="00331339">
      <w:pPr>
        <w:pStyle w:val="1"/>
      </w:pPr>
    </w:p>
    <w:p w14:paraId="7FE83E5B" w14:textId="77777777" w:rsidR="00331339" w:rsidRDefault="00331339" w:rsidP="00331339">
      <w:pPr>
        <w:pStyle w:val="1"/>
      </w:pPr>
    </w:p>
    <w:p w14:paraId="48F0C0E9" w14:textId="77777777" w:rsidR="005E7C49" w:rsidRDefault="005E7C49"/>
    <w:sectPr w:rsidR="005E7C49">
      <w:pgSz w:w="9638" w:h="14740"/>
      <w:pgMar w:top="1134" w:right="850" w:bottom="794" w:left="9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2EA"/>
    <w:rsid w:val="002452EA"/>
    <w:rsid w:val="00331339"/>
    <w:rsid w:val="005E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5F1AF-222F-4BA3-800A-71257AA29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331339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rsid w:val="00331339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331339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Стихи в тексте"/>
    <w:basedOn w:val="1"/>
    <w:uiPriority w:val="99"/>
    <w:rsid w:val="00331339"/>
    <w:pPr>
      <w:spacing w:line="230" w:lineRule="atLeast"/>
      <w:ind w:left="567"/>
    </w:pPr>
    <w:rPr>
      <w:sz w:val="22"/>
      <w:szCs w:val="22"/>
    </w:rPr>
  </w:style>
  <w:style w:type="paragraph" w:customStyle="1" w:styleId="a6">
    <w:name w:val="Подзагол"/>
    <w:basedOn w:val="a3"/>
    <w:uiPriority w:val="99"/>
    <w:rsid w:val="00331339"/>
    <w:pPr>
      <w:spacing w:line="360" w:lineRule="atLeas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1162</Words>
  <Characters>6624</Characters>
  <Application>Microsoft Office Word</Application>
  <DocSecurity>0</DocSecurity>
  <Lines>55</Lines>
  <Paragraphs>15</Paragraphs>
  <ScaleCrop>false</ScaleCrop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2021-04-27T15:54:00Z</dcterms:created>
  <dcterms:modified xsi:type="dcterms:W3CDTF">2021-04-27T15:54:00Z</dcterms:modified>
</cp:coreProperties>
</file>