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E6AC" w14:textId="77777777" w:rsidR="00186018" w:rsidRDefault="00186018" w:rsidP="00186018">
      <w:pPr>
        <w:pStyle w:val="a3"/>
      </w:pPr>
      <w:r>
        <w:rPr>
          <w:rFonts w:ascii="Times New Roman" w:hAnsi="Times New Roman" w:cs="Times New Roman"/>
        </w:rPr>
        <w:t>СОВИНАЯ</w:t>
      </w:r>
      <w:r>
        <w:t xml:space="preserve"> </w:t>
      </w:r>
      <w:r>
        <w:rPr>
          <w:rFonts w:ascii="Times New Roman" w:hAnsi="Times New Roman" w:cs="Times New Roman"/>
        </w:rPr>
        <w:t>ТРОПА</w:t>
      </w:r>
    </w:p>
    <w:p w14:paraId="77912B2C" w14:textId="77777777" w:rsidR="00186018" w:rsidRDefault="00186018" w:rsidP="00186018">
      <w:pPr>
        <w:pStyle w:val="a6"/>
      </w:pPr>
      <w:r>
        <w:rPr>
          <w:rFonts w:ascii="Times New Roman" w:hAnsi="Times New Roman" w:cs="Times New Roman"/>
        </w:rPr>
        <w:t>Фрагмент</w:t>
      </w:r>
      <w:r>
        <w:t xml:space="preserve"> </w:t>
      </w:r>
      <w:r>
        <w:rPr>
          <w:rFonts w:ascii="Times New Roman" w:hAnsi="Times New Roman" w:cs="Times New Roman"/>
        </w:rPr>
        <w:t>романа</w:t>
      </w:r>
    </w:p>
    <w:p w14:paraId="17323D42" w14:textId="77777777" w:rsidR="00186018" w:rsidRDefault="00186018" w:rsidP="00186018">
      <w:pPr>
        <w:pStyle w:val="1"/>
      </w:pPr>
    </w:p>
    <w:p w14:paraId="7D64D3A1" w14:textId="77777777" w:rsidR="00186018" w:rsidRDefault="00186018" w:rsidP="00186018">
      <w:pPr>
        <w:pStyle w:val="1"/>
      </w:pPr>
    </w:p>
    <w:p w14:paraId="2017D2B5" w14:textId="77777777" w:rsidR="00186018" w:rsidRDefault="00186018" w:rsidP="00186018">
      <w:pPr>
        <w:pStyle w:val="1"/>
      </w:pPr>
    </w:p>
    <w:p w14:paraId="4CFB301C" w14:textId="77777777" w:rsidR="00186018" w:rsidRDefault="00186018" w:rsidP="00186018">
      <w:pPr>
        <w:pStyle w:val="a8"/>
      </w:pPr>
      <w:r>
        <w:t xml:space="preserve">1. </w:t>
      </w:r>
      <w:r>
        <w:rPr>
          <w:rFonts w:ascii="Times New Roman" w:hAnsi="Times New Roman" w:cs="Times New Roman"/>
        </w:rPr>
        <w:t>Профессор</w:t>
      </w:r>
      <w:r>
        <w:t xml:space="preserve"> </w:t>
      </w:r>
      <w:r>
        <w:rPr>
          <w:rFonts w:ascii="Times New Roman" w:hAnsi="Times New Roman" w:cs="Times New Roman"/>
        </w:rPr>
        <w:t>прелестей</w:t>
      </w:r>
    </w:p>
    <w:p w14:paraId="5B719184" w14:textId="77777777" w:rsidR="00186018" w:rsidRDefault="00186018" w:rsidP="00186018">
      <w:pPr>
        <w:pStyle w:val="1"/>
      </w:pPr>
    </w:p>
    <w:p w14:paraId="2EE84BA6" w14:textId="77777777" w:rsidR="00186018" w:rsidRDefault="00186018" w:rsidP="00186018">
      <w:pPr>
        <w:pStyle w:val="1"/>
      </w:pPr>
      <w:r>
        <w:t>Говоря попросту, я человек обмирщённый – в том смысле, что не ад</w:t>
      </w:r>
      <w:r>
        <w:t>о</w:t>
      </w:r>
      <w:r>
        <w:t>рант, не праведник, – поэтому понимаю, и опыт мой о том свидетельствует, что мы, люди, – это то, что думают о нас другие. Что думают и как думают. Да, и как – как думают, какие переживают чувства, это существенно. П</w:t>
      </w:r>
      <w:r>
        <w:t>е</w:t>
      </w:r>
      <w:r>
        <w:t>чаль, зависть, тихая радость, разочарование, брезгливая неприязнь – эти тона, эта эмоциональная окраска мыслей о нас порой красноречивей мы</w:t>
      </w:r>
      <w:r>
        <w:t>с</w:t>
      </w:r>
      <w:r>
        <w:t>лей собственно. Ведь мысли изменчивы и туманны. А чувства – вещь о</w:t>
      </w:r>
      <w:r>
        <w:t>б</w:t>
      </w:r>
      <w:r>
        <w:t>нажённая и чёткая. Захочешь утаить – поди попробуй.</w:t>
      </w:r>
    </w:p>
    <w:p w14:paraId="20AAD8DA" w14:textId="77777777" w:rsidR="00186018" w:rsidRDefault="00186018" w:rsidP="00186018">
      <w:pPr>
        <w:pStyle w:val="1"/>
      </w:pPr>
      <w:r>
        <w:t>Особенно наглядно это (что мы – то, что думают о нас) становится после смерти. За гробом. Не для умерших, а для пока ещё живущих. Недавно на поминках Овсянкина сказали так много и с таким надрывом, что впору скорбеть – какой исполин духа, букет каких дарований, доблестей и ума рассыпался и нас оставил. Не абы кто – эталон современника, не меньше. А что на самом деле? А на самом деле – пузырь земли и только. Благо что при своём деле – хозяин заведения, где для знакомых доступна выпивка в кр</w:t>
      </w:r>
      <w:r>
        <w:t>е</w:t>
      </w:r>
      <w:r>
        <w:t>дит. «Там, где на русских небесах сияла его звезда, теперь дыра зияет, из которой сквозит космический мороз…» Так сказал один из поминающих: и заткнуть, мол, эту дыру некем, никого нет покойному равномасштабного. Готовился, должно быть, прежде чем сказать, – чтобы другие не только о покойном хорошо подумали, но и о нём, про звезду и дыру сообщившем.</w:t>
      </w:r>
    </w:p>
    <w:p w14:paraId="554DE9DA" w14:textId="77777777" w:rsidR="00186018" w:rsidRDefault="00186018" w:rsidP="00186018">
      <w:pPr>
        <w:pStyle w:val="1"/>
      </w:pPr>
      <w:r>
        <w:t>За собой, конечно, тоже замечаю, как важно для меня, вопреки лати</w:t>
      </w:r>
      <w:r>
        <w:t>н</w:t>
      </w:r>
      <w:r>
        <w:t>ской заповеди, не быть, а казаться. Чтобы все знали, какая перед ними птица. Сделал чепуховину – так пусть будет на виду, пусть всякий поним</w:t>
      </w:r>
      <w:r>
        <w:t>а</w:t>
      </w:r>
      <w:r>
        <w:t>ет, какой мною свершён изысканный пустяк, какой изящный заверчен з</w:t>
      </w:r>
      <w:r>
        <w:t>а</w:t>
      </w:r>
      <w:r>
        <w:t>виток. А если вдруг интрижка – так и её зачем таить? Пускай дивятся на удальство. Скрывать? Разве что от жены (если есть) и от её, жены, родни – это милосердно. А так – с какого перепугу?</w:t>
      </w:r>
    </w:p>
    <w:p w14:paraId="2911350D" w14:textId="77777777" w:rsidR="00186018" w:rsidRDefault="00186018" w:rsidP="00186018">
      <w:pPr>
        <w:pStyle w:val="1"/>
      </w:pPr>
      <w:r>
        <w:t>Задумался сейчас, что, верно, тороплюсь, не объясняю должным обр</w:t>
      </w:r>
      <w:r>
        <w:t>а</w:t>
      </w:r>
      <w:r>
        <w:t>зом мотивировки – поэтому, возможно, есть ко мне вопросы. Туманны п</w:t>
      </w:r>
      <w:r>
        <w:t>о</w:t>
      </w:r>
      <w:r>
        <w:t>буждения? Тогда пример из русской сказки. Вот колобок. Он, озорник, и от дедушки ушёл, и от стряпухи-бабушки – со свистом да с припевкой. От зайца ушёл и от волка ушёл. И от медведя ему не хитро уйти. И непреме</w:t>
      </w:r>
      <w:r>
        <w:t>н</w:t>
      </w:r>
      <w:r>
        <w:t>но с песенкой. А что в ней, собственно, такого? Зачем она, казалось бы? А вот нужна! Нужна и всё там неспроста. Там каждое «ушёл» – манифестация его, колобка, сладчайшей самости, гимн, так сказать, ликующего бытия: я есть! Если подумать: ушёл, и слава богу. Раз такой ловкач, тихо сиди, как мышь под веником, – подольше проживёшь. Но всё как раз наоборот: ж</w:t>
      </w:r>
      <w:r>
        <w:t>е</w:t>
      </w:r>
      <w:r>
        <w:t>лание поведать миру о себе неодолимо. О том, как ты ушёл, как хитроумен был и вон куда сумел в этом сумрачном лесу добраться. И он, колобок, вновь и вновь без устали вещает, и раз за разом достраивает свою историю, продолжает – ведь он, такой румяный, такой душистый и желанный, ушёл не только от дедушки и бабушки, но и от зайца, и от волка… А в действ</w:t>
      </w:r>
      <w:r>
        <w:t>и</w:t>
      </w:r>
      <w:r>
        <w:t>тельности рассказ его о том, что он от опасности ушёл, от погони, от клацающих позади зубов, оказавшись сноровистей и удачно воспольз</w:t>
      </w:r>
      <w:r>
        <w:t>о</w:t>
      </w:r>
      <w:r>
        <w:t xml:space="preserve">вавшись собственной недооценённостью. И ему внимают, удостоверяя тем самым его существование. Потому что если ты не ушёл от дедушки или от бабушки – тебя нет. И если ты ушёл, но никто не знает об этом – тебя тоже нет. А если ты хочешь </w:t>
      </w:r>
      <w:r>
        <w:rPr>
          <w:i/>
          <w:iCs/>
        </w:rPr>
        <w:t>быть</w:t>
      </w:r>
      <w:r>
        <w:t xml:space="preserve">  – ты должен непременно уйти и миру об этом поведать.</w:t>
      </w:r>
    </w:p>
    <w:p w14:paraId="142CF9EF" w14:textId="77777777" w:rsidR="00186018" w:rsidRDefault="00186018" w:rsidP="00186018">
      <w:pPr>
        <w:pStyle w:val="1"/>
      </w:pPr>
      <w:r>
        <w:t>Когда говорю «быть» – речь, конечно, не о бессмертии души, но о до</w:t>
      </w:r>
      <w:r>
        <w:t>л</w:t>
      </w:r>
      <w:r>
        <w:t>говременности памяти. Памяти о тебе. О, так сказать, консервации этой памяти. Потому что есть путь благочестия, ведущий к праведности и сп</w:t>
      </w:r>
      <w:r>
        <w:t>а</w:t>
      </w:r>
      <w:r>
        <w:t xml:space="preserve">сению, а есть вот этот – путь колобка с его </w:t>
      </w:r>
      <w:r>
        <w:lastRenderedPageBreak/>
        <w:t>историей, которая, если она твоя или о тебе, способна при удачном стечении обстоятельств тебя увеков</w:t>
      </w:r>
      <w:r>
        <w:t>е</w:t>
      </w:r>
      <w:r>
        <w:t>чить. Опустим печальный финал этой хвастливой выпечки, его никому не избежать.</w:t>
      </w:r>
    </w:p>
    <w:p w14:paraId="1C7D00DF" w14:textId="77777777" w:rsidR="00186018" w:rsidRDefault="00186018" w:rsidP="00186018">
      <w:pPr>
        <w:pStyle w:val="1"/>
      </w:pPr>
      <w:r>
        <w:t>Однако тот, о ком пойдёт речь – исключение. В отличие от колобка и легиона его, колобка, последователей он исповедовал иное правило: лучше дела без слов, чем слова без дел. Поэтому он – не то. Совсем не то, что о нём думают. Да и обмирщённым его назвать никак нельзя – разве что в смысле мирского подвижничества, мирской заковыристой святости. Он, что ли, олицетворял особую форму юродства – засланец неба в юдоли скорбей. Как жук-навозник, он смиренно работал с тем материалом, кот</w:t>
      </w:r>
      <w:r>
        <w:t>о</w:t>
      </w:r>
      <w:r>
        <w:t>рый имел в наличии.</w:t>
      </w:r>
    </w:p>
    <w:p w14:paraId="02972396" w14:textId="77777777" w:rsidR="00186018" w:rsidRDefault="00186018" w:rsidP="00186018">
      <w:pPr>
        <w:pStyle w:val="1"/>
      </w:pPr>
      <w:r>
        <w:t>А вот я, как несомненное вокруг большинство, – колобок. И нет в том сраму, чтобы походить на большинство. Что такого? И без меня тут ка</w:t>
      </w:r>
      <w:r>
        <w:t>ж</w:t>
      </w:r>
      <w:r>
        <w:t xml:space="preserve">дый из штанов выпрыгивает, чтобы не быть </w:t>
      </w:r>
      <w:r>
        <w:rPr>
          <w:i/>
          <w:iCs/>
        </w:rPr>
        <w:t>как все</w:t>
      </w:r>
      <w:r>
        <w:t xml:space="preserve">, чтобы выражение лица непременно иметь </w:t>
      </w:r>
      <w:r>
        <w:rPr>
          <w:i/>
          <w:iCs/>
        </w:rPr>
        <w:t>необщее</w:t>
      </w:r>
      <w:r>
        <w:t xml:space="preserve">. Такое, чтобы с другим не спутать. Все как один не желают быть </w:t>
      </w:r>
      <w:r>
        <w:rPr>
          <w:i/>
          <w:iCs/>
        </w:rPr>
        <w:t>как все</w:t>
      </w:r>
      <w:r>
        <w:t>. И что выходит? Смех и грех: уже только ч</w:t>
      </w:r>
      <w:r>
        <w:t>е</w:t>
      </w:r>
      <w:r>
        <w:t>рез это своё желание они, точно на параде, точно в шеренге на армейском плацу – как все. Пусть дурачок играет в эти игры. Есть собаки с врождё</w:t>
      </w:r>
      <w:r>
        <w:t>н</w:t>
      </w:r>
      <w:r>
        <w:t>ным нравом: хаски – добродушны, спаниели – ревнивы, ягдтерьеры – бе</w:t>
      </w:r>
      <w:r>
        <w:t>с</w:t>
      </w:r>
      <w:r>
        <w:t>страшны. Так и люди – они тоже рождаются с характером, с чудинкой, с голосом внутри. И тут ничего не попишешь. Станешь ната</w:t>
      </w:r>
      <w:r>
        <w:t>с</w:t>
      </w:r>
      <w:r>
        <w:t>кивать собаку поперёк натуры – поломаешь собаку. Попробуешь у челов</w:t>
      </w:r>
      <w:r>
        <w:t>е</w:t>
      </w:r>
      <w:r>
        <w:t>ка исправить или воспитать характер – сломаешь человека.</w:t>
      </w:r>
    </w:p>
    <w:p w14:paraId="7B3CEA49" w14:textId="77777777" w:rsidR="00186018" w:rsidRDefault="00186018" w:rsidP="00186018">
      <w:pPr>
        <w:pStyle w:val="1"/>
      </w:pPr>
      <w:r>
        <w:t>Словом, я – колобок, а он, Емеля, – нет. Он другой. Он не рассказывает о себе истории. Истории рассказывают о нём.</w:t>
      </w:r>
    </w:p>
    <w:p w14:paraId="6AF4E695" w14:textId="77777777" w:rsidR="00186018" w:rsidRDefault="00186018" w:rsidP="00186018">
      <w:pPr>
        <w:pStyle w:val="1"/>
      </w:pPr>
      <w:r>
        <w:t>И вот ещё.</w:t>
      </w:r>
    </w:p>
    <w:p w14:paraId="503EE0D5" w14:textId="77777777" w:rsidR="00186018" w:rsidRDefault="00186018" w:rsidP="00186018">
      <w:pPr>
        <w:pStyle w:val="1"/>
      </w:pPr>
      <w:r>
        <w:t>Хоть я и сказал, что я – колобок, в виду я, разумеется, имел не форму, не телесность, не внешний облик, а способ предъявления себя другим. Нет, в смысле внешнем я совсем не колобок. Ни прежде, ни теперь. Хотя теперь и нагулял шесть лишних килограммов (две трёхлитровых банки сала, как некоторые измеряют). И тем не менее я в хорошей форме – подтянут, бодр, не на диете, интересуюсь женщинами и лёгок на подъём. Надеюсь, дела мои ещё не скоро накроются бордовой шляпой. А шесть килограммов назад – и вовсе был неотразим.</w:t>
      </w:r>
    </w:p>
    <w:p w14:paraId="17442B37" w14:textId="77777777" w:rsidR="00186018" w:rsidRDefault="00186018" w:rsidP="00186018">
      <w:pPr>
        <w:pStyle w:val="1"/>
      </w:pPr>
      <w:r>
        <w:t>Да, так и есть – ценю себя, и в этом тоже не вижу срама. Ценю – но не гусак надутый, не самовлюблённое растение нарцисс. Без перебора. Просто жить хочется смертельно. Такой вот – ни хороший, ни плохой, не идеал и не обсевок в поле. Видел как-то в телевизоре выступление возрастного женского хора под названием «Ещё не вечер». Это про меня.</w:t>
      </w:r>
    </w:p>
    <w:p w14:paraId="2D3A9CAC" w14:textId="77777777" w:rsidR="00186018" w:rsidRDefault="00186018" w:rsidP="00186018">
      <w:pPr>
        <w:pStyle w:val="1"/>
      </w:pPr>
    </w:p>
    <w:p w14:paraId="3C993519" w14:textId="77777777" w:rsidR="00186018" w:rsidRDefault="00186018" w:rsidP="00186018">
      <w:pPr>
        <w:pStyle w:val="a7"/>
      </w:pPr>
      <w:r>
        <w:t>*  *  *</w:t>
      </w:r>
    </w:p>
    <w:p w14:paraId="5C96C5EA" w14:textId="77777777" w:rsidR="00186018" w:rsidRDefault="00186018" w:rsidP="00186018">
      <w:pPr>
        <w:pStyle w:val="1"/>
      </w:pPr>
    </w:p>
    <w:p w14:paraId="1F3386F0" w14:textId="77777777" w:rsidR="00186018" w:rsidRDefault="00186018" w:rsidP="00186018">
      <w:pPr>
        <w:pStyle w:val="1"/>
      </w:pPr>
      <w:r>
        <w:t>Хотел сразу начать рассказ о нём, о Емеле, но вопреки замыслу начал с себя. Поэтому решил, что следует ещё чуть-чуть добавить – для, так ск</w:t>
      </w:r>
      <w:r>
        <w:t>а</w:t>
      </w:r>
      <w:r>
        <w:t>зать, довершения пейзажа.</w:t>
      </w:r>
    </w:p>
    <w:p w14:paraId="16CC725E" w14:textId="77777777" w:rsidR="00186018" w:rsidRDefault="00186018" w:rsidP="00186018">
      <w:pPr>
        <w:pStyle w:val="1"/>
      </w:pPr>
      <w:r>
        <w:t>В пять лет я был чистейшее создание. И в шесть. И в семь… Падение случилось в девять. Произошло это прискорбное событие в Доме культуры Ленсовета, на новогодней ёлке. Нет – вовсе не Баба-яга, и не Снегурочка, и не рыжая пройдоха Лисичка-сестричка… Снежинки – эти бестии с пр</w:t>
      </w:r>
      <w:r>
        <w:t>е</w:t>
      </w:r>
      <w:r>
        <w:t>ступно стройными, затянутыми в белые колготки ножками, нарушили моё безгрешие, мою кристальную невинность. Глядя, как они в своих возду</w:t>
      </w:r>
      <w:r>
        <w:t>ш</w:t>
      </w:r>
      <w:r>
        <w:t>ных пачках-юбочках порхают по сцене, я в первый раз почувствовал, что вожделею. О ужас! Это был удар, которого я никак не ждал. Удар, прер</w:t>
      </w:r>
      <w:r>
        <w:t>ы</w:t>
      </w:r>
      <w:r>
        <w:t>вающий дыхание. Так нас настигает пугающее откровение об истинном устройстве мира – о смерти, о равнодушии к тебе непостижимой и ужас</w:t>
      </w:r>
      <w:r>
        <w:t>а</w:t>
      </w:r>
      <w:r>
        <w:t>ющей вселенной. Откровение о том, что центр мироздания – не ты. Это как падение с велосипеда на раму пахом. Снежинки – вот исчадия и соблазн для детских хрустальных душ!</w:t>
      </w:r>
    </w:p>
    <w:p w14:paraId="3C4C3712" w14:textId="77777777" w:rsidR="00186018" w:rsidRDefault="00186018" w:rsidP="00186018">
      <w:pPr>
        <w:pStyle w:val="1"/>
      </w:pPr>
      <w:r>
        <w:t>С тех пор я – тот, кто есть. С тех пор мир для меня во все стороны из г</w:t>
      </w:r>
      <w:r>
        <w:t>о</w:t>
      </w:r>
      <w:r>
        <w:t>да в год пропитывался эротизмом. Что говорить о женщинах? Непостиж</w:t>
      </w:r>
      <w:r>
        <w:t>и</w:t>
      </w:r>
      <w:r>
        <w:t xml:space="preserve">мым образом я находил </w:t>
      </w:r>
      <w:r>
        <w:lastRenderedPageBreak/>
        <w:t>sex appeal, чувственность, воспалявшую фантазию, повсюду – то в облаке, то в поезде метро, несущемся в тоннель, то в шев</w:t>
      </w:r>
      <w:r>
        <w:t>е</w:t>
      </w:r>
      <w:r>
        <w:t>лении кустов, то в пышнобёдрой вазе на столе, то в музыке, то в закате... Да, и в закате тоже! Помнится, стихи даже сочинил по случаю (в юности было дело – пиитствовал, кто без греха):</w:t>
      </w:r>
    </w:p>
    <w:p w14:paraId="52E98CD9" w14:textId="77777777" w:rsidR="00186018" w:rsidRDefault="00186018" w:rsidP="00186018">
      <w:pPr>
        <w:pStyle w:val="a9"/>
      </w:pPr>
    </w:p>
    <w:p w14:paraId="64CD3C78" w14:textId="77777777" w:rsidR="00186018" w:rsidRDefault="00186018" w:rsidP="00186018">
      <w:pPr>
        <w:pStyle w:val="a9"/>
      </w:pPr>
      <w:r>
        <w:t>Густой и вязкой массой света</w:t>
      </w:r>
    </w:p>
    <w:p w14:paraId="3095A70E" w14:textId="77777777" w:rsidR="00186018" w:rsidRDefault="00186018" w:rsidP="00186018">
      <w:pPr>
        <w:pStyle w:val="a9"/>
      </w:pPr>
      <w:r>
        <w:t>Закат стекал по небу вниз.</w:t>
      </w:r>
    </w:p>
    <w:p w14:paraId="7836874B" w14:textId="77777777" w:rsidR="00186018" w:rsidRDefault="00186018" w:rsidP="00186018">
      <w:pPr>
        <w:pStyle w:val="a9"/>
      </w:pPr>
      <w:r>
        <w:t>На мягком животе планеты</w:t>
      </w:r>
    </w:p>
    <w:p w14:paraId="5EF145D3" w14:textId="77777777" w:rsidR="00186018" w:rsidRDefault="00186018" w:rsidP="00186018">
      <w:pPr>
        <w:pStyle w:val="a9"/>
      </w:pPr>
      <w:r>
        <w:t>Посевы Бога растеклись.</w:t>
      </w:r>
    </w:p>
    <w:p w14:paraId="691099F9" w14:textId="77777777" w:rsidR="00186018" w:rsidRDefault="00186018" w:rsidP="00186018">
      <w:pPr>
        <w:pStyle w:val="1"/>
      </w:pPr>
      <w:r>
        <w:t>Думаю, для довершения пейзажа достаточно.</w:t>
      </w:r>
    </w:p>
    <w:p w14:paraId="3CEFDBFE" w14:textId="77777777" w:rsidR="00186018" w:rsidRDefault="00186018" w:rsidP="00186018">
      <w:pPr>
        <w:pStyle w:val="1"/>
      </w:pPr>
      <w:r>
        <w:t>С Емельяном (выше про Емелю сказал не для словца, так именно зн</w:t>
      </w:r>
      <w:r>
        <w:t>а</w:t>
      </w:r>
      <w:r>
        <w:t>комые его зовут: он, как и колобок, – из сказки, Красоткин Емельян) мы знакомы с университетской лавки. Учились на одном курсе истфака. Он был иногородний – то ли из Луги, то ли из Тихвина, а может, из Ивангор</w:t>
      </w:r>
      <w:r>
        <w:t>о</w:t>
      </w:r>
      <w:r>
        <w:t>да – и жил поначалу в общежитии, куда я часто наведывался в поисках в</w:t>
      </w:r>
      <w:r>
        <w:t>е</w:t>
      </w:r>
      <w:r>
        <w:t>селья и альковных авантюр. Тамошние обитательницы в большинстве св</w:t>
      </w:r>
      <w:r>
        <w:t>о</w:t>
      </w:r>
      <w:r>
        <w:t>ём только-только освободились от опеки родителей, забивавших бедных деточек по шляпку в доску своими советами и поучениями. И теперь д</w:t>
      </w:r>
      <w:r>
        <w:t>е</w:t>
      </w:r>
      <w:r>
        <w:t>точки желанной взрослостью спешили насладиться – не слишком задаваясь проблемами морали, поскольку ещё не ощутили её закон внутри своих т</w:t>
      </w:r>
      <w:r>
        <w:t>о</w:t>
      </w:r>
      <w:r>
        <w:t>мящихся сердец. Да и бес не дремал, подрывая рылом устои нравственн</w:t>
      </w:r>
      <w:r>
        <w:t>о</w:t>
      </w:r>
      <w:r>
        <w:t>сти, – то, что вчера казалось совершенно недопустимым, сегодня подав</w:t>
      </w:r>
      <w:r>
        <w:t>а</w:t>
      </w:r>
      <w:r>
        <w:t>лось со всех углов как добродетель. С теми, кто рано ускользает от род</w:t>
      </w:r>
      <w:r>
        <w:t>и</w:t>
      </w:r>
      <w:r>
        <w:t>тельской опеки, обретённая свобода часто шутит опасные шутки, поскол</w:t>
      </w:r>
      <w:r>
        <w:t>ь</w:t>
      </w:r>
      <w:r>
        <w:t>ку, не найдя ещё опоры, свобода эта не может устоять перед соблазном тёмной вседозволенности. Всем известен этот беспечный юношеский пр</w:t>
      </w:r>
      <w:r>
        <w:t>о</w:t>
      </w:r>
      <w:r>
        <w:t>мискуитет – профессором не надо быть. (Профессор прелестей – сейчас подумал – есть ведь и такие...)</w:t>
      </w:r>
    </w:p>
    <w:p w14:paraId="58D786C0" w14:textId="77777777" w:rsidR="00186018" w:rsidRDefault="00186018" w:rsidP="00186018">
      <w:pPr>
        <w:pStyle w:val="1"/>
      </w:pPr>
      <w:r>
        <w:t>Подробно, однако, об этом не буду – это ведь у импотента все мечты только о девушках и причиндале до колена. Нам с ним не по пути. Скажу лишь о двух розанчиках, запомнившихся лучше прочих.</w:t>
      </w:r>
    </w:p>
    <w:p w14:paraId="5F5947AB" w14:textId="77777777" w:rsidR="00186018" w:rsidRDefault="00186018" w:rsidP="00186018">
      <w:pPr>
        <w:pStyle w:val="1"/>
      </w:pPr>
      <w:r>
        <w:t>Есть такой южнорусский тип: русые или соломенные волосы (не чёрные, только не чёрные – это другое), серо-зелёные глаза, мягкие покатые черты и гладкая, чистая, смугловатая кожа, которая будто подсвечена изнутри тёплым светом – словно тронутый лёгким загаром опал. Таков её портрет, увы, ныне безымянный (не помню имя). Волосы помню – соломенные. И этот чудный поворот головы и шеи – тоже помню. А имя – нет.</w:t>
      </w:r>
    </w:p>
    <w:p w14:paraId="7F1F55BE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Мы бражничали в студенческой компании в одной из комнат этого беспутного вертепа (общежития), где окна были такие грязные, будто не мылись со времён потопа. Представлены мы не были, я видел эту гурию впервые. С какого курса? Что за факультет? Да какая разница! Она была без кавалера – бесконвойной. В крови горело вино, я кидал в её сторону обжигающие взгляды и – да, она плавно, с этим вот бесподобным повор</w:t>
      </w:r>
      <w:r>
        <w:rPr>
          <w:spacing w:val="1"/>
        </w:rPr>
        <w:t>о</w:t>
      </w:r>
      <w:r>
        <w:rPr>
          <w:spacing w:val="1"/>
        </w:rPr>
        <w:t>том головы, смотрела тоже с интересом. В процессе перегруппировок (люди приходили и уходили, вставали и вновь садились за стол) мы ок</w:t>
      </w:r>
      <w:r>
        <w:rPr>
          <w:spacing w:val="1"/>
        </w:rPr>
        <w:t>а</w:t>
      </w:r>
      <w:r>
        <w:rPr>
          <w:spacing w:val="1"/>
        </w:rPr>
        <w:t>зались рядом. Все знают – в отношениях полов есть грани, преодоление которых невозвратно, за теми рубежами бурлят энергии, которые сильнее нас. Жизнь, в принципе, гораздо проще, чем принято об этом говорить, но в простоте своей – разнообразна. И сч</w:t>
      </w:r>
      <w:r>
        <w:rPr>
          <w:spacing w:val="1"/>
        </w:rPr>
        <w:t>а</w:t>
      </w:r>
      <w:r>
        <w:rPr>
          <w:spacing w:val="1"/>
        </w:rPr>
        <w:t>стье, прошу простить за прописи, – в простом, не в сложном. Несколько слов, улыбок, бережных касаний – и проскочила искра. Да, ты дал понять, что женственность её тебя пленила, околдовала, что она желанна – тут редко кто из дев останется равноду</w:t>
      </w:r>
      <w:r>
        <w:rPr>
          <w:spacing w:val="1"/>
        </w:rPr>
        <w:t>ш</w:t>
      </w:r>
      <w:r>
        <w:rPr>
          <w:spacing w:val="1"/>
        </w:rPr>
        <w:t>ной и не откликнется на зов. «Ты куришь?» – спросила она, играя сигар</w:t>
      </w:r>
      <w:r>
        <w:rPr>
          <w:spacing w:val="1"/>
        </w:rPr>
        <w:t>е</w:t>
      </w:r>
      <w:r>
        <w:rPr>
          <w:spacing w:val="1"/>
        </w:rPr>
        <w:t>той. «Нет, – ответил. – Я все силы без остатка отдаю вину». Шутку прин</w:t>
      </w:r>
      <w:r>
        <w:rPr>
          <w:spacing w:val="1"/>
        </w:rPr>
        <w:t>я</w:t>
      </w:r>
      <w:r>
        <w:rPr>
          <w:spacing w:val="1"/>
        </w:rPr>
        <w:t>ла благосклонно. Но это ничего ещё не значило – на этой стадии легко и заднюю врубить. А вот когда наши пальцы сомкнулись и наши губы п</w:t>
      </w:r>
      <w:r>
        <w:rPr>
          <w:spacing w:val="1"/>
        </w:rPr>
        <w:t>о</w:t>
      </w:r>
      <w:r>
        <w:rPr>
          <w:spacing w:val="1"/>
        </w:rPr>
        <w:t>знакомились – тут уже конец. Мы словно бы очутились на обледеневшей крыше и заскользили в пропасть оба. И здесь уж всё – не уцепиться, не спастись. Вокруг только звонкий и рассыпчатый соловьиный щёкот. П</w:t>
      </w:r>
      <w:r>
        <w:rPr>
          <w:spacing w:val="1"/>
        </w:rPr>
        <w:t>а</w:t>
      </w:r>
      <w:r>
        <w:rPr>
          <w:spacing w:val="1"/>
        </w:rPr>
        <w:t>дение неизбежно, какие бы ни имелись обязател</w:t>
      </w:r>
      <w:r>
        <w:rPr>
          <w:spacing w:val="1"/>
        </w:rPr>
        <w:t>ь</w:t>
      </w:r>
      <w:r>
        <w:rPr>
          <w:spacing w:val="1"/>
        </w:rPr>
        <w:t>ства перед другой или другим.</w:t>
      </w:r>
    </w:p>
    <w:p w14:paraId="70294611" w14:textId="77777777" w:rsidR="00186018" w:rsidRDefault="00186018" w:rsidP="00186018">
      <w:pPr>
        <w:pStyle w:val="1"/>
      </w:pPr>
      <w:r>
        <w:lastRenderedPageBreak/>
        <w:t>Что добавить? Ночью она проявляла фантазии, но не назойливо, и умела скрашивать паузы отвлекающими пустяками, а утром умудрялась быть озорной и ничего не помнящей. В такую можно и влюбиться. Да, со</w:t>
      </w:r>
      <w:r>
        <w:t>б</w:t>
      </w:r>
      <w:r>
        <w:t>ственно, я и был немножечко влюблён.</w:t>
      </w:r>
    </w:p>
    <w:p w14:paraId="7A71F7AD" w14:textId="77777777" w:rsidR="00186018" w:rsidRDefault="00186018" w:rsidP="00186018">
      <w:pPr>
        <w:pStyle w:val="1"/>
      </w:pPr>
      <w:r>
        <w:t>Что ещё? Однажды я застал её плачущей у телевизора. На экране мел</w:t>
      </w:r>
      <w:r>
        <w:t>ь</w:t>
      </w:r>
      <w:r>
        <w:t>кало нечто научно-познавательное, приглашающее заглянуть в область тайн природы и загадок бытия – что-то из цикла «ребятам о зверятах». «Представляешь, ежата… – всхлипнула она. – Какие они… какие крошки. Я раньше думала: ну как же, как же они, как же... А тут… Вообрази – ро</w:t>
      </w:r>
      <w:r>
        <w:t>ж</w:t>
      </w:r>
      <w:r>
        <w:t>даются с мягкими иголками…» По щекам её текли слёзы умиления.</w:t>
      </w:r>
    </w:p>
    <w:p w14:paraId="0137B1A5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Вторая была старше, лет двадцати двух. Ушла с третьего курса геофака в академку, но продолжала жить в комнате с подругой нелегально, таясь от строгой комендантши. Родом она была из валдайской глубинки, с кр</w:t>
      </w:r>
      <w:r>
        <w:rPr>
          <w:spacing w:val="1"/>
        </w:rPr>
        <w:t>е</w:t>
      </w:r>
      <w:r>
        <w:rPr>
          <w:spacing w:val="1"/>
        </w:rPr>
        <w:t>стьянскими корнями, что сказывалось в её деловитости и хватке. Её звали Тамарой – запомнил, потому что другой Тамары за всю жизнь не знал, – волосы она выбеливала перекисью, и ногти её, всюду, где были, покрывал фиолетовый лак. Она вела свой скромный бизнес – возила на продажу шубы, которыми на Троицком вещевом рынке (такого нет уже) торговала её напарница, державшая там палатку. Середина девяностых, «челноки» с огромными непромокаемыми клетчатыми сумками – я об этом. Европа тогда уже голосовала размягчёнными извилинами за близкородственные отношения с природой и по идеологическим соображениям отдавала предпочтение химическому меху перед норкой и куницей. В России же по-прежнему была сильна инерция традиции и натуральные меха носили без стыда. Челночной торговлей в ту пору занимались многие. Кто-то в</w:t>
      </w:r>
      <w:r>
        <w:rPr>
          <w:spacing w:val="1"/>
        </w:rPr>
        <w:t>о</w:t>
      </w:r>
      <w:r>
        <w:rPr>
          <w:spacing w:val="1"/>
        </w:rPr>
        <w:t>зил из Польши косметику и палёные ликёры, кто-то из Китая фальшивые кроссовки «адидас». Тамара возила тугие клетчатые сумки с шубами то ли из Турции, то ли из Греции, то ли из Хорватии – словом, из какой-то ср</w:t>
      </w:r>
      <w:r>
        <w:rPr>
          <w:spacing w:val="1"/>
        </w:rPr>
        <w:t>е</w:t>
      </w:r>
      <w:r>
        <w:rPr>
          <w:spacing w:val="1"/>
        </w:rPr>
        <w:t>диземноморской страны, где знают толк в морозах, вьюгах и пушных нарядах.</w:t>
      </w:r>
    </w:p>
    <w:p w14:paraId="50A6BBEA" w14:textId="77777777" w:rsidR="00186018" w:rsidRDefault="00186018" w:rsidP="00186018">
      <w:pPr>
        <w:pStyle w:val="1"/>
        <w:rPr>
          <w:spacing w:val="-1"/>
        </w:rPr>
      </w:pPr>
      <w:r>
        <w:rPr>
          <w:spacing w:val="-1"/>
        </w:rPr>
        <w:t>Она отлично разбиралась в изнаночных скорняжных швах, и у неё был строгий график поездок. Она вообще старалась держаться заведённого п</w:t>
      </w:r>
      <w:r>
        <w:rPr>
          <w:spacing w:val="-1"/>
        </w:rPr>
        <w:t>о</w:t>
      </w:r>
      <w:r>
        <w:rPr>
          <w:spacing w:val="-1"/>
        </w:rPr>
        <w:t>рядка и чёткой последовательности действий как в области предприним</w:t>
      </w:r>
      <w:r>
        <w:rPr>
          <w:spacing w:val="-1"/>
        </w:rPr>
        <w:t>а</w:t>
      </w:r>
      <w:r>
        <w:rPr>
          <w:spacing w:val="-1"/>
        </w:rPr>
        <w:t xml:space="preserve">тельства, так и в личной жизни. Скажем, стоило нам добраться до кровати, как она первым делом неизменно предъявляла мастерство своего сильного свежего рта, а мне в это время большим пальцем ноги следовало совершать осторожное проникновение в её </w:t>
      </w:r>
      <w:r>
        <w:rPr>
          <w:i/>
          <w:iCs/>
          <w:spacing w:val="-1"/>
        </w:rPr>
        <w:t>внутренний мир</w:t>
      </w:r>
      <w:r>
        <w:rPr>
          <w:spacing w:val="-1"/>
        </w:rPr>
        <w:t>, что воодушевляло мою меховщицу необычайно. Но если я, например, говорил ей: «Томка, ты мне вчера приснилась. Приснилась, и я про-снулся как последний идиот – счастливым», на её лице тут же проступало замешательство – она терялась, в её голове начиналась сложная работа. Дело в том, что все прежние Там</w:t>
      </w:r>
      <w:r>
        <w:rPr>
          <w:spacing w:val="-1"/>
        </w:rPr>
        <w:t>а</w:t>
      </w:r>
      <w:r>
        <w:rPr>
          <w:spacing w:val="-1"/>
        </w:rPr>
        <w:t>рины мужчины, похоже, были под стать ей и её коммерческим запросам – циничны и расчётливы. Им нельзя было в</w:t>
      </w:r>
      <w:r>
        <w:rPr>
          <w:spacing w:val="-1"/>
        </w:rPr>
        <w:t>е</w:t>
      </w:r>
      <w:r>
        <w:rPr>
          <w:spacing w:val="-1"/>
        </w:rPr>
        <w:t>рить, их нужно было ждать, их следовало добиваться, и чем сложнее это давалось, тем слаще была награда: любовь – крапива стрекучая. А я? Пол</w:t>
      </w:r>
      <w:r>
        <w:rPr>
          <w:spacing w:val="-1"/>
        </w:rPr>
        <w:t>а</w:t>
      </w:r>
      <w:r>
        <w:rPr>
          <w:spacing w:val="-1"/>
        </w:rPr>
        <w:t>гаю, я выпадал из ряда её прежних и вообще из её вселенной товарно-денежных взаимосвязей – ей представл</w:t>
      </w:r>
      <w:r>
        <w:rPr>
          <w:spacing w:val="-1"/>
        </w:rPr>
        <w:t>я</w:t>
      </w:r>
      <w:r>
        <w:rPr>
          <w:spacing w:val="-1"/>
        </w:rPr>
        <w:t>лось, что я жажду не только её тела, но и души (хотя про сон – это не о душе совсем). А душой, надёжно прикрытой симпатичным лицом, она была не готова делиться. Потому что этим она ни разу прежде не делилась, а стало быть, не знала рыночной цены товара и с врождённой крестьянской под</w:t>
      </w:r>
      <w:r>
        <w:rPr>
          <w:spacing w:val="-1"/>
        </w:rPr>
        <w:t>о</w:t>
      </w:r>
      <w:r>
        <w:rPr>
          <w:spacing w:val="-1"/>
        </w:rPr>
        <w:t>зрительностью боялась продеш</w:t>
      </w:r>
      <w:r>
        <w:rPr>
          <w:spacing w:val="-1"/>
        </w:rPr>
        <w:t>е</w:t>
      </w:r>
      <w:r>
        <w:rPr>
          <w:spacing w:val="-1"/>
        </w:rPr>
        <w:t>вить. Должен признаться, мне было хорошо с ней, я чувствовал исходящее от неё заботливое тепло. Но это ничего не значило. Рядом с батареей парового отопления тоже не холодно, но ж</w:t>
      </w:r>
      <w:r>
        <w:rPr>
          <w:spacing w:val="-1"/>
        </w:rPr>
        <w:t>е</w:t>
      </w:r>
      <w:r>
        <w:rPr>
          <w:spacing w:val="-1"/>
        </w:rPr>
        <w:t>ниться на ней никому не приходит в голову.</w:t>
      </w:r>
    </w:p>
    <w:p w14:paraId="2783E9F6" w14:textId="77777777" w:rsidR="00186018" w:rsidRDefault="00186018" w:rsidP="00186018">
      <w:pPr>
        <w:pStyle w:val="1"/>
      </w:pPr>
      <w:r>
        <w:t>Обе истории длились недолго, стояли в череде других (а что делать, если я такой обаятельный?) и рассказаны лишь для того, чтобы понять дальне</w:t>
      </w:r>
      <w:r>
        <w:t>й</w:t>
      </w:r>
      <w:r>
        <w:t>шее.</w:t>
      </w:r>
    </w:p>
    <w:p w14:paraId="0AB33B2B" w14:textId="77777777" w:rsidR="00186018" w:rsidRDefault="00186018" w:rsidP="00186018">
      <w:pPr>
        <w:pStyle w:val="1"/>
      </w:pPr>
    </w:p>
    <w:p w14:paraId="18F187F6" w14:textId="77777777" w:rsidR="00186018" w:rsidRDefault="00186018" w:rsidP="00186018">
      <w:pPr>
        <w:pStyle w:val="a7"/>
      </w:pPr>
      <w:r>
        <w:t>*  *  *</w:t>
      </w:r>
    </w:p>
    <w:p w14:paraId="04F9A9B5" w14:textId="77777777" w:rsidR="00186018" w:rsidRDefault="00186018" w:rsidP="00186018">
      <w:pPr>
        <w:pStyle w:val="1"/>
      </w:pPr>
    </w:p>
    <w:p w14:paraId="78F04736" w14:textId="77777777" w:rsidR="00186018" w:rsidRDefault="00186018" w:rsidP="00186018">
      <w:pPr>
        <w:pStyle w:val="1"/>
      </w:pPr>
      <w:r>
        <w:t>Теперь вернёмся к Емельяну.</w:t>
      </w:r>
    </w:p>
    <w:p w14:paraId="34E8E73E" w14:textId="77777777" w:rsidR="00186018" w:rsidRDefault="00186018" w:rsidP="00186018">
      <w:pPr>
        <w:pStyle w:val="1"/>
      </w:pPr>
      <w:r>
        <w:t xml:space="preserve">Однажды в университете Красоткин доверительно сказал мне, что по неосторожности подцепил кое-какую стыдную хворь. Я посочувствовал, и даже искренне, но он искал не </w:t>
      </w:r>
      <w:r>
        <w:lastRenderedPageBreak/>
        <w:t>сочувствия – нет, не сочувствия. Какой прок в сочувствии при подобных обстоятельствах? Он искал помощи, и я, по его мнению, мог по-товарищески прийти ему на выручку. Просьба заключ</w:t>
      </w:r>
      <w:r>
        <w:t>а</w:t>
      </w:r>
      <w:r>
        <w:t>лась в следующем: я окажу неоценимую услугу, если предоставлю ему н</w:t>
      </w:r>
      <w:r>
        <w:t>е</w:t>
      </w:r>
      <w:r>
        <w:t>надолго свой паспорт, чтобы он, Емеля, смог отправиться в мой районный КВД, записаться на приём к врачу и осуществить курс лечения. (Тогда т</w:t>
      </w:r>
      <w:r>
        <w:t>а</w:t>
      </w:r>
      <w:r>
        <w:t>кой порядок был, а о платной анонимной помощи в те времена не слых</w:t>
      </w:r>
      <w:r>
        <w:t>и</w:t>
      </w:r>
      <w:r>
        <w:t>вали слыхом.) В противном случае, мол, ему придётся обращаться по месту прописки (Луга? Тихвин? Ивангород?), а тут – сессия, пропустить никак нельзя. Ну что ж, бывает. Мы не звери – я вошёл в положение и паспорт дал. Он через пару дней вернул.</w:t>
      </w:r>
    </w:p>
    <w:p w14:paraId="65FBFC7B" w14:textId="77777777" w:rsidR="00186018" w:rsidRDefault="00186018" w:rsidP="00186018">
      <w:pPr>
        <w:pStyle w:val="1"/>
      </w:pPr>
      <w:r>
        <w:t>Не знаю, стоит ли говорить, что он меня подлейшим образом подставил? Скажу.</w:t>
      </w:r>
    </w:p>
    <w:p w14:paraId="0F11D50D" w14:textId="77777777" w:rsidR="00186018" w:rsidRDefault="00186018" w:rsidP="00186018">
      <w:pPr>
        <w:pStyle w:val="1"/>
      </w:pPr>
      <w:r>
        <w:t>Я позабыл уже об этой чепухе, когда примерно через месяц нашёл в почтовом ящике уведомление: в такой-то срок явиться в КВД. Хорошо в тот день почтовый ящик проверил я, а не отец – у отца был суровый нрав, и тяжёлой сцены родительского изумления (вот до чего дошло! в кого такой ты уродился?!) было бы тогда не избежать. Понятное дело, я не желал ни огласки (событие не из тех, какие колобки выставляют напоказ), ни п</w:t>
      </w:r>
      <w:r>
        <w:t>о</w:t>
      </w:r>
      <w:r>
        <w:t>вторных извещений. Я пошёл.</w:t>
      </w:r>
    </w:p>
    <w:p w14:paraId="3A270972" w14:textId="77777777" w:rsidR="00186018" w:rsidRDefault="00186018" w:rsidP="00186018">
      <w:pPr>
        <w:pStyle w:val="1"/>
      </w:pPr>
      <w:r>
        <w:t>Всё разъяснилось быстро. Оказывается, я был в диспансере (не я – Кр</w:t>
      </w:r>
      <w:r>
        <w:t>а</w:t>
      </w:r>
      <w:r>
        <w:t>соткин), где признался, что подцепил, что грешил самолечением и вр</w:t>
      </w:r>
      <w:r>
        <w:t>о</w:t>
      </w:r>
      <w:r>
        <w:t>де бы управился с недугом. Однако, как сознательный элемент, полагаю, что надо удостовериться в полной победе над нехорошим и, увы, успевшим пр</w:t>
      </w:r>
      <w:r>
        <w:t>о</w:t>
      </w:r>
      <w:r>
        <w:t>явить себя процессом. У меня (не у меня, у Емельяна) взяли мазок, сд</w:t>
      </w:r>
      <w:r>
        <w:t>е</w:t>
      </w:r>
      <w:r>
        <w:t>лали анализ, инфекции не обнаружили, но прописали полный цикл лечения – болезнь могла спуститься вглубь, укрыться в недрах организма, укор</w:t>
      </w:r>
      <w:r>
        <w:t>е</w:t>
      </w:r>
      <w:r>
        <w:t>ниться и оттуда прорости вновь, грозя опасностью мне и тем, ну... кому – понятно. На процедуры я не пришёл (не я, уже понятно всем), поэтому, выждав время, меня (теперь, действительно, меня) и вызвали уведомлен</w:t>
      </w:r>
      <w:r>
        <w:t>и</w:t>
      </w:r>
      <w:r>
        <w:t>ем.</w:t>
      </w:r>
    </w:p>
    <w:p w14:paraId="06A23D53" w14:textId="77777777" w:rsidR="00186018" w:rsidRDefault="00186018" w:rsidP="00186018">
      <w:pPr>
        <w:pStyle w:val="1"/>
      </w:pPr>
      <w:r>
        <w:t>Что дальше? Требовали указать имя и адрес предполагаемой разносчицы заразы, а также имена и контакты тех, с кем имел близость после. Ничего не оставалось, как солгать о случайной связи на панели – а так, мол, я ан</w:t>
      </w:r>
      <w:r>
        <w:t>а</w:t>
      </w:r>
      <w:r>
        <w:t>хорет. Потом мне две недели ставили уколы в ягодицу (больно), брали мазки, засовывали металлическую трубку (чертовски неприятно) в уретру... Словом, пришлось пройти через непростительные унижения. Сорвись я, сбеги – дело бы завершилось принудительными мерами. То есть я – зд</w:t>
      </w:r>
      <w:r>
        <w:t>о</w:t>
      </w:r>
      <w:r>
        <w:t>ровый – лечился взамен того, кто действительно был болен. Впрочем, п</w:t>
      </w:r>
      <w:r>
        <w:t>о</w:t>
      </w:r>
      <w:r>
        <w:t>следнее не очевидно. (Теперь уверен: всё – спектакль, обман.)</w:t>
      </w:r>
    </w:p>
    <w:p w14:paraId="191743A4" w14:textId="77777777" w:rsidR="00186018" w:rsidRDefault="00186018" w:rsidP="00186018">
      <w:pPr>
        <w:pStyle w:val="1"/>
      </w:pPr>
      <w:r>
        <w:t>Законно ли моё негодование? Нет сомнений. Я был демон мести. Я был буря.</w:t>
      </w:r>
    </w:p>
    <w:p w14:paraId="2C8A9DAE" w14:textId="77777777" w:rsidR="00186018" w:rsidRDefault="00186018" w:rsidP="00186018">
      <w:pPr>
        <w:pStyle w:val="1"/>
      </w:pPr>
      <w:r>
        <w:t>Попробовал отыскать мерзавца. Но сессия закончилась, народ из общ</w:t>
      </w:r>
      <w:r>
        <w:t>е</w:t>
      </w:r>
      <w:r>
        <w:t>жития разъехался. Собственно, Красоткин туда больше не вернулся – жил в дальнейшем, перебираясь с одной на другую, по съёмным берлогам. Да и я потерял отчего-то вкус к охоте в тех угодьях. Но это всё потом уже…</w:t>
      </w:r>
    </w:p>
    <w:p w14:paraId="5CCFF167" w14:textId="77777777" w:rsidR="00186018" w:rsidRDefault="00186018" w:rsidP="00186018">
      <w:pPr>
        <w:pStyle w:val="1"/>
      </w:pPr>
      <w:r>
        <w:t>В тяжёлом гневе я был долго. Весь кипел. Потом немного поостыл – шприцы и трубки остались в прошлом, осадок нехороший таял. Стал ра</w:t>
      </w:r>
      <w:r>
        <w:t>с</w:t>
      </w:r>
      <w:r>
        <w:t>суждать, шевеля охладевшими извилинами: за что?</w:t>
      </w:r>
    </w:p>
    <w:p w14:paraId="306CEA6A" w14:textId="77777777" w:rsidR="00186018" w:rsidRDefault="00186018" w:rsidP="00186018">
      <w:pPr>
        <w:pStyle w:val="1"/>
      </w:pPr>
      <w:r>
        <w:t>Да, за что? Он, Емеля, жил в том месте, где я искал весёлых развлеч</w:t>
      </w:r>
      <w:r>
        <w:t>е</w:t>
      </w:r>
      <w:r>
        <w:t>ний. Искал открыто, не таясь и даже бравируя амурными интрижками. Он всё видел. Возможно, молча осуждал. Ведь я вносил в его дом… Что? Грязь? Не соглашусь. Но и чистотой это назвать никак нельзя. Только бо</w:t>
      </w:r>
      <w:r>
        <w:t>л</w:t>
      </w:r>
      <w:r>
        <w:t>ван и пустомеля станет утверждать, что любовь всегда права – пусть даже устремления её чисты (а чисты ли были мои?), но и из самой белой глины можно слепить отъявленную непристойность. Быть может, он хотел таким вот вероломным способом меня наставить и предупредить о будущих п</w:t>
      </w:r>
      <w:r>
        <w:t>о</w:t>
      </w:r>
      <w:r>
        <w:t>следствиях моей неизбирательности? (Хотя это неверно – я выбирал и в</w:t>
      </w:r>
      <w:r>
        <w:t>о</w:t>
      </w:r>
      <w:r>
        <w:t xml:space="preserve">все не согласен был пленяться женственностью там, где её не находил.) Может, он так ломал меня, поскольку эмоциональная окраска его мысли обо мне имела вид брезгливой неприязни? Ломал, как кобеля с не в меру озорным характером... То есть, как сам он думал, не ломал, а исправлял, </w:t>
      </w:r>
      <w:r>
        <w:lastRenderedPageBreak/>
        <w:t>облагораживал, будто болванку, заготовку – полуфабрикат творения. Во</w:t>
      </w:r>
      <w:r>
        <w:t>з</w:t>
      </w:r>
      <w:r>
        <w:t>можно, он даже скорбел, горько сочувствуя тому пустому, суетному пути, который мог привести меня в беспутство и застенки диспансера. Не знаю. Я не понимал. Ведь говорил уже: он был другим, не таким как больши</w:t>
      </w:r>
      <w:r>
        <w:t>н</w:t>
      </w:r>
      <w:r>
        <w:t>ство, как я. А стало быть, и соображал иначе.</w:t>
      </w:r>
    </w:p>
    <w:p w14:paraId="5D69B0DC" w14:textId="77777777" w:rsidR="00186018" w:rsidRDefault="00186018" w:rsidP="00186018">
      <w:pPr>
        <w:pStyle w:val="1"/>
      </w:pPr>
      <w:r>
        <w:t>Как соображал? Был каким? Позже я, кажется, понял: ему не хватало в жизни огня – обыденность казалась ему такой пресной и безвкусной, что за обеденным столом он, не снимая пробы, перчил харчо и досаливал в т</w:t>
      </w:r>
      <w:r>
        <w:t>а</w:t>
      </w:r>
      <w:r>
        <w:t>релке солёный огурец. Не то чтобы буквально – в фигуральном смысле. А ещё он хорошо умел хотеть. Не чушь какую-то из череды – шмотки, рубли, «порше», рабыня сексуальная, два пива, личные хоромы, – какую хочет всякий ювенал, а ого-го чего. Сказать по чести, он жаждал н</w:t>
      </w:r>
      <w:r>
        <w:t>е</w:t>
      </w:r>
      <w:r>
        <w:t>возможного – чтобы его подвижному уму стало послушно мироздание. Но, разумеется, не сразу, а постепенно – в ногу с взрослением души. Недурно, да?</w:t>
      </w:r>
    </w:p>
    <w:p w14:paraId="3AB2C548" w14:textId="77777777" w:rsidR="00186018" w:rsidRDefault="00186018" w:rsidP="00186018">
      <w:pPr>
        <w:pStyle w:val="1"/>
      </w:pPr>
      <w:r>
        <w:t>Однако я забежал вперёд. Вернёмся в предысторию.</w:t>
      </w:r>
    </w:p>
    <w:p w14:paraId="7747416E" w14:textId="77777777" w:rsidR="00186018" w:rsidRDefault="00186018" w:rsidP="00186018">
      <w:pPr>
        <w:pStyle w:val="1"/>
      </w:pPr>
      <w:r>
        <w:t>Словом, гнев мой остыл и, когда мы наконец вновь встретились, я драться с ним не стал.</w:t>
      </w:r>
    </w:p>
    <w:p w14:paraId="03A616D8" w14:textId="77777777" w:rsidR="00186018" w:rsidRDefault="00186018" w:rsidP="00186018">
      <w:pPr>
        <w:pStyle w:val="1"/>
      </w:pPr>
    </w:p>
    <w:p w14:paraId="15C715F1" w14:textId="77777777" w:rsidR="00186018" w:rsidRDefault="00186018" w:rsidP="00186018">
      <w:pPr>
        <w:pStyle w:val="a8"/>
      </w:pPr>
      <w:r>
        <w:t xml:space="preserve">2. </w:t>
      </w:r>
      <w:r>
        <w:rPr>
          <w:rFonts w:ascii="Times New Roman" w:hAnsi="Times New Roman" w:cs="Times New Roman"/>
        </w:rPr>
        <w:t>Пражский</w:t>
      </w:r>
      <w:r>
        <w:t xml:space="preserve"> </w:t>
      </w:r>
      <w:r>
        <w:rPr>
          <w:rFonts w:ascii="Times New Roman" w:hAnsi="Times New Roman" w:cs="Times New Roman"/>
        </w:rPr>
        <w:t>крысарик</w:t>
      </w:r>
    </w:p>
    <w:p w14:paraId="11A17E3E" w14:textId="77777777" w:rsidR="00186018" w:rsidRDefault="00186018" w:rsidP="00186018">
      <w:pPr>
        <w:pStyle w:val="1"/>
      </w:pPr>
    </w:p>
    <w:p w14:paraId="7B74D322" w14:textId="77777777" w:rsidR="00186018" w:rsidRDefault="00186018" w:rsidP="00186018">
      <w:pPr>
        <w:pStyle w:val="1"/>
      </w:pPr>
      <w:r>
        <w:t>Драться не стал, но – как встретились – сгрёб за грудки и чувствительно встряхнул. Емеля улыбнулся хорошо поставленной улыбкой – светлой, смущённой и доверчивой (она до сих пор при нём, и он её, когда потреб</w:t>
      </w:r>
      <w:r>
        <w:t>у</w:t>
      </w:r>
      <w:r>
        <w:t>ется, пускает в ход).</w:t>
      </w:r>
    </w:p>
    <w:p w14:paraId="4BD4AB8C" w14:textId="77777777" w:rsidR="00186018" w:rsidRDefault="00186018" w:rsidP="00186018">
      <w:pPr>
        <w:pStyle w:val="1"/>
      </w:pPr>
      <w:r>
        <w:t>– Ну что, свинью подкинул – надо отвечать, – сурово сообщил, сгущая внутри себя грозу. – Скажешь, пошутил? Блеснул идиотизмом? Может, думаешь, честь моя невелика? Какая б ни была, не тебе над ней смеяться. Что зубы скалишь? Всё, кончились, дружок, потехи...</w:t>
      </w:r>
    </w:p>
    <w:p w14:paraId="38C5FECA" w14:textId="77777777" w:rsidR="00186018" w:rsidRDefault="00186018" w:rsidP="00186018">
      <w:pPr>
        <w:pStyle w:val="1"/>
      </w:pPr>
      <w:r>
        <w:t>Ещё немного, и изнутри меня наружу молнией бы полыхнул разряд.</w:t>
      </w:r>
    </w:p>
    <w:p w14:paraId="1ECC5890" w14:textId="77777777" w:rsidR="00186018" w:rsidRDefault="00186018" w:rsidP="00186018">
      <w:pPr>
        <w:pStyle w:val="1"/>
      </w:pPr>
      <w:r>
        <w:t>– Где ж тут идиотизм? – Высвободиться Красоткин не пытался, но и страха не было в его глазах. – Идиотизм – это реклама обувного магазина: «Готовы вас обуть». Видел такую недавно на Большом проспекте Петр</w:t>
      </w:r>
      <w:r>
        <w:t>о</w:t>
      </w:r>
      <w:r>
        <w:t>градской. У нас с тобой другая штука...</w:t>
      </w:r>
    </w:p>
    <w:p w14:paraId="206E433D" w14:textId="77777777" w:rsidR="00186018" w:rsidRDefault="00186018" w:rsidP="00186018">
      <w:pPr>
        <w:pStyle w:val="1"/>
      </w:pPr>
      <w:r>
        <w:t>– Какая штука?</w:t>
      </w:r>
    </w:p>
    <w:p w14:paraId="4116341B" w14:textId="77777777" w:rsidR="00186018" w:rsidRDefault="00186018" w:rsidP="00186018">
      <w:pPr>
        <w:pStyle w:val="1"/>
      </w:pPr>
      <w:r>
        <w:t>– Аттракцион: глазок в грядущее.</w:t>
      </w:r>
    </w:p>
    <w:p w14:paraId="0BD9CB73" w14:textId="77777777" w:rsidR="00186018" w:rsidRDefault="00186018" w:rsidP="00186018">
      <w:pPr>
        <w:pStyle w:val="1"/>
      </w:pPr>
      <w:r>
        <w:t>– Ты рака-то не заводи за камень! – Я всё пытался разбудить в себе злость, достойную этого слова: аргументы по большому счёту закончились – брал голосом.</w:t>
      </w:r>
    </w:p>
    <w:p w14:paraId="3D5EB3E0" w14:textId="77777777" w:rsidR="00186018" w:rsidRDefault="00186018" w:rsidP="00186018">
      <w:pPr>
        <w:pStyle w:val="1"/>
      </w:pPr>
      <w:r>
        <w:t>– Да брось… Что прошлое ворошить? Ведь обошлось, всё на места ве</w:t>
      </w:r>
      <w:r>
        <w:t>р</w:t>
      </w:r>
      <w:r>
        <w:t>нулось. Зато в багаже – ясное представление о перспективе. То, что нас не убивает… и так далее.</w:t>
      </w:r>
    </w:p>
    <w:p w14:paraId="75275B95" w14:textId="77777777" w:rsidR="00186018" w:rsidRDefault="00186018" w:rsidP="00186018">
      <w:pPr>
        <w:pStyle w:val="1"/>
      </w:pPr>
      <w:r>
        <w:t>– Кончай юлить! Свинью подкинул – должен почками ответить.</w:t>
      </w:r>
    </w:p>
    <w:p w14:paraId="01F160B6" w14:textId="77777777" w:rsidR="00186018" w:rsidRDefault="00186018" w:rsidP="00186018">
      <w:pPr>
        <w:pStyle w:val="1"/>
      </w:pPr>
      <w:r>
        <w:t>– Опять двадцать пять. Дались тебе эти свиньи. Скажи лучше, ты сл</w:t>
      </w:r>
      <w:r>
        <w:t>ы</w:t>
      </w:r>
      <w:r>
        <w:t>шал что-нибудь о пражском крысарике? – спросил внезапно Емельян.</w:t>
      </w:r>
    </w:p>
    <w:p w14:paraId="2417EA14" w14:textId="77777777" w:rsidR="00186018" w:rsidRDefault="00186018" w:rsidP="00186018">
      <w:pPr>
        <w:pStyle w:val="1"/>
      </w:pPr>
      <w:r>
        <w:t>– Какого чёрта... – начал я, но порыв мой был уже наполовину обезвр</w:t>
      </w:r>
      <w:r>
        <w:t>е</w:t>
      </w:r>
      <w:r>
        <w:t>жен. Помните, у поэта: «Шла борона прямёхонько, да вдруг махнула в ст</w:t>
      </w:r>
      <w:r>
        <w:t>о</w:t>
      </w:r>
      <w:r>
        <w:t>рону – на камень зуб попал...» – Зачем бодягу эту замутил – не хочешь разъяснить? Не слышу!.. А?</w:t>
      </w:r>
    </w:p>
    <w:p w14:paraId="447BD171" w14:textId="77777777" w:rsidR="00186018" w:rsidRDefault="00186018" w:rsidP="00186018">
      <w:pPr>
        <w:pStyle w:val="1"/>
      </w:pPr>
      <w:r>
        <w:t>– Видишь ли, Парис… – (Забыл сказать: зовут меня Александр, а кто-то (уж не он ли, не Емеля?) на факультете в Париса перекрестил – и приж</w:t>
      </w:r>
      <w:r>
        <w:t>и</w:t>
      </w:r>
      <w:r>
        <w:t>лось…) – Ты понял, да? Там оказаться можно и при более печальных о</w:t>
      </w:r>
      <w:r>
        <w:t>б</w:t>
      </w:r>
      <w:r>
        <w:t>стоятельствах… – Он снова улыбнулся. – Да ладно! Зачем о грус</w:t>
      </w:r>
      <w:r>
        <w:t>т</w:t>
      </w:r>
      <w:r>
        <w:t>ном?..</w:t>
      </w:r>
    </w:p>
    <w:p w14:paraId="5D1EB42A" w14:textId="77777777" w:rsidR="00186018" w:rsidRDefault="00186018" w:rsidP="00186018">
      <w:pPr>
        <w:pStyle w:val="1"/>
      </w:pPr>
      <w:r>
        <w:t>Я отпустил его ворот.</w:t>
      </w:r>
    </w:p>
    <w:p w14:paraId="7DF2A079" w14:textId="77777777" w:rsidR="00186018" w:rsidRDefault="00186018" w:rsidP="00186018">
      <w:pPr>
        <w:pStyle w:val="1"/>
      </w:pPr>
      <w:r>
        <w:t>Читал когда-то, будто есть в голове у человека, как и у иных зверюшек, специальные нейроны – зеркальные. Они отвечают за копирование де</w:t>
      </w:r>
      <w:r>
        <w:t>й</w:t>
      </w:r>
      <w:r>
        <w:t>ствий и чувств других. Мы смотрим на чужую радость – зеркальные нейроны пощипывают наши внутренние струны, и мы, улыбаясь, радуемся тоже. Смотрим на чужие мучения – и, сострадая, испытываем боль. Гов</w:t>
      </w:r>
      <w:r>
        <w:t>о</w:t>
      </w:r>
      <w:r>
        <w:t>рят, эти нейроны способствуют ускоренной адаптации детёнышей – так им передаётся опыт взрослых. Чушь! На самом деле они сдерживают в нас желание давить себе подобных, как вредных насекомых. Вот я – хотел ведь только что, а теперь не представлял, как мне Красоткина давить.</w:t>
      </w:r>
    </w:p>
    <w:p w14:paraId="60032D67" w14:textId="77777777" w:rsidR="00186018" w:rsidRDefault="00186018" w:rsidP="00186018">
      <w:pPr>
        <w:pStyle w:val="1"/>
      </w:pPr>
      <w:r>
        <w:lastRenderedPageBreak/>
        <w:t>– Пойдём, – его взгляд излучал дружелюбие, – я знаю место, где смеш</w:t>
      </w:r>
      <w:r>
        <w:t>и</w:t>
      </w:r>
      <w:r>
        <w:t>вают потрясающий коктейль!</w:t>
      </w:r>
    </w:p>
    <w:p w14:paraId="74F1B489" w14:textId="77777777" w:rsidR="00186018" w:rsidRDefault="00186018" w:rsidP="00186018">
      <w:pPr>
        <w:pStyle w:val="1"/>
      </w:pPr>
      <w:r>
        <w:t>– Гад ты, Емеля... – Запал мой окончательно иссяк. – И чем же он х</w:t>
      </w:r>
      <w:r>
        <w:t>о</w:t>
      </w:r>
      <w:r>
        <w:t>рош?</w:t>
      </w:r>
    </w:p>
    <w:p w14:paraId="77A7F017" w14:textId="77777777" w:rsidR="00186018" w:rsidRDefault="00186018" w:rsidP="00186018">
      <w:pPr>
        <w:pStyle w:val="1"/>
      </w:pPr>
      <w:r>
        <w:t>– Наутро ты ничего не помнишь. Зато тебя запомнят все. Осушим мир</w:t>
      </w:r>
      <w:r>
        <w:t>о</w:t>
      </w:r>
      <w:r>
        <w:t>вую? Угощаю!</w:t>
      </w:r>
    </w:p>
    <w:p w14:paraId="00B29A2C" w14:textId="77777777" w:rsidR="00186018" w:rsidRDefault="00186018" w:rsidP="00186018">
      <w:pPr>
        <w:pStyle w:val="1"/>
      </w:pPr>
    </w:p>
    <w:p w14:paraId="5ED1282E" w14:textId="77777777" w:rsidR="00186018" w:rsidRDefault="00186018" w:rsidP="00186018">
      <w:pPr>
        <w:pStyle w:val="1"/>
      </w:pPr>
      <w:r>
        <w:t>Начало сентября. Совсем начало – летнее ещё, без красок осени. Мы стояли в аркаде галереи Новобиржевого гостиного двора, нарисованного архитектором Кваренги, где размещались исторический и философский факультеты, – ни злости, ни возмущения не было во мне. Улыбка и слова Емели их слизали, словно корова языком.</w:t>
      </w:r>
    </w:p>
    <w:p w14:paraId="18FF4E45" w14:textId="77777777" w:rsidR="00186018" w:rsidRDefault="00186018" w:rsidP="00186018">
      <w:pPr>
        <w:pStyle w:val="1"/>
      </w:pPr>
      <w:r>
        <w:t>И мы пошли – скверами, дворами, переулками… Точнее – он повёл.</w:t>
      </w:r>
    </w:p>
    <w:p w14:paraId="156A7F0A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Я знал, конечно, это заведение, скрытое на задах Кадетской линии, и не раз тут бывал. Снаружи по стене вился плющ, довольно редкий в Пете</w:t>
      </w:r>
      <w:r>
        <w:rPr>
          <w:spacing w:val="1"/>
        </w:rPr>
        <w:t>р</w:t>
      </w:r>
      <w:r>
        <w:rPr>
          <w:spacing w:val="1"/>
        </w:rPr>
        <w:t>бурге и потому глаз радующий, желанный. Стойка и окна в окопном стиле были задрапированы камуфляжной сеткой, рядом с бутылками на полках помещались макеты танков, самоходок и бронетранспортёров с таи</w:t>
      </w:r>
      <w:r>
        <w:rPr>
          <w:spacing w:val="1"/>
        </w:rPr>
        <w:t>н</w:t>
      </w:r>
      <w:r>
        <w:rPr>
          <w:spacing w:val="1"/>
        </w:rPr>
        <w:t>ственными опознавательными знаками, между ними россыпью и поод</w:t>
      </w:r>
      <w:r>
        <w:rPr>
          <w:spacing w:val="1"/>
        </w:rPr>
        <w:t>и</w:t>
      </w:r>
      <w:r>
        <w:rPr>
          <w:spacing w:val="1"/>
        </w:rPr>
        <w:t>ночке стояли раскрашенные оловянные солдатики неизвестных армий. Кто же с исторического или философского не ведал про кабачок «Блиндаж»? Только зубрила и беспросветный олух. Впрочем, природа этой уверенн</w:t>
      </w:r>
      <w:r>
        <w:rPr>
          <w:spacing w:val="1"/>
        </w:rPr>
        <w:t>о</w:t>
      </w:r>
      <w:r>
        <w:rPr>
          <w:spacing w:val="1"/>
        </w:rPr>
        <w:t>сти мне самому понятна не вполне. Что знал я о других?</w:t>
      </w:r>
    </w:p>
    <w:p w14:paraId="31987189" w14:textId="77777777" w:rsidR="00186018" w:rsidRDefault="00186018" w:rsidP="00186018">
      <w:pPr>
        <w:pStyle w:val="1"/>
      </w:pPr>
      <w:r>
        <w:t>Пожалуй, это было одно из немногих мест, где я при всей своей пре</w:t>
      </w:r>
      <w:r>
        <w:t>д</w:t>
      </w:r>
      <w:r>
        <w:t>расположенности не находил ровным счётом никакого эротизма. Даже если за соседним столиком сидела Вечная Женственность, её словно бы тоже скрывала от меня незримая маскировочная сеть. Так скрывала, что не ра</w:t>
      </w:r>
      <w:r>
        <w:t>с</w:t>
      </w:r>
      <w:r>
        <w:t>познать ни по взгляду, ни по лодыжке, ни по узенькой пятке. И то правда – откуда в окопе женственность?</w:t>
      </w:r>
    </w:p>
    <w:p w14:paraId="40485283" w14:textId="77777777" w:rsidR="00186018" w:rsidRDefault="00186018" w:rsidP="00186018">
      <w:pPr>
        <w:pStyle w:val="1"/>
      </w:pPr>
      <w:r>
        <w:t>Обычно, если нелёгкая заносила сюда, заказывал пиво или что-то кре</w:t>
      </w:r>
      <w:r>
        <w:t>п</w:t>
      </w:r>
      <w:r>
        <w:t>кое – коктейли мне тут не смешивали никогда. Красоткин пошептался с владыкой барной стойки.</w:t>
      </w:r>
    </w:p>
    <w:p w14:paraId="319238D8" w14:textId="77777777" w:rsidR="00186018" w:rsidRDefault="00186018" w:rsidP="00186018">
      <w:pPr>
        <w:pStyle w:val="1"/>
      </w:pPr>
      <w:r>
        <w:t>– Увы, – сказал, ко мне вернувшись, – сегодня не все ингредиенты есть в наличии. Коктейль отменяется. – И добавил со значением: – Зато есть ко́ковка. Я заказал.</w:t>
      </w:r>
    </w:p>
    <w:p w14:paraId="519B745C" w14:textId="77777777" w:rsidR="00186018" w:rsidRDefault="00186018" w:rsidP="00186018">
      <w:pPr>
        <w:pStyle w:val="1"/>
      </w:pPr>
      <w:r>
        <w:t>Как выяснилось, коковка – настойка листьев коки на водке. Они, листья эти, в Боливии, в Перу доступны повсеместно и даже рекомендованы к употреблению в условиях высокогорья (мате-де-кока). Для мобилизации организма на случай гипоксии. В «Блиндаж» тянулся перуанский след – кто-то из друзей заведения привёз этих листьев изрядное количество.</w:t>
      </w:r>
    </w:p>
    <w:p w14:paraId="53CBC89C" w14:textId="77777777" w:rsidR="00186018" w:rsidRDefault="00186018" w:rsidP="00186018">
      <w:pPr>
        <w:pStyle w:val="1"/>
      </w:pPr>
      <w:r>
        <w:t>Жидкость в графине имела прозрачный зеленовато-охристый оттенок и травяной вкус – лёгкий и приятный.</w:t>
      </w:r>
    </w:p>
    <w:p w14:paraId="4BDBE4AF" w14:textId="77777777" w:rsidR="00186018" w:rsidRDefault="00186018" w:rsidP="00186018">
      <w:pPr>
        <w:pStyle w:val="1"/>
      </w:pPr>
      <w:r>
        <w:t>– А кто такой… ну, этот… пражский крысик? – поинтересовался я после второй.</w:t>
      </w:r>
    </w:p>
    <w:p w14:paraId="4DE0E983" w14:textId="77777777" w:rsidR="00186018" w:rsidRDefault="00186018" w:rsidP="00186018">
      <w:pPr>
        <w:pStyle w:val="1"/>
      </w:pPr>
      <w:r>
        <w:t>– Крысарик? – Емельян крутил в пальцах пустую стопку. – Забавная и</w:t>
      </w:r>
      <w:r>
        <w:t>с</w:t>
      </w:r>
      <w:r>
        <w:t>тория... Это такая мелкая собачка. Иначе – ратлик. Малыш спасал Прагу от нашествия крыс в прекрасное Средневековье. Знаешь ведь эту притчу?</w:t>
      </w:r>
    </w:p>
    <w:p w14:paraId="486B1B8F" w14:textId="77777777" w:rsidR="00186018" w:rsidRDefault="00186018" w:rsidP="00186018">
      <w:pPr>
        <w:pStyle w:val="1"/>
      </w:pPr>
      <w:r>
        <w:t>– Какую?</w:t>
      </w:r>
    </w:p>
    <w:p w14:paraId="500D160A" w14:textId="77777777" w:rsidR="00186018" w:rsidRDefault="00186018" w:rsidP="00186018">
      <w:pPr>
        <w:pStyle w:val="1"/>
      </w:pPr>
      <w:r>
        <w:t>– Ну, ту придурь, что соседствовала в Европе с пламенеющей готикой. Чернокнижие, ведовство... Невероятно! Если обобщить их так, как обо</w:t>
      </w:r>
      <w:r>
        <w:t>б</w:t>
      </w:r>
      <w:r>
        <w:t>щают нас они, то… Можно сказать: всех красивых женщин и кошек сч</w:t>
      </w:r>
      <w:r>
        <w:t>и</w:t>
      </w:r>
      <w:r>
        <w:t>тали по той поре пособницами дьявола.</w:t>
      </w:r>
    </w:p>
    <w:p w14:paraId="2113565A" w14:textId="77777777" w:rsidR="00186018" w:rsidRDefault="00186018" w:rsidP="00186018">
      <w:pPr>
        <w:pStyle w:val="1"/>
      </w:pPr>
      <w:r>
        <w:t>Действительно – как будто было дело… У нас повсюду медведи пляшут, у них везде костры чадят.</w:t>
      </w:r>
    </w:p>
    <w:p w14:paraId="7DE47091" w14:textId="77777777" w:rsidR="00186018" w:rsidRDefault="00186018" w:rsidP="00186018">
      <w:pPr>
        <w:pStyle w:val="1"/>
      </w:pPr>
      <w:r>
        <w:t>– Фундагиагиты, – продолжал Емеля, – альбигойская ересь, ведьмобесие и всё такое... Вот и докатились – ввиду падения стараниями святой инкв</w:t>
      </w:r>
      <w:r>
        <w:t>и</w:t>
      </w:r>
      <w:r>
        <w:t>зиции поголовья не только прелестных ведьм, но и кошек пражский кр</w:t>
      </w:r>
      <w:r>
        <w:t>ы</w:t>
      </w:r>
      <w:r>
        <w:t>сарик делал кошачью работу. Благо сам был с крысу ростом.</w:t>
      </w:r>
    </w:p>
    <w:p w14:paraId="3FBF5B85" w14:textId="77777777" w:rsidR="00186018" w:rsidRDefault="00186018" w:rsidP="00186018">
      <w:pPr>
        <w:pStyle w:val="1"/>
        <w:rPr>
          <w:spacing w:val="5"/>
        </w:rPr>
      </w:pPr>
      <w:r>
        <w:rPr>
          <w:spacing w:val="5"/>
        </w:rPr>
        <w:t>– Действительно, забавно… – Я решил на будущее крысарика заи</w:t>
      </w:r>
      <w:r>
        <w:rPr>
          <w:spacing w:val="5"/>
        </w:rPr>
        <w:t>м</w:t>
      </w:r>
      <w:r>
        <w:rPr>
          <w:spacing w:val="5"/>
        </w:rPr>
        <w:t>ствовать – девушки любят мягкие игрушки и всякие про них истории.</w:t>
      </w:r>
    </w:p>
    <w:p w14:paraId="2B26C613" w14:textId="77777777" w:rsidR="00186018" w:rsidRDefault="00186018" w:rsidP="00186018">
      <w:pPr>
        <w:pStyle w:val="1"/>
      </w:pPr>
    </w:p>
    <w:p w14:paraId="098988B1" w14:textId="77777777" w:rsidR="00186018" w:rsidRDefault="00186018" w:rsidP="00186018">
      <w:pPr>
        <w:pStyle w:val="1"/>
      </w:pPr>
      <w:r>
        <w:lastRenderedPageBreak/>
        <w:t>– Ещё его, благодаря размеру, держали в кармане рядом с кошельком – для рыночных воров отличный реприманд</w:t>
      </w:r>
      <w:r>
        <w:rPr>
          <w:rStyle w:val="ac"/>
        </w:rPr>
        <w:footnoteReference w:id="1"/>
      </w:r>
      <w:r>
        <w:t>. – Красоткин помолчал, словно бы ожидая с моей стороны вопроса или реплики, однако не дождался, а может, и не ждал – просто расслабился, наслаждаясь мгновением юности. – Но пражский крысарик – только подводка к теме.</w:t>
      </w:r>
    </w:p>
    <w:p w14:paraId="7C4DB435" w14:textId="77777777" w:rsidR="00186018" w:rsidRDefault="00186018" w:rsidP="00186018">
      <w:pPr>
        <w:pStyle w:val="1"/>
      </w:pPr>
      <w:r>
        <w:t>– Какой?</w:t>
      </w:r>
    </w:p>
    <w:p w14:paraId="4C074126" w14:textId="77777777" w:rsidR="00186018" w:rsidRDefault="00186018" w:rsidP="00186018">
      <w:pPr>
        <w:pStyle w:val="1"/>
      </w:pPr>
      <w:r>
        <w:t>– Высокой. К теме красоты. – Он просиял. – Ведь культ прекрасной д</w:t>
      </w:r>
      <w:r>
        <w:t>а</w:t>
      </w:r>
      <w:r>
        <w:t>мы возник в Европе исключительно ввиду катастрофического дефицита э-э… скажем так, женского пригожества. А у нехватки этой, как и у мин</w:t>
      </w:r>
      <w:r>
        <w:t>у</w:t>
      </w:r>
      <w:r>
        <w:t>ты славы крысарика, одна причина. О которой уже сказал.</w:t>
      </w:r>
    </w:p>
    <w:p w14:paraId="4D5B3E39" w14:textId="77777777" w:rsidR="00186018" w:rsidRDefault="00186018" w:rsidP="00186018">
      <w:pPr>
        <w:pStyle w:val="1"/>
      </w:pPr>
      <w:r>
        <w:t>Мимо мелькнул владыка стойки, держа в одной руке салат «Мимоза», а в другой – железный букет из вилки, ложки и ножа.</w:t>
      </w:r>
    </w:p>
    <w:p w14:paraId="406EEE5E" w14:textId="77777777" w:rsidR="00186018" w:rsidRDefault="00186018" w:rsidP="00186018">
      <w:pPr>
        <w:pStyle w:val="1"/>
      </w:pPr>
    </w:p>
    <w:p w14:paraId="7ABB67EF" w14:textId="77777777" w:rsidR="00186018" w:rsidRDefault="00186018" w:rsidP="00186018">
      <w:pPr>
        <w:pStyle w:val="a7"/>
      </w:pPr>
      <w:r>
        <w:t>*  *  *</w:t>
      </w:r>
    </w:p>
    <w:p w14:paraId="028F2939" w14:textId="77777777" w:rsidR="00186018" w:rsidRDefault="00186018" w:rsidP="00186018">
      <w:pPr>
        <w:pStyle w:val="1"/>
      </w:pPr>
    </w:p>
    <w:p w14:paraId="492D2AAD" w14:textId="77777777" w:rsidR="00186018" w:rsidRDefault="00186018" w:rsidP="00186018">
      <w:pPr>
        <w:pStyle w:val="1"/>
      </w:pPr>
      <w:r>
        <w:t>Далее Емеля некоторое время рассуждал о странной двойственности е</w:t>
      </w:r>
      <w:r>
        <w:t>в</w:t>
      </w:r>
      <w:r>
        <w:t>ропейского Средневековья, отдавшего предпочтение холодной красоте в</w:t>
      </w:r>
      <w:r>
        <w:t>е</w:t>
      </w:r>
      <w:r>
        <w:t>щей, а красоту телесную назначив инструментом дьявола. Телесная была грешна уже только потому, что побуждала к грешной любви, а преображ</w:t>
      </w:r>
      <w:r>
        <w:t>е</w:t>
      </w:r>
      <w:r>
        <w:t>ние её, грешной, во что-то высокое, приподнимающее человека над юд</w:t>
      </w:r>
      <w:r>
        <w:t>о</w:t>
      </w:r>
      <w:r>
        <w:t>лью, никак не допускалось. Воюя с гностицизмом, Европа отравилась им, пустила заразу в свою кровь. Как яблоко-падалица – ударилось бочком о сыру-землю и с краю этого подгнило, само обратилось в землю. Ведь именно гностическая ересь отвергала возможность преображения любви – от плоти к духу. В их вселенной – вселенной гностиков, – где противостоят друг другу Бог и дьявол, свет и тьма, добро и зло, небо и земля, любовь т</w:t>
      </w:r>
      <w:r>
        <w:t>а</w:t>
      </w:r>
      <w:r>
        <w:t>ит в себе великий сатанинский умысел – продлить бытие во плоти, – так говорил Емеля. В целях противодействия нечистому, по их учению, чел</w:t>
      </w:r>
      <w:r>
        <w:t>о</w:t>
      </w:r>
      <w:r>
        <w:t>веку следует воздержаться от брака, от удовольствий любви и рождения детей, чтобы божественная сила не могла и дальше в череде поколений оставаться пленённой – заключённой в материи. У них торжество Эроса означает победу смерти, а не бессмертия, отчего любовь со всей очевидн</w:t>
      </w:r>
      <w:r>
        <w:t>о</w:t>
      </w:r>
      <w:r>
        <w:t>стью попадает в разряд самых тяжких грехов. Этот гностический идеал не имеет ничего общего с христианским, однако же именно он возобладал в умах христианских борцов с ним.</w:t>
      </w:r>
    </w:p>
    <w:p w14:paraId="64CB06D0" w14:textId="77777777" w:rsidR="00186018" w:rsidRDefault="00186018" w:rsidP="00186018">
      <w:pPr>
        <w:pStyle w:val="1"/>
      </w:pPr>
      <w:r>
        <w:t>– Вот прохвосты! – не сдержался я.</w:t>
      </w:r>
    </w:p>
    <w:p w14:paraId="5BD153D8" w14:textId="77777777" w:rsidR="00186018" w:rsidRDefault="00186018" w:rsidP="00186018">
      <w:pPr>
        <w:pStyle w:val="1"/>
      </w:pPr>
      <w:r>
        <w:t>– Graecia capta ferum victorem cepit, – блеснул Емеля латынью. – Греция, взятая в плен, победителей диких пленила. Из послания Горация. – Он наморщил лоб. – Книга вторая, послание первое.</w:t>
      </w:r>
    </w:p>
    <w:p w14:paraId="088A7018" w14:textId="77777777" w:rsidR="00186018" w:rsidRDefault="00186018" w:rsidP="00186018">
      <w:pPr>
        <w:pStyle w:val="1"/>
      </w:pPr>
      <w:r>
        <w:t>Не помню, чтобы это нам преподавали. Должно быть, Горация Красо</w:t>
      </w:r>
      <w:r>
        <w:t>т</w:t>
      </w:r>
      <w:r>
        <w:t>кин штудировал факультативно.</w:t>
      </w:r>
    </w:p>
    <w:p w14:paraId="41FB0E67" w14:textId="77777777" w:rsidR="00186018" w:rsidRDefault="00186018" w:rsidP="00186018">
      <w:pPr>
        <w:pStyle w:val="1"/>
      </w:pPr>
      <w:r>
        <w:t>Между тем коковка давала себя знать.</w:t>
      </w:r>
    </w:p>
    <w:p w14:paraId="57645C69" w14:textId="77777777" w:rsidR="00186018" w:rsidRDefault="00186018" w:rsidP="00186018">
      <w:pPr>
        <w:pStyle w:val="1"/>
      </w:pPr>
      <w:r>
        <w:t>– Странно, что они там доросли до готики, – возбудившись, высказал я о прохвостах категорическое мнение.</w:t>
      </w:r>
    </w:p>
    <w:p w14:paraId="4039FD90" w14:textId="77777777" w:rsidR="00186018" w:rsidRDefault="00186018" w:rsidP="00186018">
      <w:pPr>
        <w:pStyle w:val="1"/>
      </w:pPr>
      <w:r>
        <w:t>– Готика их спасла, – возразил Емеля. – Ведь искусство отчасти ко</w:t>
      </w:r>
      <w:r>
        <w:t>м</w:t>
      </w:r>
      <w:r>
        <w:t>пенсирует роковую непригодность мира для счастья. – Он почесал перен</w:t>
      </w:r>
      <w:r>
        <w:t>о</w:t>
      </w:r>
      <w:r>
        <w:t>сицу. – Теперь искусство у них отцвело, дало плоды и даже немножко умерло.</w:t>
      </w:r>
    </w:p>
    <w:p w14:paraId="0BC159DA" w14:textId="77777777" w:rsidR="00186018" w:rsidRDefault="00186018" w:rsidP="00186018">
      <w:pPr>
        <w:pStyle w:val="1"/>
      </w:pPr>
      <w:r>
        <w:t>– Давай договоримся, – предложил я. – Ну его к бесу, этот высокий стиль.</w:t>
      </w:r>
    </w:p>
    <w:p w14:paraId="13A0C030" w14:textId="77777777" w:rsidR="00186018" w:rsidRDefault="00186018" w:rsidP="00186018">
      <w:pPr>
        <w:pStyle w:val="1"/>
      </w:pPr>
      <w:r>
        <w:t>– Почему? – Красоткин поднял бровь.</w:t>
      </w:r>
    </w:p>
    <w:p w14:paraId="18F9A990" w14:textId="77777777" w:rsidR="00186018" w:rsidRDefault="00186018" w:rsidP="00186018">
      <w:pPr>
        <w:pStyle w:val="1"/>
      </w:pPr>
      <w:r>
        <w:t>– Потому что на ощупь обнажённые женщины очень напоминают голых баб. – И добавил, чтобы прояснить мысль: – Если хочешь быть счастливым, ешь картошку с черносливом.</w:t>
      </w:r>
    </w:p>
    <w:p w14:paraId="3CEAAEA9" w14:textId="77777777" w:rsidR="00186018" w:rsidRDefault="00186018" w:rsidP="00186018">
      <w:pPr>
        <w:pStyle w:val="1"/>
      </w:pPr>
      <w:r>
        <w:t xml:space="preserve">Полагаю, он почувствовал, что мы при всём своём несходстве (то есть благодаря ему) </w:t>
      </w:r>
      <w:r>
        <w:lastRenderedPageBreak/>
        <w:t>недурно друг друга дополняем… (Подумал вдруг: а я не обольщаюсь? Вполне возможно, он чувствовал себя полным и без меня. Полным и самодостаточным. Ведь именно самодостаточность – залог ст</w:t>
      </w:r>
      <w:r>
        <w:t>а</w:t>
      </w:r>
      <w:r>
        <w:t>бильности, а значит, и успеха.)</w:t>
      </w:r>
    </w:p>
    <w:p w14:paraId="123B6FD3" w14:textId="77777777" w:rsidR="00186018" w:rsidRDefault="00186018" w:rsidP="00186018">
      <w:pPr>
        <w:pStyle w:val="1"/>
      </w:pPr>
      <w:r>
        <w:t>– Наблюдение верное. – Емеля взял графин. – Но те, кто с тобой согл</w:t>
      </w:r>
      <w:r>
        <w:t>а</w:t>
      </w:r>
      <w:r>
        <w:t>сится, сделают это от недостатка воображения. – Он следил за прозрачной зеленоватой струёй. – А люди без воображения – мелкие мошенники в м</w:t>
      </w:r>
      <w:r>
        <w:t>и</w:t>
      </w:r>
      <w:r>
        <w:t>ре большой красоты.</w:t>
      </w:r>
    </w:p>
    <w:p w14:paraId="0D3DB0BF" w14:textId="77777777" w:rsidR="00186018" w:rsidRDefault="00186018" w:rsidP="00186018">
      <w:pPr>
        <w:pStyle w:val="1"/>
      </w:pPr>
      <w:r>
        <w:t>И он поведал, что вчера, гуляя по городу, наблюдал, как на канале Гр</w:t>
      </w:r>
      <w:r>
        <w:t>и</w:t>
      </w:r>
      <w:r>
        <w:t>боедова опиливают тополя, оставляя от мощно зеленеющих деревьев иск</w:t>
      </w:r>
      <w:r>
        <w:t>а</w:t>
      </w:r>
      <w:r>
        <w:t>леченные корявые столбы с короткими культяпками, возле которых на земле в преступном небрежении валялись ещё недавно живые ветви в их цветном наряде. Искалеченные исполины выглядели как античные статуи, варварски лишённые конечностей. Но и не только это… Тут и дома́… н</w:t>
      </w:r>
      <w:r>
        <w:t>е</w:t>
      </w:r>
      <w:r>
        <w:t>когда блиставшие фасадами, теперь увяли, заболели, пошли паршой, п</w:t>
      </w:r>
      <w:r>
        <w:t>о</w:t>
      </w:r>
      <w:r>
        <w:t>сыпалась слоями штукатурка и лепнина… (Напоминаю – середина девян</w:t>
      </w:r>
      <w:r>
        <w:t>о</w:t>
      </w:r>
      <w:r>
        <w:t>стых, в ту пору мы были студенты.) Так вот, он говорил, что мучился, смотря на это, и страдал. Три раза проходил туда и три обратно. Смотрел, осознавал, в душе его копились печаль и горечь… Пока вдруг его не оз</w:t>
      </w:r>
      <w:r>
        <w:t>а</w:t>
      </w:r>
      <w:r>
        <w:t>рило: мы ведь признаём и ценим античность даже в её развалинах, в ущербности, в безрукости, в её истерзанности. И очаровываемся домысл</w:t>
      </w:r>
      <w:r>
        <w:t>и</w:t>
      </w:r>
      <w:r>
        <w:t>ваемым совершенством, которое сумели разглядеть и в руине, поскольку само понятие о прекрасном никуда от нас не делось, оно живёт вместе с нами, в нас. Мы знаем, что с руками, ногами, удами, головами эти изваяния были бы ещё прекраснее, однако утраты мы в состоянии красоте простить, так как она, красота, там всё равно осталась – ею пропитан каждый льв</w:t>
      </w:r>
      <w:r>
        <w:t>и</w:t>
      </w:r>
      <w:r>
        <w:t>ный коготь, каждый изгиб, каждый локон, каждый угадываемый мрамо</w:t>
      </w:r>
      <w:r>
        <w:t>р</w:t>
      </w:r>
      <w:r>
        <w:t>ный порыв. А что касается деревьев… Вот что он, Емельян, сказал:</w:t>
      </w:r>
    </w:p>
    <w:p w14:paraId="12B2409E" w14:textId="77777777" w:rsidR="00186018" w:rsidRDefault="00186018" w:rsidP="00186018">
      <w:pPr>
        <w:pStyle w:val="1"/>
      </w:pPr>
      <w:r>
        <w:t>– Они же по весне зазеленеют. Зазеленеют всё равно. Прошу простить мне мой мелкобуржуазный оптимизм. Ведь жизнь в них всё-таки осталась. А вокруг нас, в обступающей нас подлинности... в целом мире, ничего нет, кроме красоты. Той, которую мы видим, и той, которую пока не разгляд</w:t>
      </w:r>
      <w:r>
        <w:t>е</w:t>
      </w:r>
      <w:r>
        <w:t>ли. Ничего другого – понимаешь? Ничего другого нет. И надо эту красоту, скрытую от взгляда, разглядеть...</w:t>
      </w:r>
    </w:p>
    <w:p w14:paraId="5B65ADD6" w14:textId="77777777" w:rsidR="00186018" w:rsidRDefault="00186018" w:rsidP="00186018">
      <w:pPr>
        <w:pStyle w:val="1"/>
      </w:pPr>
      <w:r>
        <w:t>Всё это, напоминаю, он говорил мне в то время, когда под нами расс</w:t>
      </w:r>
      <w:r>
        <w:t>ы</w:t>
      </w:r>
      <w:r>
        <w:t>па́лась страна, когда вокруг сгущался злой и бодрый мрак. В то время, к</w:t>
      </w:r>
      <w:r>
        <w:t>о</w:t>
      </w:r>
      <w:r>
        <w:t>гда мы очутились в какой-то исторической прорехе, в складке угасания, безвременья, в дурной дыре – там, где вокруг лишь пустота, засасывающая и разрастающаяся вокруг и в нас. (Откуда такой суровый тон? – теперь я изменился, стал другим, а в ту пору поначалу нам казалось, что падение – это чертовски весело.) Эта потерянность и ощущаемая обречённость жизни сеяли споры разрушения и задорного цинизма. Мы думали, что на поруг</w:t>
      </w:r>
      <w:r>
        <w:t>а</w:t>
      </w:r>
      <w:r>
        <w:t>ние им отдаём лишь скверную часть нашего настоящего, но они, эти споры, прорастая и оплетая нас своей грибницей, забирали всё. А он, Емеля, за этой сумрачной дырой пытался увидеть красоту. И убеждал меня. И я п</w:t>
      </w:r>
      <w:r>
        <w:t>о</w:t>
      </w:r>
      <w:r>
        <w:t>верил, что она там есть.</w:t>
      </w:r>
    </w:p>
    <w:p w14:paraId="66CACCAC" w14:textId="77777777" w:rsidR="00186018" w:rsidRDefault="00186018" w:rsidP="00186018">
      <w:pPr>
        <w:pStyle w:val="a7"/>
      </w:pPr>
      <w:r>
        <w:t>*  *  *</w:t>
      </w:r>
    </w:p>
    <w:p w14:paraId="0D1ACBD6" w14:textId="77777777" w:rsidR="00186018" w:rsidRDefault="00186018" w:rsidP="00186018">
      <w:pPr>
        <w:pStyle w:val="1"/>
      </w:pPr>
    </w:p>
    <w:p w14:paraId="580A930D" w14:textId="77777777" w:rsidR="00186018" w:rsidRDefault="00186018" w:rsidP="00186018">
      <w:pPr>
        <w:pStyle w:val="1"/>
      </w:pPr>
      <w:r>
        <w:t>Впоследствии я не раз размышлял: чем он привлёк, чем обаял меня? Д</w:t>
      </w:r>
      <w:r>
        <w:t>е</w:t>
      </w:r>
      <w:r>
        <w:t>ло в том, что прежде мне не доводилось (или так скрывали, что не замечал) встречать людей, которых бы по-настоящему интересовало что-то, вых</w:t>
      </w:r>
      <w:r>
        <w:t>о</w:t>
      </w:r>
      <w:r>
        <w:t>дящее за границы их самих – их чувственности, их телесности. Я говорю не о профессиональном интересе астронома или ортодонта, а об интересе ч</w:t>
      </w:r>
      <w:r>
        <w:t>е</w:t>
      </w:r>
      <w:r>
        <w:t>ловеческом, идущем от искреннего переживания. Так вот, ему, Красоткину, было интересно. И неподдельный этот интерес в его глазах мерцал.</w:t>
      </w:r>
    </w:p>
    <w:p w14:paraId="28B85069" w14:textId="77777777" w:rsidR="00186018" w:rsidRDefault="00186018" w:rsidP="00186018">
      <w:pPr>
        <w:pStyle w:val="1"/>
        <w:rPr>
          <w:spacing w:val="2"/>
        </w:rPr>
      </w:pPr>
      <w:r>
        <w:rPr>
          <w:spacing w:val="2"/>
        </w:rPr>
        <w:t>Вряд ли кто-то всерьёз поверит в реальность наших намерений – а между тем они были чистосердечны, – но в тот день в «Блиндаже» мы с Емелей договорились сделать мир по возможности пригодным для сч</w:t>
      </w:r>
      <w:r>
        <w:rPr>
          <w:spacing w:val="2"/>
        </w:rPr>
        <w:t>а</w:t>
      </w:r>
      <w:r>
        <w:rPr>
          <w:spacing w:val="2"/>
        </w:rPr>
        <w:t>стья. Хотя, пожалуй, каждый имел в виду немножечко своё. Но разве м</w:t>
      </w:r>
      <w:r>
        <w:rPr>
          <w:spacing w:val="2"/>
        </w:rPr>
        <w:t>о</w:t>
      </w:r>
      <w:r>
        <w:rPr>
          <w:spacing w:val="2"/>
        </w:rPr>
        <w:t>жет быть иначе? У каждого, когда дело доходит до счастья, свой вкус и своя манера – кто любит арбуз, а кто офицера. Так уж заведено.</w:t>
      </w:r>
    </w:p>
    <w:p w14:paraId="41F19B32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 xml:space="preserve">Осенние мухи кружили вокруг лампы и бессмысленно бились в белый потолок. Их </w:t>
      </w:r>
      <w:r>
        <w:rPr>
          <w:spacing w:val="1"/>
        </w:rPr>
        <w:lastRenderedPageBreak/>
        <w:t>маленькие крылатые тела, бесформенные в полёте, как стр</w:t>
      </w:r>
      <w:r>
        <w:rPr>
          <w:spacing w:val="1"/>
        </w:rPr>
        <w:t>е</w:t>
      </w:r>
      <w:r>
        <w:rPr>
          <w:spacing w:val="1"/>
        </w:rPr>
        <w:t>мительные кляксы, делали з-з-з, а шлёпаясь с разгона в штукатурку свода, барабанили тук-тук, как тихий карандаш о стол. Эта изнуряющая музыка никуда не годилась, но музыканты полагали иначе...</w:t>
      </w:r>
    </w:p>
    <w:p w14:paraId="6CDB98D7" w14:textId="77777777" w:rsidR="00186018" w:rsidRDefault="00186018" w:rsidP="00186018">
      <w:pPr>
        <w:pStyle w:val="1"/>
      </w:pPr>
      <w:r>
        <w:t>Мимо нашего столика проходила девушка – в походке её была красота движения, которая зовётся грацией. Впрочем, присущая месту незримая камуфляжная сеть, полагаю, скрывала от меня бо́льшую часть её дост</w:t>
      </w:r>
      <w:r>
        <w:t>о</w:t>
      </w:r>
      <w:r>
        <w:t>инств. «Пойдёмте, сломаемся в танце», – предложил я, хотя в «Блиндаже» танцпола не было. «Нет», – отвергла меня холодно. «Вы замужем?» – спросил с пониманием. «Хуже», – ответила загадочно. Вот как они умеют это?.. Немыслимо!</w:t>
      </w:r>
    </w:p>
    <w:p w14:paraId="3F835B7A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Но умеют и по-другому. Подхваченный воспоминанием, я рассказал Емеле случившуюся со мной однажды историю знакомства, так сказать, вслепую. Звоню одной подружке (тогда телефоны были стационарные, на привязи – надо было звонить из дома или из будки – и цифры набирать вручную). Трубку берёт. Говорю: «Здравствуй, Оля». (Олей подружку звали.) А она: «Здравствуйте, только я не Оля». То есть – не она. Ошибся номером – бывает. А голос такой грудной, воркующий, сразу дающий о</w:t>
      </w:r>
      <w:r>
        <w:rPr>
          <w:spacing w:val="1"/>
        </w:rPr>
        <w:t>б</w:t>
      </w:r>
      <w:r>
        <w:rPr>
          <w:spacing w:val="1"/>
        </w:rPr>
        <w:t>раз создания нежного, мечтательного, с мягкими губами… Что делать – извинился. Собрался уже дать отбой, а тут она мне: «А что вы хотели предложить?» – «Кому?» – «Ну, той Оле, которой звонили». Редкая неп</w:t>
      </w:r>
      <w:r>
        <w:rPr>
          <w:spacing w:val="1"/>
        </w:rPr>
        <w:t>о</w:t>
      </w:r>
      <w:r>
        <w:rPr>
          <w:spacing w:val="1"/>
        </w:rPr>
        <w:t>средственность. Мне понравилось. «Хотел предложить прогуляться, – а сам предвкушаю уже занимательный поворот. – Вместе вечер провести». – «А вы именно с ней хотели... вечер провести, или не обязательно?» – «Пожалуй, не обязательно». – «А может, я вместо неё?» – и в голосе такая трогательная надежда – не робкая, а так по-женски под робость сыгранная. Ты понимаешь? Как тут устоять! Встретиться договорились в Летнем саду у вазы. Пришла. Забавная девица – сама непринуждённость и раскова</w:t>
      </w:r>
      <w:r>
        <w:rPr>
          <w:spacing w:val="1"/>
        </w:rPr>
        <w:t>н</w:t>
      </w:r>
      <w:r>
        <w:rPr>
          <w:spacing w:val="1"/>
        </w:rPr>
        <w:t>ность – и всё, что нужно, у неё длинное: ресницы, ноги, воля... «И что вы дальше, – спрашивает, – собирались делать с той… ну, с Олей?» – «Мор</w:t>
      </w:r>
      <w:r>
        <w:rPr>
          <w:spacing w:val="1"/>
        </w:rPr>
        <w:t>о</w:t>
      </w:r>
      <w:r>
        <w:rPr>
          <w:spacing w:val="1"/>
        </w:rPr>
        <w:t>женое съесть и хересу на Итальянской выпить». Одобрила. Съели, выпили. «А что потом? – говорит, глазами влажными стреляя. – Что потом хотели д</w:t>
      </w:r>
      <w:r>
        <w:rPr>
          <w:spacing w:val="1"/>
        </w:rPr>
        <w:t>е</w:t>
      </w:r>
      <w:r>
        <w:rPr>
          <w:spacing w:val="1"/>
        </w:rPr>
        <w:t>лать с Олей?» Представляешь? И так вот этим самым «что потом хотели делать с Олей?» меня пытала, пока до греха не довела. Всю ночь провод</w:t>
      </w:r>
      <w:r>
        <w:rPr>
          <w:spacing w:val="1"/>
        </w:rPr>
        <w:t>и</w:t>
      </w:r>
      <w:r>
        <w:rPr>
          <w:spacing w:val="1"/>
        </w:rPr>
        <w:t>ла надо мной свои бесчеловечные опыты: «А так вы с Олей не делали? А вот так?» Целеустремлённость необычайная!..</w:t>
      </w:r>
    </w:p>
    <w:p w14:paraId="2D593C66" w14:textId="77777777" w:rsidR="00186018" w:rsidRDefault="00186018" w:rsidP="00186018">
      <w:pPr>
        <w:pStyle w:val="1"/>
      </w:pPr>
      <w:r>
        <w:t>– А что, разве не прекрасно было бы, если б наши желания подобным образом, как бы сами собой, сбывались? – Красоткин оживился, но посч</w:t>
      </w:r>
      <w:r>
        <w:t>и</w:t>
      </w:r>
      <w:r>
        <w:t>тал нужным пояснить: – Я не о бабах. – И тут же: – Впрочем...</w:t>
      </w:r>
    </w:p>
    <w:p w14:paraId="536EF02B" w14:textId="77777777" w:rsidR="00186018" w:rsidRDefault="00186018" w:rsidP="00186018">
      <w:pPr>
        <w:pStyle w:val="1"/>
      </w:pPr>
      <w:r>
        <w:t>– Для этого надо бы в рай…</w:t>
      </w:r>
    </w:p>
    <w:p w14:paraId="620076AA" w14:textId="77777777" w:rsidR="00186018" w:rsidRDefault="00186018" w:rsidP="00186018">
      <w:pPr>
        <w:pStyle w:val="1"/>
      </w:pPr>
      <w:r>
        <w:t>– Погоди, – Емеля отмахнулся, – успеется… Мы что, в жизни уже всё устроили, как до́лжно?</w:t>
      </w:r>
    </w:p>
    <w:p w14:paraId="46D537D1" w14:textId="77777777" w:rsidR="00186018" w:rsidRDefault="00186018" w:rsidP="00186018">
      <w:pPr>
        <w:pStyle w:val="1"/>
      </w:pPr>
      <w:r>
        <w:t>– О чём ты?</w:t>
      </w:r>
    </w:p>
    <w:p w14:paraId="7CCB2184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– Далеко ходить не надо. Взять заповеди, которые нам завещано бл</w:t>
      </w:r>
      <w:r>
        <w:rPr>
          <w:spacing w:val="1"/>
        </w:rPr>
        <w:t>ю</w:t>
      </w:r>
      <w:r>
        <w:rPr>
          <w:spacing w:val="1"/>
        </w:rPr>
        <w:t>сти… – Он коротко задумался. – Хватит даже одной. Вот этой: когда тв</w:t>
      </w:r>
      <w:r>
        <w:rPr>
          <w:spacing w:val="1"/>
        </w:rPr>
        <w:t>о</w:t>
      </w:r>
      <w:r>
        <w:rPr>
          <w:spacing w:val="1"/>
        </w:rPr>
        <w:t>ришь милостыню, пусть левая рука твоя не знает, что делает правая.</w:t>
      </w:r>
    </w:p>
    <w:p w14:paraId="17D1C7EE" w14:textId="77777777" w:rsidR="00186018" w:rsidRDefault="00186018" w:rsidP="00186018">
      <w:pPr>
        <w:pStyle w:val="1"/>
      </w:pPr>
      <w:r>
        <w:t>– И что? – Я не успевал за его мыслью – думал на других скоростях.</w:t>
      </w:r>
    </w:p>
    <w:p w14:paraId="65EFBC6B" w14:textId="77777777" w:rsidR="00186018" w:rsidRDefault="00186018" w:rsidP="00186018">
      <w:pPr>
        <w:pStyle w:val="1"/>
      </w:pPr>
      <w:r>
        <w:t>– Христианское богословие не отдало этому наказу должного. Толков</w:t>
      </w:r>
      <w:r>
        <w:t>а</w:t>
      </w:r>
      <w:r>
        <w:t>ние и вовсе никудышное: долой фарисейство и показуху! Стыд и срам. А речь, между прочим, ни много ни мало о пути достижения благодати – ч</w:t>
      </w:r>
      <w:r>
        <w:t>е</w:t>
      </w:r>
      <w:r>
        <w:t>рез творение добра тайно, через скрытую милость и незримое содействие. Здесь корень понимания божественного провидения! Надеюсь, ты не сч</w:t>
      </w:r>
      <w:r>
        <w:t>и</w:t>
      </w:r>
      <w:r>
        <w:t>таешь христианство дремучим мракобесием, достойным сегодня только насмешки и забвения? – Красоткин заглянул мне в глаза и, думаю, увидел там космос. – И правильно. Стало быть, если Христос заповедал вершить благо сокровенно, не напоказ, то ра-зумно предположить, что и сам Он действовал точно так же. А что это значит?</w:t>
      </w:r>
    </w:p>
    <w:p w14:paraId="391C2F3C" w14:textId="77777777" w:rsidR="00186018" w:rsidRDefault="00186018" w:rsidP="00186018">
      <w:pPr>
        <w:pStyle w:val="1"/>
      </w:pPr>
      <w:r>
        <w:t>– Самому интересно, – признался я. – Прямо исчесался весь.</w:t>
      </w:r>
    </w:p>
    <w:p w14:paraId="094CECE3" w14:textId="77777777" w:rsidR="00186018" w:rsidRDefault="00186018" w:rsidP="00186018">
      <w:pPr>
        <w:pStyle w:val="1"/>
      </w:pPr>
      <w:r>
        <w:t>– Это значит, что явленные Им чудеса и публичные благодеяния – лишь небольшая частица Его свершений! Основное – в тени. Но разве нам и</w:t>
      </w:r>
      <w:r>
        <w:t>з</w:t>
      </w:r>
      <w:r>
        <w:t xml:space="preserve">вестно учение о тайных чудесах </w:t>
      </w:r>
      <w:r>
        <w:lastRenderedPageBreak/>
        <w:t>Христа?</w:t>
      </w:r>
    </w:p>
    <w:p w14:paraId="67287D01" w14:textId="77777777" w:rsidR="00186018" w:rsidRDefault="00186018" w:rsidP="00186018">
      <w:pPr>
        <w:pStyle w:val="1"/>
      </w:pPr>
      <w:r>
        <w:t>– Куда только богословы смотрят… – Речь мне показалась интересной, хотя и отвлечённой от наших грешных будней. – Профукать такую тему… Впрочем, – припомнил я, – отдельные деяния святителей на этом поприще известны: Николай Чудотворец тайком подбросил золото трём бедным бесприданницам. Обнищавший отец собирался продать их в блудилище.</w:t>
      </w:r>
    </w:p>
    <w:p w14:paraId="17508694" w14:textId="77777777" w:rsidR="00186018" w:rsidRDefault="00186018" w:rsidP="00186018">
      <w:pPr>
        <w:pStyle w:val="1"/>
      </w:pPr>
      <w:r>
        <w:t>– Но тайну сохранить не удалось… – не то продолжил, не то возразил Емеля.</w:t>
      </w:r>
    </w:p>
    <w:p w14:paraId="07478EDF" w14:textId="77777777" w:rsidR="00186018" w:rsidRDefault="00186018" w:rsidP="00186018">
      <w:pPr>
        <w:pStyle w:val="1"/>
      </w:pPr>
      <w:r>
        <w:t>– Дважды вышло тайно, а вот на третий раз дал маху – засветился.</w:t>
      </w:r>
    </w:p>
    <w:p w14:paraId="5F40AFD7" w14:textId="77777777" w:rsidR="00186018" w:rsidRDefault="00186018" w:rsidP="00186018">
      <w:pPr>
        <w:pStyle w:val="1"/>
      </w:pPr>
      <w:r>
        <w:t>– Вывод: нельзя действовать по одной схеме. Шаблонить тут непозв</w:t>
      </w:r>
      <w:r>
        <w:t>о</w:t>
      </w:r>
      <w:r>
        <w:t>лительно.</w:t>
      </w:r>
    </w:p>
    <w:p w14:paraId="4FA6B919" w14:textId="77777777" w:rsidR="00186018" w:rsidRDefault="00186018" w:rsidP="00186018">
      <w:pPr>
        <w:pStyle w:val="1"/>
      </w:pPr>
      <w:r>
        <w:t>– Возьмём лень за ремень...</w:t>
      </w:r>
    </w:p>
    <w:p w14:paraId="4A17E6CC" w14:textId="77777777" w:rsidR="00186018" w:rsidRDefault="00186018" w:rsidP="00186018">
      <w:pPr>
        <w:pStyle w:val="1"/>
        <w:rPr>
          <w:spacing w:val="-1"/>
        </w:rPr>
      </w:pPr>
      <w:r>
        <w:rPr>
          <w:spacing w:val="-1"/>
        </w:rPr>
        <w:t>– И вообще, что касается учения о тайных чудесах Христа – здесь о</w:t>
      </w:r>
      <w:r>
        <w:rPr>
          <w:spacing w:val="-1"/>
        </w:rPr>
        <w:t>т</w:t>
      </w:r>
      <w:r>
        <w:rPr>
          <w:spacing w:val="-1"/>
        </w:rPr>
        <w:t>крывается возможность постигнуть многие, так сказать, загадки бытия. И</w:t>
      </w:r>
      <w:r>
        <w:rPr>
          <w:spacing w:val="-1"/>
        </w:rPr>
        <w:t>с</w:t>
      </w:r>
      <w:r>
        <w:rPr>
          <w:spacing w:val="-1"/>
        </w:rPr>
        <w:t>толковать кое-какие тёмные его места. – Воодушевление Красоткина было заразительным. – Именно учение о скрытых благодеяниях Господа может дать к этому ключи. Ведь происходящее с нами выглядит разумным, если подходить к действительности с той меркой, что всё могло быть хуже… Могло. Но это худшее от нас отведено, мы от него избавлены. Избавлены именно волей незримого божественного чуда. С этого угла многое, что обычно считается делом рук дьявола, то есть искушение, соблазн или сама телесная смерть, видится всего лишь посильным испытанием, которое м</w:t>
      </w:r>
      <w:r>
        <w:rPr>
          <w:spacing w:val="-1"/>
        </w:rPr>
        <w:t>и</w:t>
      </w:r>
      <w:r>
        <w:rPr>
          <w:spacing w:val="-1"/>
        </w:rPr>
        <w:t>лостиво предотвращает испытание невыносимое.</w:t>
      </w:r>
    </w:p>
    <w:p w14:paraId="11FDFD79" w14:textId="77777777" w:rsidR="00186018" w:rsidRDefault="00186018" w:rsidP="00186018">
      <w:pPr>
        <w:pStyle w:val="1"/>
      </w:pPr>
      <w:r>
        <w:t>– Жаль, что это учение так и не дождалось своего создателя, – посетовал я – Емеля был, конечно, молодец, но в моём представлении на богослова не тянул. – А мы-то что? Что мы устроить в жизни можем? Сам же сказал – надо бы устроить как до́лжно...</w:t>
      </w:r>
    </w:p>
    <w:p w14:paraId="57F1CADF" w14:textId="77777777" w:rsidR="00186018" w:rsidRDefault="00186018" w:rsidP="00186018">
      <w:pPr>
        <w:pStyle w:val="1"/>
      </w:pPr>
      <w:r>
        <w:t>– Да. Это правда. – Он уклоняться не желал. – Что касается скрытого блага как небесной истины, то поиски его ведутся из рук вон плохо. А вот идея тайного зла, напротив, является излюбленной для... как говорят фил</w:t>
      </w:r>
      <w:r>
        <w:t>о</w:t>
      </w:r>
      <w:r>
        <w:t>софы, практического разума. Разоблачить тайное коварство, обнар</w:t>
      </w:r>
      <w:r>
        <w:t>у</w:t>
      </w:r>
      <w:r>
        <w:t>жить подковёрные козни, вывести на чистую воду злой умысел – любимые у нас забавы. Никому и в голову не приходит задуматься: если зло все и повс</w:t>
      </w:r>
      <w:r>
        <w:t>е</w:t>
      </w:r>
      <w:r>
        <w:t>местно стараются выдать за благо, то кем нужно быть, чтобы прятать в т</w:t>
      </w:r>
      <w:r>
        <w:t>е</w:t>
      </w:r>
      <w:r>
        <w:t>ни благо истинное?</w:t>
      </w:r>
    </w:p>
    <w:p w14:paraId="7200A486" w14:textId="77777777" w:rsidR="00186018" w:rsidRDefault="00186018" w:rsidP="00186018">
      <w:pPr>
        <w:pStyle w:val="1"/>
      </w:pPr>
      <w:r>
        <w:t>– И кем же?</w:t>
      </w:r>
    </w:p>
    <w:p w14:paraId="1DB4AEE1" w14:textId="77777777" w:rsidR="00186018" w:rsidRDefault="00186018" w:rsidP="00186018">
      <w:pPr>
        <w:pStyle w:val="1"/>
      </w:pPr>
      <w:r>
        <w:t>Красоткин посмотрел на меня убийственно, испепеляя холодным огнём сочувствия.</w:t>
      </w:r>
    </w:p>
    <w:p w14:paraId="37A5AD81" w14:textId="77777777" w:rsidR="00186018" w:rsidRDefault="00186018" w:rsidP="00186018">
      <w:pPr>
        <w:pStyle w:val="1"/>
      </w:pPr>
      <w:r>
        <w:t>– Богом, – сказал. – Или рыцарем тайного милосердия.</w:t>
      </w:r>
    </w:p>
    <w:p w14:paraId="69FDF771" w14:textId="77777777" w:rsidR="00186018" w:rsidRDefault="00186018" w:rsidP="00186018">
      <w:pPr>
        <w:pStyle w:val="1"/>
      </w:pPr>
      <w:r>
        <w:t>Я усомнился:</w:t>
      </w:r>
    </w:p>
    <w:p w14:paraId="4F0A9220" w14:textId="77777777" w:rsidR="00186018" w:rsidRDefault="00186018" w:rsidP="00186018">
      <w:pPr>
        <w:pStyle w:val="1"/>
      </w:pPr>
      <w:r>
        <w:t>– Если уж христианство за всю свою историю не разродилось рыца</w:t>
      </w:r>
      <w:r>
        <w:t>р</w:t>
      </w:r>
      <w:r>
        <w:t>ским или монашеским орденом такого рода, то…</w:t>
      </w:r>
    </w:p>
    <w:p w14:paraId="6394BAED" w14:textId="77777777" w:rsidR="00186018" w:rsidRDefault="00186018" w:rsidP="00186018">
      <w:pPr>
        <w:pStyle w:val="1"/>
      </w:pPr>
      <w:r>
        <w:t>– Почём нам знать, что такого ордена не существует?</w:t>
      </w:r>
    </w:p>
    <w:p w14:paraId="5BD4061D" w14:textId="77777777" w:rsidR="00186018" w:rsidRDefault="00186018" w:rsidP="00186018">
      <w:pPr>
        <w:pStyle w:val="1"/>
      </w:pPr>
      <w:r>
        <w:t>– Как так?..</w:t>
      </w:r>
    </w:p>
    <w:p w14:paraId="6FFB7594" w14:textId="77777777" w:rsidR="00186018" w:rsidRDefault="00186018" w:rsidP="00186018">
      <w:pPr>
        <w:pStyle w:val="1"/>
      </w:pPr>
      <w:r>
        <w:t>– Что это, скажи пожалуйста, за тайное милосердие, если тебе и мне о нём известно? Это ведь осечка – как у святителя Николая с третьей бе</w:t>
      </w:r>
      <w:r>
        <w:t>с</w:t>
      </w:r>
      <w:r>
        <w:t>приданницей.</w:t>
      </w:r>
    </w:p>
    <w:p w14:paraId="1CDA8FF3" w14:textId="77777777" w:rsidR="00186018" w:rsidRDefault="00186018" w:rsidP="00186018">
      <w:pPr>
        <w:pStyle w:val="1"/>
      </w:pPr>
      <w:r>
        <w:t>Я в уме прикинул и:</w:t>
      </w:r>
    </w:p>
    <w:p w14:paraId="07D12763" w14:textId="77777777" w:rsidR="00186018" w:rsidRDefault="00186018" w:rsidP="00186018">
      <w:pPr>
        <w:pStyle w:val="1"/>
      </w:pPr>
      <w:r>
        <w:t>– Уел, – признался.</w:t>
      </w:r>
    </w:p>
    <w:p w14:paraId="7DE0A6BA" w14:textId="77777777" w:rsidR="00186018" w:rsidRDefault="00186018" w:rsidP="00186018">
      <w:pPr>
        <w:pStyle w:val="1"/>
      </w:pPr>
      <w:r>
        <w:t>– Согласись, мир, которым в своих нехороших интересах коварно ман</w:t>
      </w:r>
      <w:r>
        <w:t>и</w:t>
      </w:r>
      <w:r>
        <w:t>пулируют масоны, атлантисты, аннунаки, рептилоиды и прочая мировая закулиса, – это уже порядком надоевшая пластинка.</w:t>
      </w:r>
    </w:p>
    <w:p w14:paraId="2E691C64" w14:textId="77777777" w:rsidR="00186018" w:rsidRDefault="00186018" w:rsidP="00186018">
      <w:pPr>
        <w:pStyle w:val="1"/>
      </w:pPr>
      <w:r>
        <w:t>– Да, шубка молью бита.</w:t>
      </w:r>
    </w:p>
    <w:p w14:paraId="1172F4AF" w14:textId="77777777" w:rsidR="00186018" w:rsidRDefault="00186018" w:rsidP="00186018">
      <w:pPr>
        <w:pStyle w:val="1"/>
      </w:pPr>
      <w:r>
        <w:t>– А что если этой заезженной пластинке противопоставить свежую м</w:t>
      </w:r>
      <w:r>
        <w:t>е</w:t>
      </w:r>
      <w:r>
        <w:t>лодию – такой порядок мира, где вовсе не тайное зло, а именно скрытое благо определяет ход вещей? Скрытое благо – понимаешь? Не только б</w:t>
      </w:r>
      <w:r>
        <w:t>о</w:t>
      </w:r>
      <w:r>
        <w:t>жественное, но и мирское...</w:t>
      </w:r>
    </w:p>
    <w:p w14:paraId="02219493" w14:textId="77777777" w:rsidR="00186018" w:rsidRDefault="00186018" w:rsidP="00186018">
      <w:pPr>
        <w:pStyle w:val="1"/>
      </w:pPr>
      <w:r>
        <w:t>– Постой... – В голове моей сверкнуло озарение. – Так ты подвёл меня под КВД, чтобы посильным испытанием спасти от бо́льших бед? Чтоб честь не растерял? Чтоб не отдал кому попало поцелуя без любви?</w:t>
      </w:r>
    </w:p>
    <w:p w14:paraId="5D4D8B51" w14:textId="77777777" w:rsidR="00186018" w:rsidRDefault="00186018" w:rsidP="00186018">
      <w:pPr>
        <w:pStyle w:val="1"/>
      </w:pPr>
      <w:r>
        <w:t xml:space="preserve">Емеля, кажется, смутился. По крайней мере улыбнулся так же, как тогда, когда я его </w:t>
      </w:r>
      <w:r>
        <w:lastRenderedPageBreak/>
        <w:t>приподнял за грудки.</w:t>
      </w:r>
    </w:p>
    <w:p w14:paraId="02E679F3" w14:textId="77777777" w:rsidR="00186018" w:rsidRDefault="00186018" w:rsidP="00186018">
      <w:pPr>
        <w:pStyle w:val="1"/>
      </w:pPr>
      <w:r>
        <w:t>– Видишь ли, Парис… – Он старался подбирать слова. – Разбрызгай-ка по рюмкам.</w:t>
      </w:r>
    </w:p>
    <w:p w14:paraId="5EE10963" w14:textId="77777777" w:rsidR="00186018" w:rsidRDefault="00186018" w:rsidP="00186018">
      <w:pPr>
        <w:pStyle w:val="1"/>
      </w:pPr>
      <w:r>
        <w:t>Я разбрызгал.</w:t>
      </w:r>
    </w:p>
    <w:p w14:paraId="7A31F7F3" w14:textId="77777777" w:rsidR="00186018" w:rsidRDefault="00186018" w:rsidP="00186018">
      <w:pPr>
        <w:pStyle w:val="1"/>
        <w:rPr>
          <w:spacing w:val="1"/>
        </w:rPr>
      </w:pPr>
      <w:r>
        <w:rPr>
          <w:spacing w:val="1"/>
        </w:rPr>
        <w:t>– Человеку испорченному, не твёрдому в устоях нравственности, – продолжил он, – тоже стоит подать руку помощи. Но тут помощь должна иметь другие свойства... Содействие трудностями – так примерно. И это тоже будет в свой черёд благое дело. В такой форме оно, возможно, даже нужнее добра, так сказать, прямого действия. – Красоткин поворошил в</w:t>
      </w:r>
      <w:r>
        <w:rPr>
          <w:spacing w:val="1"/>
        </w:rPr>
        <w:t>о</w:t>
      </w:r>
      <w:r>
        <w:rPr>
          <w:spacing w:val="1"/>
        </w:rPr>
        <w:t>лосы на темени. – Да, с диспансером вышло не того... Согласен. Тут изв</w:t>
      </w:r>
      <w:r>
        <w:rPr>
          <w:spacing w:val="1"/>
        </w:rPr>
        <w:t>е</w:t>
      </w:r>
      <w:r>
        <w:rPr>
          <w:spacing w:val="1"/>
        </w:rPr>
        <w:t>стен благодетель, причастный к содействию. А так быть не должно. Косяк. Это не тайное – это, скорее, бескорыстное добро...</w:t>
      </w:r>
    </w:p>
    <w:p w14:paraId="6A022614" w14:textId="77777777" w:rsidR="00186018" w:rsidRDefault="00186018" w:rsidP="00186018">
      <w:pPr>
        <w:pStyle w:val="1"/>
      </w:pPr>
      <w:r>
        <w:t>Хотел сказать: «Скорее, зло бескорыстное». Но не успел. Потому что он тут же, без заминки, изложил мне свой импровизированный замысел, в к</w:t>
      </w:r>
      <w:r>
        <w:t>о</w:t>
      </w:r>
      <w:r>
        <w:t>тором, однако же, местами угадывались положения, определённо треб</w:t>
      </w:r>
      <w:r>
        <w:t>о</w:t>
      </w:r>
      <w:r>
        <w:t>вавшие предварительных раздумий. То есть, предпол</w:t>
      </w:r>
      <w:r>
        <w:t>а</w:t>
      </w:r>
      <w:r>
        <w:t>гаю, он размышлял о чём-то схожем и прежде, просто теперь мозаика окончательно сложилась.</w:t>
      </w:r>
    </w:p>
    <w:p w14:paraId="6F7BB065" w14:textId="77777777" w:rsidR="00186018" w:rsidRDefault="00186018" w:rsidP="00186018">
      <w:pPr>
        <w:pStyle w:val="1"/>
      </w:pPr>
    </w:p>
    <w:p w14:paraId="772AF871" w14:textId="77777777" w:rsidR="00186018" w:rsidRDefault="00186018" w:rsidP="00186018">
      <w:pPr>
        <w:pStyle w:val="a7"/>
      </w:pPr>
      <w:r>
        <w:t>*  *  *</w:t>
      </w:r>
    </w:p>
    <w:p w14:paraId="4689FAAA" w14:textId="77777777" w:rsidR="00186018" w:rsidRDefault="00186018" w:rsidP="00186018">
      <w:pPr>
        <w:pStyle w:val="1"/>
      </w:pPr>
    </w:p>
    <w:p w14:paraId="36623016" w14:textId="77777777" w:rsidR="00186018" w:rsidRDefault="00186018" w:rsidP="00186018">
      <w:pPr>
        <w:pStyle w:val="1"/>
      </w:pPr>
      <w:r>
        <w:t>Честна́я мать! Отец небесный! Оказывается, чтобы рыцарю нашего о</w:t>
      </w:r>
      <w:r>
        <w:t>р</w:t>
      </w:r>
      <w:r>
        <w:t>дена, подвижнику скрытого блага, не оказаться разоблачённым и остаться незамеченным, следует свой путь хитросплетать и ухищрять не менее, чем ухищряет и хитросплетает свои пути поборник тайного зла! Ведь объекту заботы ни в коем случае не следует догадываться о том, что некто о нём печётся, иначе он, опекаемый, как пить дать отнесёт негаданную помощь на счёт своей избранности, а это, как известно, здорово вредит характеру.</w:t>
      </w:r>
    </w:p>
    <w:p w14:paraId="6FDB9E25" w14:textId="77777777" w:rsidR="00186018" w:rsidRDefault="00186018" w:rsidP="00186018">
      <w:pPr>
        <w:pStyle w:val="1"/>
      </w:pPr>
      <w:r>
        <w:t>Ведь люди таковы, что все так или иначе в предчувствиях своих готовы к скрытым пакостям от окружающих, а также другим злоумышлениям в свой адрес, даже немотивированным, и очень редко кто рассчитывает на безымянную доброжелательность. Понятно, когда кто-то, кому вы невзн</w:t>
      </w:r>
      <w:r>
        <w:t>а</w:t>
      </w:r>
      <w:r>
        <w:t>чай перешли дорогу, тайком подбрасывает под колёса вашей машины с</w:t>
      </w:r>
      <w:r>
        <w:t>а</w:t>
      </w:r>
      <w:r>
        <w:t>морезы. Но чтобы кто-то из-под колёс вашей машины втихую саморезы убирал – это увольте. Не бывает! Нет, невероятно! Померещилось... Так вроде бы при первом взгляде кажется. Ведь мы ничего не знаем о тайном добре, заведомо и скрупулёзно творимом именно как добро и именно как тайное. Но если приглядеться к рутине повседневности с вниманием, настроив взгляд так, чтобы предмет интереса не проскользнул размытым облачком, а оказался в фокусе... то – вот и нет. Бывает! Есть и такое в жи</w:t>
      </w:r>
      <w:r>
        <w:t>з</w:t>
      </w:r>
      <w:r>
        <w:t>ни. Есть как принцип! Более того – скрытая предрасположенность кого-то к вам (или вас к кому-то) суть п</w:t>
      </w:r>
      <w:r>
        <w:t>о</w:t>
      </w:r>
      <w:r>
        <w:t>двиг нравственного подражания Христу. А это – сила. И энергия этой силы на диво велика. За такой безымянной з</w:t>
      </w:r>
      <w:r>
        <w:t>а</w:t>
      </w:r>
      <w:r>
        <w:t>ботой, существующей в режиме неуловимого (или едва уловимого) мир</w:t>
      </w:r>
      <w:r>
        <w:t>а</w:t>
      </w:r>
      <w:r>
        <w:t>жа, стоят незримые таинственные рыцари, которые и убирают из-под в</w:t>
      </w:r>
      <w:r>
        <w:t>а</w:t>
      </w:r>
      <w:r>
        <w:t>ших колёс саморезы, а в случае ну</w:t>
      </w:r>
      <w:r>
        <w:t>ж</w:t>
      </w:r>
      <w:r>
        <w:t>ды могут распространить свою заботу вширь, вдаль и вглубь, выбрав себе кого-то в подопечные для долгого во</w:t>
      </w:r>
      <w:r>
        <w:t>з</w:t>
      </w:r>
      <w:r>
        <w:t>делывания, будто сортовой саженец, который в будущем чреват отменн</w:t>
      </w:r>
      <w:r>
        <w:t>ы</w:t>
      </w:r>
      <w:r>
        <w:t>ми плодами. Плодами не для них, но вообще... Для мира.</w:t>
      </w:r>
    </w:p>
    <w:p w14:paraId="574EEFB2" w14:textId="77777777" w:rsidR="00186018" w:rsidRDefault="00186018" w:rsidP="00186018">
      <w:pPr>
        <w:pStyle w:val="1"/>
      </w:pPr>
      <w:r>
        <w:t>В чём их, этих призрачных благодетелей, этих рыцарей тайного мил</w:t>
      </w:r>
      <w:r>
        <w:t>о</w:t>
      </w:r>
      <w:r>
        <w:t>сердия, мотив, кроме подвига подражания Ему? Если кому-то вдруг пок</w:t>
      </w:r>
      <w:r>
        <w:t>а</w:t>
      </w:r>
      <w:r>
        <w:t>жется, что одного этого мало... Да в том уже хотя бы, что они будут насл</w:t>
      </w:r>
      <w:r>
        <w:t>а</w:t>
      </w:r>
      <w:r>
        <w:t>ждаться своей незримостью! Счастьем тайного, доброго и справедливого властелина... А также своей причастностью к другим, столь же чудесным образом незримым. А эти другие – есть! Поскольку... не может их не быть! Хотя они, конечно, постоянно вызывают определённые вопросы в плане достоверности. Но так быть и должно – ведь они сознательно пребывают под завесой тайны.</w:t>
      </w:r>
    </w:p>
    <w:p w14:paraId="0A4E5C0E" w14:textId="77777777" w:rsidR="00186018" w:rsidRDefault="00186018" w:rsidP="00186018">
      <w:pPr>
        <w:pStyle w:val="1"/>
      </w:pPr>
      <w:r>
        <w:t>Согласится ли современник, взыскующий публичного мнения о себе (в мой огород камень), желающий стать королём молвы, болеющий за реп</w:t>
      </w:r>
      <w:r>
        <w:t>у</w:t>
      </w:r>
      <w:r>
        <w:t xml:space="preserve">тацию (неважно с каким знаком), быть обречённым в благих своих делах на анонимность? Сомнительно. Весьма </w:t>
      </w:r>
      <w:r>
        <w:lastRenderedPageBreak/>
        <w:t>сомнительно. И всё же. Если он сберёг детскую веру во Всевидящего… если сберёг детскую душу (а христианство по сути – это вера детей и стремление сохранить детскость души), то – да, согласится. Поскольку знает, что его усилия и дела, не видимые окружа</w:t>
      </w:r>
      <w:r>
        <w:t>ю</w:t>
      </w:r>
      <w:r>
        <w:t>щими, наверняка видит Тот, Всевидящий. Видит и воздаёт Своим судом.</w:t>
      </w:r>
    </w:p>
    <w:p w14:paraId="7B2E3722" w14:textId="77777777" w:rsidR="00186018" w:rsidRDefault="00186018" w:rsidP="00186018">
      <w:pPr>
        <w:pStyle w:val="1"/>
      </w:pPr>
      <w:r>
        <w:t>Что ж, речь Емели звучала убедительно.</w:t>
      </w:r>
    </w:p>
    <w:p w14:paraId="37062071" w14:textId="77777777" w:rsidR="00186018" w:rsidRDefault="00186018" w:rsidP="00186018">
      <w:pPr>
        <w:pStyle w:val="1"/>
      </w:pPr>
      <w:r>
        <w:t>– Так, значит, другие о наших делах ничего не узнают? – уточнил я. – Не заподозрят в добре и никак о нас не подумают? Ни хорошо, ни плохо?</w:t>
      </w:r>
    </w:p>
    <w:p w14:paraId="01176A18" w14:textId="77777777" w:rsidR="00186018" w:rsidRDefault="00186018" w:rsidP="00186018">
      <w:pPr>
        <w:pStyle w:val="1"/>
      </w:pPr>
      <w:r>
        <w:t>– Именно, – кивнул Емеля.</w:t>
      </w:r>
    </w:p>
    <w:p w14:paraId="7A4DC26D" w14:textId="77777777" w:rsidR="00186018" w:rsidRDefault="00186018" w:rsidP="00186018">
      <w:pPr>
        <w:pStyle w:val="1"/>
      </w:pPr>
      <w:r>
        <w:t>Это было против моих представлений. Решительно, навыверт... Ну, тех самых: дескать, человек – это то, что думают о нём другие. Поэтому, должно быть, и показалось мне заманчивым.</w:t>
      </w:r>
    </w:p>
    <w:p w14:paraId="1428DA25" w14:textId="77777777" w:rsidR="00186018" w:rsidRDefault="00186018" w:rsidP="00186018">
      <w:pPr>
        <w:pStyle w:val="1"/>
      </w:pPr>
      <w:r>
        <w:t>– Согласен, – согласился я. – Всемером и батьку бить легче. Когда в</w:t>
      </w:r>
      <w:r>
        <w:t>ы</w:t>
      </w:r>
      <w:r>
        <w:t>ходим на тропу бескорыстного добра?</w:t>
      </w:r>
    </w:p>
    <w:p w14:paraId="7E4576E8" w14:textId="77777777" w:rsidR="00186018" w:rsidRDefault="00186018" w:rsidP="00186018">
      <w:pPr>
        <w:pStyle w:val="1"/>
      </w:pPr>
      <w:r>
        <w:t>– Сперва договоримся о понятиях, – предупредил Красоткин. – Беск</w:t>
      </w:r>
      <w:r>
        <w:t>о</w:t>
      </w:r>
      <w:r>
        <w:t>рыстное добро и скрытое благодеяние – разные цветочки. Говорил уже... Бескорыстное добро, как следует из его названия, отвергает лишь корыс</w:t>
      </w:r>
      <w:r>
        <w:t>т</w:t>
      </w:r>
      <w:r>
        <w:t>ное. То воздаяние, которое может быть выражено в деньгах... или к</w:t>
      </w:r>
      <w:r>
        <w:t>а</w:t>
      </w:r>
      <w:r>
        <w:t>кой-нибудь товарной форме. Но другая награда вполне приемлема – ск</w:t>
      </w:r>
      <w:r>
        <w:t>а</w:t>
      </w:r>
      <w:r>
        <w:t>жем, фимиам восхищения. Кроме того, в случае бескорыстного добра речь не идёт об отказе от авторства в отношении поступка. Наша тропа другая. Это совиная тропа.</w:t>
      </w:r>
    </w:p>
    <w:p w14:paraId="49EFAEB2" w14:textId="77777777" w:rsidR="00186018" w:rsidRDefault="00186018" w:rsidP="00186018">
      <w:pPr>
        <w:pStyle w:val="1"/>
      </w:pPr>
      <w:r>
        <w:t>– Почему совиная?</w:t>
      </w:r>
    </w:p>
    <w:p w14:paraId="0B0DCBCB" w14:textId="77777777" w:rsidR="00186018" w:rsidRDefault="00186018" w:rsidP="00186018">
      <w:pPr>
        <w:pStyle w:val="1"/>
      </w:pPr>
      <w:r>
        <w:t>– Потому что у совы бесшумный полёт. – Емеля оказался натуралистом. – И ещё потому, что у совы нет никакой тропы.</w:t>
      </w:r>
    </w:p>
    <w:p w14:paraId="2B4FD827" w14:textId="77777777" w:rsidR="00186018" w:rsidRDefault="00186018" w:rsidP="00186018">
      <w:pPr>
        <w:pStyle w:val="1"/>
      </w:pPr>
      <w:r>
        <w:t>– Теперь понятно.</w:t>
      </w:r>
    </w:p>
    <w:p w14:paraId="31242CDB" w14:textId="77777777" w:rsidR="00186018" w:rsidRDefault="00186018" w:rsidP="00186018">
      <w:pPr>
        <w:pStyle w:val="1"/>
      </w:pPr>
      <w:r>
        <w:t>Далее он пояснил, что тропа тайного благодеяния многого потребует от того, кто на неё ступил. Так что придётся поработать над собой. Зато она и многое дарует. Тому, кто идёт по ней. Она погружает в другое, да</w:t>
      </w:r>
      <w:r>
        <w:t>в</w:t>
      </w:r>
      <w:r>
        <w:t>ным-давно утраченное нами измерение. То измерение, что родственно пространству мистерии, горизонтам героического и жертвенного или с</w:t>
      </w:r>
      <w:r>
        <w:t>о</w:t>
      </w:r>
      <w:r>
        <w:t>кровенному опыту веры. Потому что тропа тайного добра со всеми своими извивами и петлями – тоже не от мира сего. И она возвращает идущего по ней в то сверхчувственное состояние, которое некогда было присуще чел</w:t>
      </w:r>
      <w:r>
        <w:t>о</w:t>
      </w:r>
      <w:r>
        <w:t>веку и которое он потерял. Потерял и теперь тоскует по нему, толком не понимая причину своей тоски. Но на этой тропе чувства невольно вновь начинают обретать былую подлинность. Вот только для начала надо о</w:t>
      </w:r>
      <w:r>
        <w:t>т</w:t>
      </w:r>
      <w:r>
        <w:t>бросить тиранию чужого мнения, погоню за успехом, жажду воздаяния и другие обольщения мира, склонившегося к ногам золотого тельца. Всё это придётся сделать, иначе ты просто не увидишь никакой тропы.</w:t>
      </w:r>
    </w:p>
    <w:p w14:paraId="53D99B7C" w14:textId="77777777" w:rsidR="00186018" w:rsidRDefault="00186018" w:rsidP="00186018">
      <w:pPr>
        <w:pStyle w:val="1"/>
      </w:pPr>
      <w:r>
        <w:t>Примерно так.</w:t>
      </w:r>
    </w:p>
    <w:p w14:paraId="5E2EBA4A" w14:textId="77777777" w:rsidR="00186018" w:rsidRDefault="00186018" w:rsidP="00186018">
      <w:pPr>
        <w:pStyle w:val="1"/>
      </w:pPr>
    </w:p>
    <w:p w14:paraId="41AD8558" w14:textId="77777777" w:rsidR="00186018" w:rsidRDefault="00186018" w:rsidP="00186018">
      <w:pPr>
        <w:pStyle w:val="a7"/>
      </w:pPr>
      <w:r>
        <w:t>*  *  *</w:t>
      </w:r>
    </w:p>
    <w:p w14:paraId="38E1605A" w14:textId="77777777" w:rsidR="00186018" w:rsidRDefault="00186018" w:rsidP="00186018">
      <w:pPr>
        <w:pStyle w:val="1"/>
      </w:pPr>
    </w:p>
    <w:p w14:paraId="393A3F4D" w14:textId="77777777" w:rsidR="00186018" w:rsidRDefault="00186018" w:rsidP="00186018">
      <w:pPr>
        <w:pStyle w:val="1"/>
      </w:pPr>
      <w:r>
        <w:t>Что там, в «Блиндаже», было дальше? Ещё не раз разбрызгали. Кажется, я изливал Красоткину беспутную душу. Всплывает фраза: «Понимаю: ты не мой духовник, но я всё равно не могу заткнуться и избавить тебя от п</w:t>
      </w:r>
      <w:r>
        <w:t>о</w:t>
      </w:r>
      <w:r>
        <w:t>тока этих нелепых откровений...» Емеля слушал, время от времени уводя разговор в таинственные области (он всё же был отпетый конспиролог) – например, он был уверен, что в ответ на засланную атлантистами в 1908-м тунгусскую хлопушку, Россия в 1912-м ответила самонаводящейся л</w:t>
      </w:r>
      <w:r>
        <w:t>е</w:t>
      </w:r>
      <w:r>
        <w:t>дышкой. Я упрямо возвращался к своим баранам, то есть к овцам, и дели</w:t>
      </w:r>
      <w:r>
        <w:t>л</w:t>
      </w:r>
      <w:r>
        <w:t>ся наблюдением, что белокожие  снегурочки мигом краснеют от смущ</w:t>
      </w:r>
      <w:r>
        <w:t>е</w:t>
      </w:r>
      <w:r>
        <w:t>ния, но краска быстро сходит с их щёк, как только отпадает надобность стыдиться...</w:t>
      </w:r>
    </w:p>
    <w:p w14:paraId="0A9B4850" w14:textId="77777777" w:rsidR="00186018" w:rsidRDefault="00186018" w:rsidP="00186018">
      <w:pPr>
        <w:pStyle w:val="1"/>
      </w:pPr>
      <w:r>
        <w:t>Потом жидкость в очередном графине закончилась. К нам подошёл владыка стойки (по фамилии Овсянкин – выяснилось позже), таинстве</w:t>
      </w:r>
      <w:r>
        <w:t>н</w:t>
      </w:r>
      <w:r>
        <w:t>ный, как теорема Ферма, – глаза его, подобно глазам хамелеона, смотрели в разные стороны. Час расплаты. Емеля, отсчитывая деньги (угощал), выс</w:t>
      </w:r>
      <w:r>
        <w:t>у</w:t>
      </w:r>
      <w:r>
        <w:t xml:space="preserve">нул от усердия язык, словно малыш, вырезающий из бумаги </w:t>
      </w:r>
      <w:r>
        <w:lastRenderedPageBreak/>
        <w:t>снежинку.</w:t>
      </w:r>
    </w:p>
    <w:p w14:paraId="0231E8A7" w14:textId="77777777" w:rsidR="00186018" w:rsidRDefault="00186018" w:rsidP="00186018">
      <w:pPr>
        <w:pStyle w:val="1"/>
      </w:pPr>
      <w:r>
        <w:t>Итог? До этого дня мы были знакомы с Красоткиным верхами. После двух графинов коковки сошлись накоротке. На годы. Сговор между нами о мире, пригодном для счастья, – Фаустом себя не мню, – был заключён и, как ни странно, укоренился в памяти, свернувшись до поры, как сворач</w:t>
      </w:r>
      <w:r>
        <w:t>и</w:t>
      </w:r>
      <w:r>
        <w:t>вается бычий цепень в кишке.</w:t>
      </w:r>
    </w:p>
    <w:p w14:paraId="4FB6FC00" w14:textId="77777777" w:rsidR="00186018" w:rsidRDefault="00186018" w:rsidP="00186018">
      <w:pPr>
        <w:pStyle w:val="1"/>
      </w:pPr>
      <w:r>
        <w:t>Потом вышли на улицу, где я тут же проглотил шального осеннего к</w:t>
      </w:r>
      <w:r>
        <w:t>о</w:t>
      </w:r>
      <w:r>
        <w:t>мара. Но вкус его остался неизведанным – минуя сосочки языка с их чу</w:t>
      </w:r>
      <w:r>
        <w:t>в</w:t>
      </w:r>
      <w:r>
        <w:t>ствительными почками, комар влетел прямо в горло. Вечерний воздух пах дождём, уже, хвала небесам, прошедшим. Под светом фонаря кирпич стены казался воспалённо-красным, будто ошпаренным, а лужи драгоценно бл</w:t>
      </w:r>
      <w:r>
        <w:t>е</w:t>
      </w:r>
      <w:r>
        <w:t>стели, словно напоказ.</w:t>
      </w:r>
    </w:p>
    <w:p w14:paraId="39EE61B9" w14:textId="77777777" w:rsidR="00186018" w:rsidRDefault="00186018" w:rsidP="00186018">
      <w:pPr>
        <w:pStyle w:val="1"/>
      </w:pPr>
      <w:r>
        <w:t>Коковка воодушевляла отменно, пьяня и зовя в полёт. И сны дарила в</w:t>
      </w:r>
      <w:r>
        <w:t>е</w:t>
      </w:r>
      <w:r>
        <w:t>сёлые, гулкие, пенные, – словно газированные. После «Блиндажа» ночью я впервые упал во сне с кровати.</w:t>
      </w:r>
    </w:p>
    <w:p w14:paraId="0927B8E6" w14:textId="77777777" w:rsidR="00186018" w:rsidRDefault="00186018" w:rsidP="00186018">
      <w:pPr>
        <w:pStyle w:val="a5"/>
      </w:pPr>
    </w:p>
    <w:p w14:paraId="53ECF5FE" w14:textId="77777777" w:rsidR="00186018" w:rsidRDefault="00186018" w:rsidP="00186018">
      <w:pPr>
        <w:pStyle w:val="1"/>
      </w:pPr>
    </w:p>
    <w:p w14:paraId="44A5F215" w14:textId="77777777" w:rsidR="00186018" w:rsidRDefault="00186018" w:rsidP="00186018">
      <w:pPr>
        <w:pStyle w:val="1"/>
      </w:pPr>
    </w:p>
    <w:p w14:paraId="2D44DD2E" w14:textId="77777777" w:rsidR="00186018" w:rsidRDefault="00186018" w:rsidP="00186018">
      <w:pPr>
        <w:pStyle w:val="1"/>
      </w:pPr>
    </w:p>
    <w:p w14:paraId="7F6AF14C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BD7A5" w14:textId="77777777" w:rsidR="00A23B98" w:rsidRDefault="00A23B98" w:rsidP="00186018">
      <w:pPr>
        <w:spacing w:after="0" w:line="240" w:lineRule="auto"/>
      </w:pPr>
      <w:r>
        <w:separator/>
      </w:r>
    </w:p>
  </w:endnote>
  <w:endnote w:type="continuationSeparator" w:id="0">
    <w:p w14:paraId="693AB8C5" w14:textId="77777777" w:rsidR="00A23B98" w:rsidRDefault="00A23B98" w:rsidP="001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D0C0" w14:textId="77777777" w:rsidR="00A23B98" w:rsidRDefault="00A23B98" w:rsidP="00186018">
      <w:pPr>
        <w:spacing w:after="0" w:line="240" w:lineRule="auto"/>
      </w:pPr>
      <w:r>
        <w:separator/>
      </w:r>
    </w:p>
  </w:footnote>
  <w:footnote w:type="continuationSeparator" w:id="0">
    <w:p w14:paraId="3B892969" w14:textId="77777777" w:rsidR="00A23B98" w:rsidRDefault="00A23B98" w:rsidP="00186018">
      <w:pPr>
        <w:spacing w:after="0" w:line="240" w:lineRule="auto"/>
      </w:pPr>
      <w:r>
        <w:continuationSeparator/>
      </w:r>
    </w:p>
  </w:footnote>
  <w:footnote w:id="1">
    <w:p w14:paraId="45E6077A" w14:textId="77777777" w:rsidR="00186018" w:rsidRDefault="00186018" w:rsidP="00186018">
      <w:pPr>
        <w:pStyle w:val="aa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rPr>
          <w:rFonts w:ascii="Minion Pro Cyr" w:hAnsi="Minion Pro Cyr" w:cs="Minion Pro Cyr"/>
        </w:rPr>
        <w:tab/>
        <w:t>Здесь: неожиданность, сюрприз.</w:t>
      </w:r>
    </w:p>
    <w:p w14:paraId="24B99E07" w14:textId="77777777" w:rsidR="00186018" w:rsidRDefault="00186018" w:rsidP="00186018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19"/>
    <w:rsid w:val="00186018"/>
    <w:rsid w:val="00917E17"/>
    <w:rsid w:val="00A23B98"/>
    <w:rsid w:val="00B75E19"/>
    <w:rsid w:val="00BD3F6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A32EF-EEE4-4EBC-A2FC-2821C284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8601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18601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186018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186018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Жанр (повесть и т.д."/>
    <w:aliases w:val="фрагменты)"/>
    <w:basedOn w:val="a"/>
    <w:uiPriority w:val="99"/>
    <w:rsid w:val="00186018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  <w:textAlignment w:val="center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a7">
    <w:name w:val="Центр (Звездочки)"/>
    <w:basedOn w:val="a3"/>
    <w:uiPriority w:val="99"/>
    <w:rsid w:val="00186018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8">
    <w:name w:val="Заголовок Центр"/>
    <w:basedOn w:val="a3"/>
    <w:uiPriority w:val="99"/>
    <w:rsid w:val="00186018"/>
    <w:pPr>
      <w:ind w:left="0" w:right="283"/>
      <w:jc w:val="center"/>
    </w:pPr>
  </w:style>
  <w:style w:type="paragraph" w:customStyle="1" w:styleId="a9">
    <w:name w:val="Стихи в тексте"/>
    <w:basedOn w:val="1"/>
    <w:uiPriority w:val="99"/>
    <w:rsid w:val="00186018"/>
    <w:pPr>
      <w:spacing w:line="230" w:lineRule="atLeast"/>
      <w:ind w:left="567"/>
    </w:pPr>
    <w:rPr>
      <w:sz w:val="22"/>
      <w:szCs w:val="22"/>
    </w:rPr>
  </w:style>
  <w:style w:type="paragraph" w:styleId="aa">
    <w:name w:val="footnote text"/>
    <w:basedOn w:val="a"/>
    <w:link w:val="ab"/>
    <w:uiPriority w:val="99"/>
    <w:rsid w:val="00186018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customStyle="1" w:styleId="ab">
    <w:name w:val="Текст сноски Знак"/>
    <w:basedOn w:val="a0"/>
    <w:link w:val="aa"/>
    <w:uiPriority w:val="99"/>
    <w:rsid w:val="00186018"/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styleId="ac">
    <w:name w:val="footnote reference"/>
    <w:basedOn w:val="a0"/>
    <w:uiPriority w:val="99"/>
    <w:rsid w:val="00186018"/>
    <w:rPr>
      <w:rFonts w:cs="Times New Roman"/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7222</Words>
  <Characters>41167</Characters>
  <Application>Microsoft Office Word</Application>
  <DocSecurity>0</DocSecurity>
  <Lines>343</Lines>
  <Paragraphs>96</Paragraphs>
  <ScaleCrop>false</ScaleCrop>
  <Company/>
  <LinksUpToDate>false</LinksUpToDate>
  <CharactersWithSpaces>48293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2024-05-12T06:19:00Z</dcterms:created>
  <dcterms:modified xsi:type="dcterms:W3CDTF">2024-05-12T06:19:00Z</dcterms:modified>
</cp:coreProperties>
</file>