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F" w:rsidRDefault="00C2733F" w:rsidP="00C2733F">
      <w:pPr>
        <w:pStyle w:val="a3"/>
      </w:pPr>
      <w:r>
        <w:rPr>
          <w:rFonts w:ascii="Times New Roman" w:hAnsi="Times New Roman" w:cs="Times New Roman"/>
        </w:rPr>
        <w:t>ДАЙТЕ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КУСОК</w:t>
      </w:r>
      <w:r>
        <w:t xml:space="preserve"> </w:t>
      </w:r>
      <w:r>
        <w:rPr>
          <w:rFonts w:ascii="Times New Roman" w:hAnsi="Times New Roman" w:cs="Times New Roman"/>
        </w:rPr>
        <w:t>КАМНЯ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  <w:r>
        <w:t>Обычно, когда перед записью в студии меня, словно пытаясь погрузить в сон, просят посчитать слонов, я, вместо «раз-два-три», читаю эти строки: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134"/>
      </w:pPr>
      <w:r>
        <w:t>Как в этом мире дышится легко!</w:t>
      </w:r>
    </w:p>
    <w:p w:rsidR="00C2733F" w:rsidRDefault="00C2733F" w:rsidP="00C2733F">
      <w:pPr>
        <w:pStyle w:val="a4"/>
        <w:ind w:left="1134"/>
      </w:pPr>
      <w:r>
        <w:t>Скажите мне, кто жизнью недоволен?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  <w:r>
        <w:t xml:space="preserve">Оператор настраивает микрофон, а я настраиваю себя. Потому что нет в русской литературе другого певца отваги и света, паладина чести, доблести и долга, от одного </w:t>
      </w:r>
      <w:proofErr w:type="gramStart"/>
      <w:r>
        <w:t>прикосновения</w:t>
      </w:r>
      <w:proofErr w:type="gramEnd"/>
      <w:r>
        <w:t xml:space="preserve"> к поэзии которого ты сам, точно легкий шарик, наполняешься духом веселой дерзости. И если кому-то взбредет в голову от</w:t>
      </w:r>
      <w:r>
        <w:t>ы</w:t>
      </w:r>
      <w:r>
        <w:t>скать в прошлом и предъявить городу и миру эталон солнечного русского, ч</w:t>
      </w:r>
      <w:r>
        <w:t>е</w:t>
      </w:r>
      <w:r>
        <w:t>ловека действия, образец беззаветного романтического служения самому п</w:t>
      </w:r>
      <w:r>
        <w:t>о</w:t>
      </w:r>
      <w:r>
        <w:t>нятию о благородстве, то первым кандидатом, безусловно, будет он – Николай Степанович Гумилев, поэт, странник, солдат.</w:t>
      </w:r>
    </w:p>
    <w:p w:rsidR="00C2733F" w:rsidRDefault="00C2733F" w:rsidP="00C2733F">
      <w:pPr>
        <w:pStyle w:val="1"/>
      </w:pPr>
      <w:r>
        <w:t>Он был одним из тех редких людей, чьи поступки, равно как и сама судьба, уже при жизни (а тем более посмертно) становились материалом для миф</w:t>
      </w:r>
      <w:r>
        <w:t>о</w:t>
      </w:r>
      <w:r>
        <w:t>творчества. За его плечами, кроме его неизъяснимых стихов, три путешествия в загадочную Африку, Первая мировая, на которую он отправился добровольцем, боевые награды, публичные заявления в пору революционного террора о своих монархических взглядах, причастность к офицерскому контрреволюционному заговору, арест, приговор, расстрел. Его стихи были естественным продолж</w:t>
      </w:r>
      <w:r>
        <w:t>е</w:t>
      </w:r>
      <w:r>
        <w:t>нием его аристократической (по духу) натуры. Даже чекисты поражались, с каким непоколебимым достоинством он держался на следствии.</w:t>
      </w:r>
    </w:p>
    <w:p w:rsidR="00C2733F" w:rsidRDefault="00C2733F" w:rsidP="00C2733F">
      <w:pPr>
        <w:pStyle w:val="1"/>
      </w:pPr>
      <w:r>
        <w:t>Во время последней экспедиции в Африку Гумилев, по собственному пр</w:t>
      </w:r>
      <w:r>
        <w:t>и</w:t>
      </w:r>
      <w:r>
        <w:t xml:space="preserve">знанию («я бельгийский ему подарил пистолет и портрет моего государя»), преподнес чернокожему колдуну фотографию императора Николая II. </w:t>
      </w:r>
      <w:r w:rsidR="00120A84">
        <w:t xml:space="preserve"> </w:t>
      </w:r>
      <w:r>
        <w:t>Преподнес, не имея дурных намерений, – так гость дарит хозяину на память частицу своего мира. Однако впоследствии этот факт лег в основу предания: колдун («вплоть до моря он славен своим колдовством») воспользовался п</w:t>
      </w:r>
      <w:r>
        <w:t>о</w:t>
      </w:r>
      <w:r>
        <w:t>дарком в скверных целях и совершил над изображением государя зловещий ритуал. Как следствие – революция в России и трагедия царской семьи.</w:t>
      </w:r>
    </w:p>
    <w:p w:rsidR="00C2733F" w:rsidRDefault="00C2733F" w:rsidP="00C2733F">
      <w:pPr>
        <w:pStyle w:val="1"/>
      </w:pPr>
      <w:r>
        <w:t>После расстрела Гумилева друзья сочинили в утешение его старой матери историю, будто бы ее сын чудесным образом спасся – бежал из-под стражи и уехал из России. Старушка до конца жизни (она пережила сына на год) верила, что ее Коленька жив и странствует по далекому Нигеру, распевая в его честь гимны: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701"/>
      </w:pPr>
      <w:r>
        <w:t>Бегемотов твоих розоватые рыла</w:t>
      </w:r>
    </w:p>
    <w:p w:rsidR="00C2733F" w:rsidRDefault="00C2733F" w:rsidP="00C2733F">
      <w:pPr>
        <w:pStyle w:val="a4"/>
        <w:ind w:left="1701"/>
      </w:pPr>
      <w:r>
        <w:t xml:space="preserve">Точно сваи </w:t>
      </w:r>
      <w:proofErr w:type="gramStart"/>
      <w:r>
        <w:t>незримого</w:t>
      </w:r>
      <w:proofErr w:type="gramEnd"/>
      <w:r>
        <w:t xml:space="preserve"> </w:t>
      </w:r>
      <w:proofErr w:type="spellStart"/>
      <w:r>
        <w:t>чудо-моста</w:t>
      </w:r>
      <w:proofErr w:type="spellEnd"/>
      <w:r>
        <w:t xml:space="preserve">, </w:t>
      </w:r>
    </w:p>
    <w:p w:rsidR="00C2733F" w:rsidRDefault="00C2733F" w:rsidP="00C2733F">
      <w:pPr>
        <w:pStyle w:val="a4"/>
        <w:ind w:left="1701"/>
      </w:pPr>
      <w:r>
        <w:t>И винты пароходов твои крокодилы</w:t>
      </w:r>
    </w:p>
    <w:p w:rsidR="00C2733F" w:rsidRDefault="00C2733F" w:rsidP="00C2733F">
      <w:pPr>
        <w:pStyle w:val="a4"/>
        <w:ind w:left="1701"/>
      </w:pPr>
      <w:r>
        <w:t>Разбивают могучим ударом хвоста.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  <w:r>
        <w:t>Впоследствии эта легенда легла в основу романа Андрея Лазарчука и М</w:t>
      </w:r>
      <w:r>
        <w:t>и</w:t>
      </w:r>
      <w:r>
        <w:t>хаила Успенского «Посмотри в глаза чудовищ», самого обширного на данный момент мифологического предания о Николае Гумилеве.</w:t>
      </w:r>
    </w:p>
    <w:p w:rsidR="00C2733F" w:rsidRDefault="00C2733F" w:rsidP="00C2733F">
      <w:pPr>
        <w:pStyle w:val="1"/>
      </w:pPr>
      <w:r>
        <w:t>Но кроме мифологии есть и биография, хотя у истории, как известно, больше доверия к пряной выдумке, чем к пресному факту. Подробности жизни Гум</w:t>
      </w:r>
      <w:r>
        <w:t>и</w:t>
      </w:r>
      <w:r>
        <w:t xml:space="preserve">лева сегодня каждый может легко почерпнуть путем нежного нажатия кнопок </w:t>
      </w:r>
      <w:proofErr w:type="spellStart"/>
      <w:r>
        <w:t>айфона</w:t>
      </w:r>
      <w:proofErr w:type="spellEnd"/>
      <w:r>
        <w:t>. Поэтому кратко.</w:t>
      </w:r>
    </w:p>
    <w:p w:rsidR="00C2733F" w:rsidRDefault="00C2733F" w:rsidP="00C2733F">
      <w:pPr>
        <w:pStyle w:val="1"/>
      </w:pPr>
      <w:r>
        <w:t>Николай Степанович Гумилев появился на свет в твердыне Балтийского флота городе Кронштадте 3 (15) апреля 1886 года. Отец – военный корабельный врач. Мать – потомственная дворянка (в девичестве Львова). Говорят, акушерки в Кронштадте завязывают пуповину младенцам особым морским узлом, так что всех, кто родился в этом городе, в любом возрасте можно опознать по форме пупа. Здесь, в Кронштадте, судьба-повитуха завязала свой первый узел на л</w:t>
      </w:r>
      <w:r>
        <w:t>и</w:t>
      </w:r>
      <w:r>
        <w:t xml:space="preserve">нии жизни младенца Николая, вплетя в него, как напутствие, </w:t>
      </w:r>
      <w:r>
        <w:lastRenderedPageBreak/>
        <w:t>морскую рома</w:t>
      </w:r>
      <w:r>
        <w:t>н</w:t>
      </w:r>
      <w:r>
        <w:t>тику, доблесть и славу его малой родины. Не отсюда ли флибустьерские мотивы его поэзии, поэзии действия и воли, не потому ли стихи его – «песни битв», не отсюда ли рано проявившаяся страсть к путешествиям?</w:t>
      </w:r>
    </w:p>
    <w:p w:rsidR="00C2733F" w:rsidRDefault="00C2733F" w:rsidP="00C2733F">
      <w:pPr>
        <w:pStyle w:val="1"/>
      </w:pPr>
      <w:r>
        <w:t>Когда отец вышел в отставку, семья Гумилевых переехала в Царское Село, символичное, прямо скажем, для русской поэзии место. Здесь Николай пост</w:t>
      </w:r>
      <w:r>
        <w:t>у</w:t>
      </w:r>
      <w:r>
        <w:t xml:space="preserve">пил в </w:t>
      </w:r>
      <w:proofErr w:type="spellStart"/>
      <w:r>
        <w:t>Царскосельскую</w:t>
      </w:r>
      <w:proofErr w:type="spellEnd"/>
      <w:r>
        <w:t xml:space="preserve"> гимназию, где должность директора исполнял «п</w:t>
      </w:r>
      <w:r>
        <w:t>о</w:t>
      </w:r>
      <w:r>
        <w:t xml:space="preserve">следний из </w:t>
      </w:r>
      <w:proofErr w:type="spellStart"/>
      <w:r>
        <w:t>царскосельских</w:t>
      </w:r>
      <w:proofErr w:type="spellEnd"/>
      <w:r>
        <w:t xml:space="preserve"> лебедей» поэт Иннокентий Анненский. Потом Н</w:t>
      </w:r>
      <w:r>
        <w:t>и</w:t>
      </w:r>
      <w:r>
        <w:t xml:space="preserve">колай провел два года с родителями на Кавказе, в Тифлисе, после чего семья вновь вернулась в Царское Село. В девятнадцать лет у Гумилева выходит первый поэтический сборник «Путь конквистадоров». Через год Николай оканчивает гимназию и, отказавшись от морской карьеры, которую прочил ему отец, едет в Сорбонну изучать французскую литературу. Вскоре, выпустив в Париже сборник «Романтические цветы», Гумилев, не поставив в известность даже родителей, отправляется в свое первое путешествие – Турция, Греция, Египет. После чего, в 1909–1910 годах, – новая, уже более серьезная экспедиция в Африку. </w:t>
      </w:r>
      <w:proofErr w:type="gramStart"/>
      <w:r>
        <w:t>Вернувшись в Россию, Гумилев женится на Анне Горенко (Ахм</w:t>
      </w:r>
      <w:r>
        <w:t>а</w:t>
      </w:r>
      <w:r>
        <w:t>товой), с которой знаком еще по Царскому Селу, они вместе путешествуют по Европе, а вскоре по возвращении – ещё одна экспедиция в Африку, куда Г</w:t>
      </w:r>
      <w:r>
        <w:t>у</w:t>
      </w:r>
      <w:r>
        <w:t>милева командирует Российская академия наук для сбора этнографического материала (он привез из этой поездки роскошную коллекцию для Музея а</w:t>
      </w:r>
      <w:r>
        <w:t>н</w:t>
      </w:r>
      <w:r>
        <w:t>тропологии</w:t>
      </w:r>
      <w:r w:rsidR="00120A84">
        <w:t xml:space="preserve"> </w:t>
      </w:r>
      <w:r>
        <w:t>и этнографии, известного как Кунсткамера).</w:t>
      </w:r>
      <w:proofErr w:type="gramEnd"/>
      <w:r>
        <w:t xml:space="preserve"> </w:t>
      </w:r>
      <w:proofErr w:type="gramStart"/>
      <w:r>
        <w:t>А в промежутках между странс</w:t>
      </w:r>
      <w:r>
        <w:t>т</w:t>
      </w:r>
      <w:r>
        <w:t>виями – стихи, влюбленности, журнал «Аполлон», где Гумилев печатает свои знаменитые «Письма о русской поэзии», «Цех поэтов», в котором Гумилев становится признанным синдиком – мастером, акмеизм, издательство «Гипе</w:t>
      </w:r>
      <w:r>
        <w:t>р</w:t>
      </w:r>
      <w:r>
        <w:t>борей», «Африканский дневник».</w:t>
      </w:r>
      <w:proofErr w:type="gramEnd"/>
    </w:p>
    <w:p w:rsidR="00C2733F" w:rsidRDefault="00C2733F" w:rsidP="00C2733F">
      <w:pPr>
        <w:pStyle w:val="1"/>
      </w:pPr>
      <w:r>
        <w:t>Однако же – почему Африка? Откуда такое стойкое пристрастие?</w:t>
      </w:r>
    </w:p>
    <w:p w:rsidR="00C2733F" w:rsidRDefault="00C2733F" w:rsidP="00C2733F">
      <w:pPr>
        <w:pStyle w:val="1"/>
      </w:pPr>
      <w:r>
        <w:t>Существует мнение, что в поэзии Гумилева мало русского. Что, ловя чутким слухом художника сулящие грядущую катастрофу шумы истории, он отстр</w:t>
      </w:r>
      <w:r>
        <w:t>а</w:t>
      </w:r>
      <w:r>
        <w:t>нялся от действительности, творил свой поэтический, полный энергии воли и романтики мир, чтобы погрузиться в него и в нем обрести достойную себя р</w:t>
      </w:r>
      <w:r>
        <w:t>е</w:t>
      </w:r>
      <w:r>
        <w:t>альность. И Африка здесь – воплощение мечты о самой дальней дали, пр</w:t>
      </w:r>
      <w:r>
        <w:t>е</w:t>
      </w:r>
      <w:r>
        <w:t xml:space="preserve">дельной </w:t>
      </w:r>
      <w:proofErr w:type="spellStart"/>
      <w:r>
        <w:t>чужести</w:t>
      </w:r>
      <w:proofErr w:type="spellEnd"/>
      <w:r>
        <w:t xml:space="preserve">, едва ли не потусторонней </w:t>
      </w:r>
      <w:proofErr w:type="spellStart"/>
      <w:r>
        <w:t>нездешности</w:t>
      </w:r>
      <w:proofErr w:type="spellEnd"/>
      <w:r>
        <w:t xml:space="preserve">. </w:t>
      </w:r>
      <w:proofErr w:type="gramStart"/>
      <w:r>
        <w:t>Ой</w:t>
      </w:r>
      <w:proofErr w:type="gramEnd"/>
      <w:r>
        <w:t xml:space="preserve"> ли? Да, Африка далека, но почему же – мало русского? Ведь тяга к трансцендентному, к </w:t>
      </w:r>
      <w:proofErr w:type="spellStart"/>
      <w:r>
        <w:t>нездешности</w:t>
      </w:r>
      <w:proofErr w:type="spellEnd"/>
      <w:r>
        <w:t xml:space="preserve"> и есть по существу художественное воплощение инстинкта имп</w:t>
      </w:r>
      <w:r>
        <w:t>е</w:t>
      </w:r>
      <w:r>
        <w:t>рии, ген которой есть в каждом русском, – объять пространство во всю его ширь и нести на плечах бремя ответственности за то, что Господь позволил тебе взять. Инфантильная безответственность, «майдан головного мозга», как удачно выразился один сегодняшний публицист, – болезнь, к которой носителю имперского духа дарован врожденный иммунитет. Гумилев был отчаянным стихийным империалистом, русским Киплингом, и нес в себе упреждающее бремя ответственности за не обретенную еще Африку, как Киплинг – за уже обретенную Индию. Много ли в «Книге джунглей» английского? Да, собс</w:t>
      </w:r>
      <w:r>
        <w:t>т</w:t>
      </w:r>
      <w:r>
        <w:t>венно, всё, поскольку она – порождение британского гения. Так и Африка Г</w:t>
      </w:r>
      <w:r>
        <w:t>у</w:t>
      </w:r>
      <w:r>
        <w:t xml:space="preserve">милева – порождение гения русского. В конце </w:t>
      </w:r>
      <w:proofErr w:type="gramStart"/>
      <w:r>
        <w:t>концов</w:t>
      </w:r>
      <w:proofErr w:type="gramEnd"/>
      <w:r>
        <w:t xml:space="preserve"> это его, Гумилева, строки: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701"/>
      </w:pPr>
      <w:r>
        <w:t>О Русь, волшебница суровая,</w:t>
      </w:r>
    </w:p>
    <w:p w:rsidR="00C2733F" w:rsidRDefault="00C2733F" w:rsidP="00C2733F">
      <w:pPr>
        <w:pStyle w:val="a4"/>
        <w:ind w:left="1701"/>
      </w:pPr>
      <w:r>
        <w:t>Повсюду ты свое возьмешь.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  <w:rPr>
          <w:spacing w:val="-1"/>
        </w:rPr>
      </w:pPr>
      <w:r>
        <w:rPr>
          <w:spacing w:val="-1"/>
        </w:rPr>
        <w:t xml:space="preserve">Даже в Африке. Да, у Киплинга было кредо имперского настоящего: «Коль кровь – цена владычеству, / То мы уплатили с лихвой!», а у Гумилева – </w:t>
      </w:r>
      <w:r>
        <w:rPr>
          <w:spacing w:val="-1"/>
        </w:rPr>
        <w:br/>
        <w:t xml:space="preserve">кредо грядущего: «Правду мы возьмем у Бога / Силой огненных мечей». В конце </w:t>
      </w:r>
      <w:proofErr w:type="gramStart"/>
      <w:r>
        <w:rPr>
          <w:spacing w:val="-1"/>
        </w:rPr>
        <w:t>концов</w:t>
      </w:r>
      <w:proofErr w:type="gramEnd"/>
      <w:r>
        <w:rPr>
          <w:spacing w:val="-1"/>
        </w:rPr>
        <w:t xml:space="preserve"> Гумилев был не одинок в своем интересе – перед ним были русские офицеры-добровольцы в Абиссинии Александр Булатович и Николай Леонтьев, а также сотни русских добровольцев, отправлявшихся в Южную Африку на защиту Трансвааля во время англо-бурской войны. В их числе – основатель русской геополитики Алексей </w:t>
      </w:r>
      <w:proofErr w:type="spellStart"/>
      <w:r>
        <w:rPr>
          <w:spacing w:val="-1"/>
        </w:rPr>
        <w:t>Едрихин</w:t>
      </w:r>
      <w:proofErr w:type="spellEnd"/>
      <w:r>
        <w:rPr>
          <w:spacing w:val="-1"/>
        </w:rPr>
        <w:t xml:space="preserve"> и подполковник </w:t>
      </w:r>
      <w:proofErr w:type="spellStart"/>
      <w:r>
        <w:rPr>
          <w:spacing w:val="-1"/>
        </w:rPr>
        <w:t>Ромейко-Гурко</w:t>
      </w:r>
      <w:proofErr w:type="spellEnd"/>
      <w:r>
        <w:rPr>
          <w:spacing w:val="-1"/>
        </w:rPr>
        <w:t xml:space="preserve">. </w:t>
      </w:r>
      <w:proofErr w:type="gramStart"/>
      <w:r>
        <w:rPr>
          <w:spacing w:val="-1"/>
        </w:rPr>
        <w:t>Песня про</w:t>
      </w:r>
      <w:proofErr w:type="gramEnd"/>
      <w:r>
        <w:rPr>
          <w:spacing w:val="-1"/>
        </w:rPr>
        <w:t xml:space="preserve"> свободный Трансвааль на стихи </w:t>
      </w:r>
      <w:proofErr w:type="spellStart"/>
      <w:r>
        <w:rPr>
          <w:spacing w:val="-1"/>
        </w:rPr>
        <w:t>Глафиры</w:t>
      </w:r>
      <w:proofErr w:type="spellEnd"/>
      <w:r>
        <w:rPr>
          <w:spacing w:val="-1"/>
        </w:rPr>
        <w:t xml:space="preserve"> Галиной была популярнейшим русским шлягером начала ХХ века: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701"/>
      </w:pPr>
      <w:r>
        <w:t>Трансвааль, Трансвааль, страна моя!</w:t>
      </w:r>
    </w:p>
    <w:p w:rsidR="00C2733F" w:rsidRDefault="00C2733F" w:rsidP="00C2733F">
      <w:pPr>
        <w:pStyle w:val="a4"/>
        <w:ind w:left="1701"/>
      </w:pPr>
      <w:r>
        <w:t>Ты вся горишь в огне!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  <w:r>
        <w:t xml:space="preserve">Так что не предельная </w:t>
      </w:r>
      <w:proofErr w:type="spellStart"/>
      <w:r>
        <w:t>чужесть</w:t>
      </w:r>
      <w:proofErr w:type="spellEnd"/>
      <w:r>
        <w:t xml:space="preserve"> влекла Гумилева в Африку, нет. Он был атомом русского мира, свободным радикалом, имперским кочевником, ищ</w:t>
      </w:r>
      <w:r>
        <w:t>у</w:t>
      </w:r>
      <w:r>
        <w:t>щим не покоя, но приключения (читай – неприятностей), стремящегося к ра</w:t>
      </w:r>
      <w:r>
        <w:t>с</w:t>
      </w:r>
      <w:r>
        <w:t xml:space="preserve">ширению сферы своего присутствия. Отсюда характер – стойкий, озорной, неудержимый. </w:t>
      </w:r>
      <w:proofErr w:type="spellStart"/>
      <w:proofErr w:type="gramStart"/>
      <w:r>
        <w:t>Мать-сыра</w:t>
      </w:r>
      <w:proofErr w:type="spellEnd"/>
      <w:proofErr w:type="gramEnd"/>
      <w:r>
        <w:t xml:space="preserve"> земля не любит кочевников, она любит пахарей, припавших к ней детей, питающихся дарами ее черного тела. Кочевников л</w:t>
      </w:r>
      <w:r>
        <w:t>ю</w:t>
      </w:r>
      <w:r>
        <w:t xml:space="preserve">бит Отец – потому что они смотрят вдаль и вверх, в просторы небес, которым поклоняются, и по звездам которых сверяют свой путь. Путь куда? Туда, где </w:t>
      </w:r>
      <w:proofErr w:type="gramStart"/>
      <w:r>
        <w:t>они</w:t>
      </w:r>
      <w:proofErr w:type="gramEnd"/>
      <w:r>
        <w:t xml:space="preserve"> достигнут иной земли, которую ощутят как продленную или вновь обр</w:t>
      </w:r>
      <w:r>
        <w:t>е</w:t>
      </w:r>
      <w:r>
        <w:t xml:space="preserve">тенную родину. Ощутят то, о чем написал однажды Гумилев в своем письме из Африки: «Каждый вечер мне кажется, что я или вижу сон, или, наоборот, проснулся в своей родине». </w:t>
      </w:r>
      <w:proofErr w:type="gramStart"/>
      <w:r>
        <w:t>Какая</w:t>
      </w:r>
      <w:proofErr w:type="gramEnd"/>
      <w:r>
        <w:t xml:space="preserve"> же это </w:t>
      </w:r>
      <w:proofErr w:type="spellStart"/>
      <w:r>
        <w:t>чужесть</w:t>
      </w:r>
      <w:proofErr w:type="spellEnd"/>
      <w:r>
        <w:t>? Напротив, скорее это – зов крови. Разумеется, зов метафизический. И вполне очевидный. Ведь именно горячая кровь Африки зажгла солнце русской поэзии. Пушкин для Гумилева был неоспоримым авторитетом – как же устоять и не отправиться к истоку этой реки?</w:t>
      </w:r>
    </w:p>
    <w:p w:rsidR="00C2733F" w:rsidRDefault="00C2733F" w:rsidP="00C2733F">
      <w:pPr>
        <w:pStyle w:val="1"/>
      </w:pPr>
      <w:r>
        <w:t xml:space="preserve">Африка и сегодня манит русских, но иначе. Сейчас для русских Африка – это Шарм-эль-Шейх, </w:t>
      </w:r>
      <w:proofErr w:type="spellStart"/>
      <w:r>
        <w:t>Хургада</w:t>
      </w:r>
      <w:proofErr w:type="spellEnd"/>
      <w:r>
        <w:t xml:space="preserve"> и солнечные пляжи Туниса. Сегодня русские – не имперские кочевники, они не ищут приключений (читай – неприятностей), они ищут туры «все включено» и гарантированный комфорт. Африка Николая Гумилева совершенно другая: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701"/>
      </w:pPr>
      <w:r>
        <w:t>Мы рубили лес, мы копали рвы,</w:t>
      </w:r>
    </w:p>
    <w:p w:rsidR="00C2733F" w:rsidRDefault="00C2733F" w:rsidP="00C2733F">
      <w:pPr>
        <w:pStyle w:val="a4"/>
        <w:ind w:left="1701"/>
      </w:pPr>
      <w:r>
        <w:t>Вечерами к нам подходили львы.</w:t>
      </w:r>
    </w:p>
    <w:p w:rsidR="00C2733F" w:rsidRDefault="00C2733F" w:rsidP="00C2733F">
      <w:pPr>
        <w:pStyle w:val="a4"/>
        <w:ind w:left="1701"/>
      </w:pPr>
    </w:p>
    <w:p w:rsidR="00C2733F" w:rsidRDefault="00C2733F" w:rsidP="00C2733F">
      <w:pPr>
        <w:pStyle w:val="a4"/>
        <w:ind w:left="1701"/>
      </w:pPr>
      <w:r>
        <w:t>Но трусливых душ не было меж нас.</w:t>
      </w:r>
    </w:p>
    <w:p w:rsidR="00C2733F" w:rsidRDefault="00C2733F" w:rsidP="00C2733F">
      <w:pPr>
        <w:pStyle w:val="a4"/>
        <w:ind w:left="1701"/>
      </w:pPr>
      <w:r>
        <w:t>Мы стреляли в них, целясь между глаз.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1"/>
      </w:pPr>
      <w:r>
        <w:t xml:space="preserve">Африка была сначала </w:t>
      </w:r>
      <w:proofErr w:type="spellStart"/>
      <w:r>
        <w:t>вымечтана</w:t>
      </w:r>
      <w:proofErr w:type="spellEnd"/>
      <w:r>
        <w:t>, а затем обретена Гумилевым. Как поэт он созидал эту романтическую мечту, как личность он ее жаждал, как трансце</w:t>
      </w:r>
      <w:r>
        <w:t>н</w:t>
      </w:r>
      <w:r>
        <w:t>дентный имперский кочевник он был способен эту мечту осуществить и был одержим ее претворением.</w:t>
      </w:r>
    </w:p>
    <w:p w:rsidR="00C2733F" w:rsidRDefault="00C2733F" w:rsidP="00C2733F">
      <w:pPr>
        <w:pStyle w:val="1"/>
      </w:pPr>
      <w:r>
        <w:t>С началом</w:t>
      </w:r>
      <w:proofErr w:type="gramStart"/>
      <w:r>
        <w:t xml:space="preserve"> П</w:t>
      </w:r>
      <w:proofErr w:type="gramEnd"/>
      <w:r>
        <w:t>ервой мировой Николай Гумилев отправляется на фронт вол</w:t>
      </w:r>
      <w:r>
        <w:t>ь</w:t>
      </w:r>
      <w:r>
        <w:t xml:space="preserve">ноопределяющимся. Из громко уже заявивших о себе русских поэтов их было двое, ушедших на войну добровольно, – Гумилев и </w:t>
      </w:r>
      <w:proofErr w:type="spellStart"/>
      <w:r>
        <w:t>Зданевич</w:t>
      </w:r>
      <w:proofErr w:type="spellEnd"/>
      <w:r>
        <w:t xml:space="preserve">. Остальные, включая </w:t>
      </w:r>
      <w:proofErr w:type="gramStart"/>
      <w:r>
        <w:t>откосивших</w:t>
      </w:r>
      <w:proofErr w:type="gramEnd"/>
      <w:r>
        <w:t xml:space="preserve"> Маяковского и Есенина, предпочли остаться в тылу. Был ли у Гумилева выбор? Никакого – ведь он аристократ духа и монархист, он, как атом русского мира, несет в себе бремя ответственности за весь этот мир ц</w:t>
      </w:r>
      <w:r>
        <w:t>е</w:t>
      </w:r>
      <w:r>
        <w:t>ликом, и все его права – лишь производная от его священного долга. Гумилев служит в кавалерии. Он мужествен и стоек, благороден и беззаветно храбр, свидетельство тому – два солдатских Георгия, которые даются только за ли</w:t>
      </w:r>
      <w:r>
        <w:t>ч</w:t>
      </w:r>
      <w:r>
        <w:t xml:space="preserve">ные боевые заслуги. Это в порядке вещей – имперский кочевник презирает смерть и </w:t>
      </w:r>
      <w:proofErr w:type="spellStart"/>
      <w:r>
        <w:t>героичен</w:t>
      </w:r>
      <w:proofErr w:type="spellEnd"/>
      <w:r>
        <w:t xml:space="preserve"> по определению. В 1916-м он получает чин прапорщика.</w:t>
      </w:r>
    </w:p>
    <w:p w:rsidR="00C2733F" w:rsidRDefault="00C2733F" w:rsidP="00C2733F">
      <w:pPr>
        <w:pStyle w:val="1"/>
      </w:pPr>
      <w:r>
        <w:t>Вот она, война Гумилева:</w:t>
      </w:r>
    </w:p>
    <w:p w:rsidR="00C2733F" w:rsidRDefault="00C2733F" w:rsidP="00C2733F">
      <w:pPr>
        <w:pStyle w:val="1"/>
      </w:pPr>
    </w:p>
    <w:p w:rsidR="00C2733F" w:rsidRDefault="00C2733F" w:rsidP="00C2733F">
      <w:pPr>
        <w:pStyle w:val="a4"/>
        <w:ind w:left="1701"/>
      </w:pPr>
      <w:r>
        <w:t>Та страна, что могла быть раем,</w:t>
      </w:r>
    </w:p>
    <w:p w:rsidR="00C2733F" w:rsidRDefault="00C2733F" w:rsidP="00C2733F">
      <w:pPr>
        <w:pStyle w:val="a4"/>
        <w:ind w:left="1701"/>
      </w:pPr>
      <w:r>
        <w:t>Стала логовищем огня.</w:t>
      </w:r>
    </w:p>
    <w:p w:rsidR="00C2733F" w:rsidRDefault="00C2733F" w:rsidP="00C2733F">
      <w:pPr>
        <w:pStyle w:val="a4"/>
        <w:ind w:left="1701"/>
      </w:pPr>
      <w:r>
        <w:t>Мы четвертый день наступаем,</w:t>
      </w:r>
    </w:p>
    <w:p w:rsidR="00C2733F" w:rsidRDefault="00C2733F" w:rsidP="00C2733F">
      <w:pPr>
        <w:pStyle w:val="a4"/>
        <w:ind w:left="1701"/>
      </w:pPr>
      <w:r>
        <w:t>Мы не ели четыре дня.</w:t>
      </w:r>
    </w:p>
    <w:p w:rsidR="00C2733F" w:rsidRDefault="00C2733F" w:rsidP="00C2733F">
      <w:pPr>
        <w:pStyle w:val="a4"/>
      </w:pPr>
    </w:p>
    <w:p w:rsidR="00C2733F" w:rsidRDefault="00C2733F" w:rsidP="00C2733F">
      <w:pPr>
        <w:pStyle w:val="a4"/>
        <w:ind w:left="1701"/>
      </w:pPr>
      <w:r>
        <w:t xml:space="preserve">. . . . . . . . . . . . . . . . . . . . . . </w:t>
      </w:r>
    </w:p>
    <w:p w:rsidR="00C2733F" w:rsidRDefault="00C2733F" w:rsidP="00C2733F">
      <w:pPr>
        <w:pStyle w:val="a4"/>
      </w:pPr>
    </w:p>
    <w:p w:rsidR="00C2733F" w:rsidRDefault="00C2733F" w:rsidP="00C2733F">
      <w:pPr>
        <w:pStyle w:val="a4"/>
        <w:ind w:left="1701"/>
      </w:pPr>
      <w:r>
        <w:t>Словно молоты громовые</w:t>
      </w:r>
    </w:p>
    <w:p w:rsidR="00C2733F" w:rsidRDefault="00C2733F" w:rsidP="00C2733F">
      <w:pPr>
        <w:pStyle w:val="a4"/>
        <w:ind w:left="1701"/>
      </w:pPr>
      <w:r>
        <w:t>Или волны гневных морей,</w:t>
      </w:r>
    </w:p>
    <w:p w:rsidR="00C2733F" w:rsidRDefault="00C2733F" w:rsidP="00C2733F">
      <w:pPr>
        <w:pStyle w:val="a4"/>
        <w:ind w:left="1701"/>
      </w:pPr>
      <w:r>
        <w:t>Золотое сердце России</w:t>
      </w:r>
    </w:p>
    <w:p w:rsidR="00C2733F" w:rsidRDefault="00C2733F" w:rsidP="00C2733F">
      <w:pPr>
        <w:pStyle w:val="a4"/>
        <w:ind w:left="1701"/>
      </w:pPr>
      <w:r>
        <w:t>Мерно бьется в груди моей.</w:t>
      </w:r>
    </w:p>
    <w:p w:rsidR="00C2733F" w:rsidRDefault="00C2733F" w:rsidP="00C2733F">
      <w:pPr>
        <w:pStyle w:val="a4"/>
        <w:ind w:left="1701"/>
      </w:pPr>
    </w:p>
    <w:p w:rsidR="00C2733F" w:rsidRDefault="00C2733F" w:rsidP="00C2733F">
      <w:pPr>
        <w:pStyle w:val="a4"/>
        <w:ind w:left="1701"/>
      </w:pPr>
      <w:r>
        <w:t>И так сладко рядить Победу,</w:t>
      </w:r>
    </w:p>
    <w:p w:rsidR="00C2733F" w:rsidRDefault="00C2733F" w:rsidP="00C2733F">
      <w:pPr>
        <w:pStyle w:val="a4"/>
        <w:ind w:left="1701"/>
      </w:pPr>
      <w:r>
        <w:t>Словно девушку, в жемчуга,</w:t>
      </w:r>
    </w:p>
    <w:p w:rsidR="00C2733F" w:rsidRDefault="00C2733F" w:rsidP="00C2733F">
      <w:pPr>
        <w:pStyle w:val="a4"/>
        <w:ind w:left="1701"/>
      </w:pPr>
      <w:r>
        <w:t>Проходя по дымному следу</w:t>
      </w:r>
    </w:p>
    <w:p w:rsidR="00C2733F" w:rsidRDefault="00C2733F" w:rsidP="00C2733F">
      <w:pPr>
        <w:pStyle w:val="a4"/>
        <w:ind w:left="1701"/>
      </w:pPr>
      <w:r>
        <w:t>Отступающего врага.</w:t>
      </w:r>
    </w:p>
    <w:p w:rsidR="00C2733F" w:rsidRDefault="00C2733F" w:rsidP="00C2733F">
      <w:pPr>
        <w:pStyle w:val="1"/>
      </w:pPr>
      <w:r>
        <w:lastRenderedPageBreak/>
        <w:t>Его война описана им в «Записках кавалериста», пронзительной докуме</w:t>
      </w:r>
      <w:r>
        <w:t>н</w:t>
      </w:r>
      <w:r>
        <w:t>тальной прозе.</w:t>
      </w:r>
    </w:p>
    <w:p w:rsidR="00C2733F" w:rsidRDefault="00C2733F" w:rsidP="00C2733F">
      <w:pPr>
        <w:pStyle w:val="1"/>
      </w:pPr>
      <w:r>
        <w:t>Революция застала Гумилева во Франции, куда он незадолго перед тем прибыл в составе Русского экспедиционного корпуса. В 1918-м он возвращ</w:t>
      </w:r>
      <w:r>
        <w:t>а</w:t>
      </w:r>
      <w:r>
        <w:t xml:space="preserve">ется в Петроград. </w:t>
      </w:r>
      <w:proofErr w:type="gramStart"/>
      <w:r>
        <w:t>Потом – ДИСК, «Всемирная литература», статьи, переводы, критика, лекции и стихи, стихи, стихи…</w:t>
      </w:r>
      <w:proofErr w:type="gramEnd"/>
    </w:p>
    <w:p w:rsidR="00C2733F" w:rsidRDefault="00C2733F" w:rsidP="00C2733F">
      <w:pPr>
        <w:pStyle w:val="1"/>
      </w:pPr>
      <w:r>
        <w:t>В начале августа 1921 года Николай Гумилев, человек редкой личной отваги, всегда ставивший честь превыше жизни, был арестован по делу об участии в контрреволюционном заговоре. Через двадцать дней, 24 августа, по постано</w:t>
      </w:r>
      <w:r>
        <w:t>в</w:t>
      </w:r>
      <w:r>
        <w:t xml:space="preserve">лению </w:t>
      </w:r>
      <w:proofErr w:type="gramStart"/>
      <w:r>
        <w:t>Петроградской</w:t>
      </w:r>
      <w:proofErr w:type="gramEnd"/>
      <w:r>
        <w:t xml:space="preserve"> </w:t>
      </w:r>
      <w:proofErr w:type="spellStart"/>
      <w:r>
        <w:t>ГубЧК</w:t>
      </w:r>
      <w:proofErr w:type="spellEnd"/>
      <w:r>
        <w:t xml:space="preserve"> его расстреляли: как выяснилось, не за участие – за недоносительство. Место захоронения неизвестно.</w:t>
      </w:r>
    </w:p>
    <w:p w:rsidR="00C2733F" w:rsidRDefault="00C2733F" w:rsidP="00C2733F">
      <w:pPr>
        <w:pStyle w:val="1"/>
      </w:pPr>
      <w:r>
        <w:t>Так ушел Гумилев – поэт, путешественник, человек, целый мир.</w:t>
      </w:r>
    </w:p>
    <w:p w:rsidR="00C2733F" w:rsidRDefault="00C2733F" w:rsidP="00C2733F">
      <w:pPr>
        <w:pStyle w:val="1"/>
      </w:pPr>
      <w:r>
        <w:t xml:space="preserve">Его называли Андре Шенье русской революции – автор «Оды к Шарлотте Корде» пал жертвой якобинского террора. Но к чему эти сравнения? Тем более что Гумилев для русской литературы куда важнее, чем Шенье </w:t>
      </w:r>
      <w:proofErr w:type="gramStart"/>
      <w:r>
        <w:t>для</w:t>
      </w:r>
      <w:proofErr w:type="gramEnd"/>
      <w:r>
        <w:t xml:space="preserve"> французской. Если уступить «бесу аналогий», то </w:t>
      </w:r>
      <w:proofErr w:type="gramStart"/>
      <w:r>
        <w:t>Гумилев</w:t>
      </w:r>
      <w:proofErr w:type="gramEnd"/>
      <w:r>
        <w:t xml:space="preserve"> скорее – русский Киплинг. О чем уже упоминалось. То есть фигура совсем другого масштаба.</w:t>
      </w:r>
    </w:p>
    <w:p w:rsidR="00C2733F" w:rsidRDefault="00C2733F" w:rsidP="00C2733F">
      <w:pPr>
        <w:pStyle w:val="1"/>
      </w:pPr>
      <w:r>
        <w:t>Это все о нем, о Николае Степановиче Гумилеве. А теперь о нас, мног</w:t>
      </w:r>
      <w:r>
        <w:t>о</w:t>
      </w:r>
      <w:r>
        <w:t>грешных.</w:t>
      </w:r>
    </w:p>
    <w:p w:rsidR="00C2733F" w:rsidRDefault="00C2733F" w:rsidP="00C2733F">
      <w:pPr>
        <w:pStyle w:val="1"/>
      </w:pPr>
      <w:r>
        <w:t>Для нас сегодняшних Гумилев, аристократ духа, человек действия, со</w:t>
      </w:r>
      <w:r>
        <w:t>л</w:t>
      </w:r>
      <w:r>
        <w:t xml:space="preserve">нечный русский, вполне мог бы служить маяком, ориентиром, да что там – флагом, гимном и гербом одновременно. Но где алтарь этого героя? </w:t>
      </w:r>
      <w:proofErr w:type="gramStart"/>
      <w:r>
        <w:t>Позор на наши головы – да, у поэта нет могилы, куда очарованные звоном его лиры п</w:t>
      </w:r>
      <w:r>
        <w:t>о</w:t>
      </w:r>
      <w:r>
        <w:t>томки могли бы положить цветы, но ведь во всей России ни в одном крупном городе нет места, где была бы по-настоящему достойно и ярко увековечена память о нем. Со времени его реабилитации никто – ни власти, ни очаги о</w:t>
      </w:r>
      <w:r>
        <w:t>б</w:t>
      </w:r>
      <w:r>
        <w:t>щественных инициатив, ни частные инвесторы, ни государственные институты (РАН</w:t>
      </w:r>
      <w:proofErr w:type="gramEnd"/>
      <w:r>
        <w:t xml:space="preserve">, </w:t>
      </w:r>
      <w:proofErr w:type="gramStart"/>
      <w:r>
        <w:t>Минобороны, Географическое общество) – не предложил выделить Гумилеву и куска камня, который мог бы послужить алтарем его памяти.</w:t>
      </w:r>
      <w:proofErr w:type="gramEnd"/>
    </w:p>
    <w:p w:rsidR="00C2733F" w:rsidRDefault="00C2733F" w:rsidP="00C2733F">
      <w:pPr>
        <w:pStyle w:val="1"/>
      </w:pPr>
      <w:proofErr w:type="gramStart"/>
      <w:r>
        <w:t>В Петербурге есть памятники Пушкину (два), Лермонтову, Некрасову, Ж</w:t>
      </w:r>
      <w:r>
        <w:t>у</w:t>
      </w:r>
      <w:r>
        <w:t xml:space="preserve">ковскому, есть памятники Ахматовой (три), Маяковскому, Есенину, Блоку, </w:t>
      </w:r>
      <w:proofErr w:type="spellStart"/>
      <w:r>
        <w:t>Берггольц</w:t>
      </w:r>
      <w:proofErr w:type="spellEnd"/>
      <w:r>
        <w:t xml:space="preserve">, есть памятники Мицкевичу, Шевченко, Джамбулу, Мусе </w:t>
      </w:r>
      <w:proofErr w:type="spellStart"/>
      <w:r>
        <w:t>Джалилю</w:t>
      </w:r>
      <w:proofErr w:type="spellEnd"/>
      <w:r>
        <w:t xml:space="preserve">, Низами, есть даже памятник канадскому поэту французского происхождения Эмилю </w:t>
      </w:r>
      <w:proofErr w:type="spellStart"/>
      <w:r>
        <w:t>Неллигану</w:t>
      </w:r>
      <w:proofErr w:type="spellEnd"/>
      <w:r>
        <w:t>.</w:t>
      </w:r>
      <w:proofErr w:type="gramEnd"/>
      <w:r>
        <w:t xml:space="preserve"> А что же Гумилев? Не достоин? Дайте ему кусок камня и увидите, как будет он оплакан. Или будем ждать очередной скорбной круглой даты? Что ж, мы люди терпеливые, мы подождем. Мы и Шендеровича, как белую горячку, терпим, и Федора Бондарчука, как скарлатину.</w:t>
      </w:r>
    </w:p>
    <w:p w:rsidR="00C2733F" w:rsidRDefault="00C2733F" w:rsidP="00C2733F">
      <w:pPr>
        <w:pStyle w:val="1"/>
      </w:pPr>
      <w:r>
        <w:t xml:space="preserve">Подождем. Но место для памятника Николаю Гумилеву все-таки подыщем. Их, мест таких, в </w:t>
      </w:r>
      <w:proofErr w:type="spellStart"/>
      <w:proofErr w:type="gramStart"/>
      <w:r>
        <w:t>в</w:t>
      </w:r>
      <w:proofErr w:type="spellEnd"/>
      <w:proofErr w:type="gramEnd"/>
      <w:r>
        <w:t xml:space="preserve"> одном Петербурге только несколько – Царское Село (Пушкин), «Тучка» (Тучкова набережная, где снимали перед войной квартиру Гумилев с Ахматовой), Невский, 15 у </w:t>
      </w:r>
      <w:proofErr w:type="spellStart"/>
      <w:r>
        <w:t>ДИСКа</w:t>
      </w:r>
      <w:proofErr w:type="spellEnd"/>
      <w:r>
        <w:t xml:space="preserve"> (Дом искусств), где Гумилев жил последний год и где он был арестован. Но лучше всего было бы прописать п</w:t>
      </w:r>
      <w:r>
        <w:t>а</w:t>
      </w:r>
      <w:r>
        <w:t>мятник в Кронштадте. Именно в Кронштадте – там, где завязали Гумилеву морским узлом пуповину. Этот город и сам по себе символ доблести и чести – они с Николаем Степановичем очень подходят друг другу. Можно сказать, они друг другу к лицу. Гумилев был сильным, злым и веселым, он был верен нашей планете – сильной, злой и веселой. Там, на балтийском ветру, камень Николая Степановича будет на месте, там ему будет хорошо.</w:t>
      </w: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33F"/>
    <w:rsid w:val="000D1F5F"/>
    <w:rsid w:val="00120A84"/>
    <w:rsid w:val="00555520"/>
    <w:rsid w:val="00C2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2733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C2733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Стихи в тексте"/>
    <w:basedOn w:val="1"/>
    <w:uiPriority w:val="99"/>
    <w:rsid w:val="00C2733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2015-08-26T17:02:00Z</dcterms:created>
  <dcterms:modified xsi:type="dcterms:W3CDTF">2015-08-26T17:04:00Z</dcterms:modified>
</cp:coreProperties>
</file>