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7BC2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F21A7D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В САДУ</w:t>
      </w:r>
    </w:p>
    <w:p w14:paraId="50008E81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067BA36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65F912B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B50F981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C80D6BA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5BA89FE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В саду у Николая Петровича уже несколько лет живет маленькая верт-</w:t>
      </w:r>
      <w:r w:rsidRPr="00F21A7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br/>
        <w:t>кая птичка с длинным подвижным хвостом. А вернее, две одинаковых птички. Только сразу это не поймёшь. Их редко можно увидеть вместе. Когда одна высиживает кладку, другая кормится. Потом они меняются. Вот и кажется, что птичка только одна. Каждую весну и лето они порхают с дерева на дерево на участке, роются по очереди в свежевскопанной земле вместе с шустрыми крикливыми воробьями и, кажется, ничего и никого не боятся. Может, только Егорку, девятилетнего внука Николая Петровича. Мало ли что ему на ум взбредёт. Мальчишки, они есть мальчишки.</w:t>
      </w:r>
    </w:p>
    <w:p w14:paraId="004CA8D3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Деда, смотри, опять воробышек около нас летает. А как правильно: воробышек или воробушек?</w:t>
      </w:r>
    </w:p>
    <w:p w14:paraId="17F54813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Воробьишка, – засмеялся Николай Петрович. – И так и этак говорят. По мне, так воробушек правильно. Ты вон с малых лет в компьютере сидишь. Забей в поиск да посмотри. И мне заодно скажешь.</w:t>
      </w:r>
    </w:p>
    <w:p w14:paraId="37DAB4D4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А почему этот воробушек на других не похож? – не унимается Егорка, поменяв букву в слове, чтобы угодить деду.</w:t>
      </w:r>
    </w:p>
    <w:p w14:paraId="5C580C80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– Может, потому что это и не воробей вовсе? Воробьи – вон они. А это трясогузка. Видишь, она постройнее, и хвост у неё длиннее и постоянно в движении. А теперь скажи мне, почему птичка получила такое название.</w:t>
      </w:r>
    </w:p>
    <w:p w14:paraId="38E47499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Пока Егорка, уткнувшись в телефон, искал информацию о трясогузке, Николай Петрович принёс из домика чайник, две чашки и нарвал листья смородины и мяты. Заварил чай и сел на лавочку, вытянув уставшие ноги. Да, годы берут своё. Прошли те времена, когда он без устали мог весь день, не разгибая спины, работать на огороде.</w:t>
      </w:r>
    </w:p>
    <w:p w14:paraId="2F59F337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Печенье или конфеты есть? – деловито поинтересовался внучок, убирая телефон.</w:t>
      </w:r>
    </w:p>
    <w:p w14:paraId="28D45275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– А ты приносил? – пошутил Николай Петрович. – Неси мою сумку. Всё есть. Только бабушке немного оставь. Она у нас тоже сладенькое любит.</w:t>
      </w:r>
    </w:p>
    <w:p w14:paraId="746C254C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Егорка откусил от баранки, отхлебнул чая и прошамкал:</w:t>
      </w:r>
    </w:p>
    <w:p w14:paraId="73DFC9CB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Тряшогушка, потому што…</w:t>
      </w:r>
    </w:p>
    <w:p w14:paraId="6B4D743E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Стоп! Прожуй сначала, а потом говори.</w:t>
      </w:r>
    </w:p>
    <w:p w14:paraId="15716656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Егорка быстро задвигал челюстями.</w:t>
      </w:r>
    </w:p>
    <w:p w14:paraId="3A6FB5CD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Попой она трясёт. То есть нет – гузкой. Но, по-моему, это одно и то же. Только ещё хвост добавляется.</w:t>
      </w:r>
    </w:p>
    <w:p w14:paraId="6A9E5B07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захохотал.</w:t>
      </w:r>
    </w:p>
    <w:p w14:paraId="5817086A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Помнишь, как я в школе ответил, чем петух отличается от человека?</w:t>
      </w:r>
    </w:p>
    <w:p w14:paraId="06AAA16E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Такое забудешь, – засмеялся и Николай Петрович.</w:t>
      </w:r>
    </w:p>
    <w:p w14:paraId="5AFFA10C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первом классе на уроке естествознания учительница спросила у ребят, чем птицы отличаются от людей.</w:t>
      </w:r>
    </w:p>
    <w:p w14:paraId="1BD22A05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Кто-то сказал, что у птиц есть крылья, другой ученик вспомнил про клюв. Егорка изо всех сил тянул руку. Он вспомнил песенку, которой его научил старший брат:</w:t>
      </w:r>
    </w:p>
    <w:p w14:paraId="68A2C16E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6E37AF8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 люди не летают, не летают, как птицы,</w:t>
      </w:r>
    </w:p>
    <w:p w14:paraId="1FF1460D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Потому что отрастили большие ягодицы.</w:t>
      </w:r>
    </w:p>
    <w:p w14:paraId="06191EEB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CC3C7B6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Ну, Егорка, чем ещё отличаются птицы от людей?</w:t>
      </w:r>
    </w:p>
    <w:p w14:paraId="4DD13648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У птиц нет ягодиц! – громко и четко сказал ученик.</w:t>
      </w:r>
    </w:p>
    <w:p w14:paraId="6E1C4597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Учительница делала всё возможное, чтобы не расхохотаться. К её огромному удивлению, все остальные ребята, сохраняя серьёзные лица, задумались ненадолго, а потом </w:t>
      </w: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согласно закивали головами.</w:t>
      </w:r>
    </w:p>
    <w:p w14:paraId="4DA69F1A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уж, было дело, – отсмеявшись протянул дед, – так что теперь ты легко запомнишь название этой пичуги.</w:t>
      </w:r>
    </w:p>
    <w:p w14:paraId="0C327BFE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детки у неё есть?</w:t>
      </w:r>
    </w:p>
    <w:p w14:paraId="07CB870F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 знаю. Может, и есть. Только я гнезда не видел.</w:t>
      </w:r>
    </w:p>
    <w:p w14:paraId="2608FE60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Николай Петрович лукавил. Гнездо с пятью малюсенькими яичками он давно нашел в дровнике. Или дровянике. (Они с Егоркиной бабушкой так и не сошлись во мнении, как правильно называть пристрой к бане для дров.) И теперь там уже появились птенчики. Внукам дед про гнездо не сказал: будут лазать туда, птиц тревожить. Разве удержатся мальчишки от любопытства? Спугнут птиц, погибнут птенцы. Чувствовал он свою вину перед ними. </w:t>
      </w:r>
    </w:p>
    <w:p w14:paraId="42137DFE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прошлом году в трубу дымохода то ли залетел, то ли свалился воробей. Николай Петрович понял это, когда пришел топить баню. Неизвестно, сколько времени в заточении провела несчастная птаха. Как позднее выяснилось – воробей. Он бился и ворочался в тесном пространстве, отчаянно пытаясь выбраться. Хозяин бани открыл дверцу топки, постучал по трубе – вылетай, мол. Птица от шума забилась ещё сильнее. Тут Николай Петрович смекнул: «Надо посветить, чтобы пичуга увидела, куда лететь». Убежал в садовый домик за фонариком. Когда вернулся, шума и шороха уже не услышал. Посветил в топку на всякий случай, чтобы показать, куда надо выбираться – тихо. Постучал по трубе – ни звука! «Ну, слава богу, улетела», – подумал. Положил в печку бумагу, щепу, поленце и чиркнул спичкой. Бумага занялась сразу, но тут внутрь бани повалил дым, а сверху прямо в огонь свалился воробей. Николай Петрович протянул в печь руки, вытащил полено, освобождая проход и хотел уже схватить и вытащить страдальца, но птица забила крыльями и, вылетев из печки, забилась в угол баньки. Хозяин кинулся к нему – хотел помочь, сунуть обожжённые лапки птицы в бочку с холодной водой, чтобы снять боль, но воробей вспорхнул, вылетел из бани и улетел.</w:t>
      </w:r>
    </w:p>
    <w:p w14:paraId="00D5604E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тот же день Николай Петрович велел старшему внуку залезть на крышу и воткнуть в трубу старое металлическое ситечко. Как раз подошло по размеру. Всё, дым выходить будет, а птица внутрь не упадёт.</w:t>
      </w:r>
    </w:p>
    <w:p w14:paraId="14DC3A73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Зимой баней не пользовались, в сад хозяева ходили только снег почистить да птиц покормить. С нетерпением ждали весны. Удивительно – </w:t>
      </w: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молодым работать в саду никак не хотелось, а с годами все больше и больше работа на земле притягивала.</w:t>
      </w:r>
    </w:p>
    <w:p w14:paraId="5FBB0466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К земле пора привыкать, – шутила жена Николая Петровича. – </w:t>
      </w: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Возраст.</w:t>
      </w:r>
    </w:p>
    <w:p w14:paraId="24A4B25B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Наступили теплые деньки, и Николай Петрович как-то в пятницу сказал за ужином: </w:t>
      </w:r>
    </w:p>
    <w:p w14:paraId="5D5B216D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Завтра сезон открываем. Звони детям, скажи, будут шашлыки и баня.</w:t>
      </w:r>
    </w:p>
    <w:p w14:paraId="0C1E40AC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когда он, придя в сад на следующий день, затопил деревянную, из соснового бруса сложенную небольшую, но такую любимую всеми баньку, дым пошёл не в трубу, как должен, а повалил из топки внутрь помещения.</w:t>
      </w:r>
    </w:p>
    <w:p w14:paraId="7FA3B370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Николай Петрович притащил самодельную старую лестницу, которая едва доставала до крыши, влез на неё и, поняв, что на крышу ему залезть не удастся, скомандовал жене:</w:t>
      </w:r>
    </w:p>
    <w:p w14:paraId="4627CF4A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Тащи швабру. Похоже, за осень и зиму на ситечко сор налетел. Буду сбивать.</w:t>
      </w:r>
    </w:p>
    <w:p w14:paraId="0048309D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трудом, привставая на носочки, дотянулся концом швабры до верхушки трубы, несколько раз ударил снизу вверх по её боковой стенке, где выступала ржавая сетка ситечка, и после нескольких попыток сумел всё-таки его сбить.Из трубы сразу повалил густой дым.</w:t>
      </w:r>
    </w:p>
    <w:p w14:paraId="6C7DABA2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Коля, смотри, мы ведь гнездо сбили, – позвала его жена, рассматривая разлетевшиеся веточки и скорлупки яичек. Над головами тревожно с щебетом летали две трясогузки. Они то садились на крышу бани, то через секунду взмывали вверх и перелетали на куст смородины, и опять на крышу, потом на ветку яблони…</w:t>
      </w:r>
    </w:p>
    <w:p w14:paraId="2C2E5353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Ты хочешь сказать – я сбил? Я виноват? Откуда я знал, что там у них гнездо? И что мне </w:t>
      </w: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было делать? Табличку им писать – не для строительства гнёзд, а чисто для вашей безопасности трубу закрыли? Чтоб не сгорели в печке?!</w:t>
      </w:r>
    </w:p>
    <w:p w14:paraId="083F678E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Николаю Петровичу надо было выпустить пар только потому, что он сам страшно расстроился. Жена махнула рукой и ушла прибираться в домик. А её муж несколько раз виновато взглянул на птичек, потоптался около скорлупок и вернулся к прерванному делу.</w:t>
      </w:r>
    </w:p>
    <w:p w14:paraId="0374623F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это было в прошлом году. А теперь он оберегал найденное гнездо. Радовался, что трясогузки не улетели прочь с их участка. Вернулись после зимы на старое место. Сразу, как только Николай Петрович обнаружив кладку яиц, он натаскал в предбанник из дровяника дров, завалив угол под самую крышу, чтобы до конца лета птиц уже не тревожить. Тогда он ещё не знал, что трясогузки всего-навсего две недели насиживают яйца. Потом вылупляются птенцы. Скорлупки родители уносят далеко от гнезда, поэтому внучата Николая Петровича и не догадывались о наличии птенцов. А ещё через две недели подросшие птенцы тоже покидают гнезда.</w:t>
      </w:r>
    </w:p>
    <w:p w14:paraId="22E9AC15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Хотя, возможно, он правильно натаскал дров побольше. Иногда птицы делают вторую кладку. Так что лучше подстраховаться.</w:t>
      </w:r>
    </w:p>
    <w:p w14:paraId="797B6702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Вчера вообще перепугался. Пришел в сад, а трясогузок нет. Подождал минут десять – не видно, не летают. Осторожно приоткрыл дверцу дровяника, заглянул – птенцы на месте. Все пятеро: маленькие, крепко прижавшись друг к другу, они лежали тихо-тихо и даже клювики не открывали. Словно получили от родителей наказ лежать смирно и не привлекать ничьего внимания. Глазки-бусинки блестят, а сами не шелохнутся. Закрыв дверцу, Николай Петрович сел на лавку перед баней и принялся ждать. Птиц не было. Он достал телефон, набрал номер:</w:t>
      </w:r>
    </w:p>
    <w:p w14:paraId="0E2BBF93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Наташа, где у мальчишек сачок, не знаешь?.. Зачем-зачем. Трясогузок нет… Давно уже, минут десять точно… Как ты думаешь, может, мне сачком мошек наловить, птенцов-то кормить надо…. А, всё, вернулись. – </w:t>
      </w:r>
      <w:r w:rsidRPr="00F21A7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>обрадованно завертел он головой, услышав знакомое щебетанье. – Ну ладно, некогда мне тут с тобой разговаривать. Делом надо заняться.</w:t>
      </w:r>
    </w:p>
    <w:p w14:paraId="3F612A04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Николай Петрович, сунув телефон в карман куртки, тихонько отошёл от бани подальше.</w:t>
      </w:r>
    </w:p>
    <w:p w14:paraId="0D95BD76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Егорка напился чаю с баранками и пошел прыгать на батуте. Ну, прыгать – это громко сказано. Так, посмотреть на мир сквозь защитную сетку да раза два невысоко подпрыгнуть. Это если оба внука в саду, то одновременно каждому надо скакать по часу. Тут и до драки может дойти. А когда делить батут не с кем, то и прыгать никто не хочет.</w:t>
      </w:r>
    </w:p>
    <w:p w14:paraId="449221D2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А- а-а! –вдруг раздался громкий крик Егора. – Там огромная муха внутри! Деда, прогони!</w:t>
      </w:r>
    </w:p>
    <w:p w14:paraId="352859D8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Николай Петрович подошёл и увидел в самом низу на сетке большого мотылька.</w:t>
      </w:r>
    </w:p>
    <w:p w14:paraId="680B842A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Он ничего тебе не сделает, залезай и прыгай.</w:t>
      </w:r>
    </w:p>
    <w:p w14:paraId="1CDA3127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Егорка спрятал руки за спину и сделал шаг назад.</w:t>
      </w:r>
    </w:p>
    <w:p w14:paraId="799C5C3D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Николай Петрович нашел палку и хлопнул по сетке. Мотылёк перелетел на другую сторону. Теперь уже Егорка хлопнул прутиком по сетке – мотылёк перелетел в сторону, но вылетать не спешил.</w:t>
      </w:r>
    </w:p>
    <w:p w14:paraId="7E8B7D67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 что ты какой глупый! – возмутился мальчонка. – Вылетай! Верх открытый, не видишь, что ли?</w:t>
      </w:r>
    </w:p>
    <w:p w14:paraId="4856D253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Мотылёк, вспорхнув в очередной раз, сел на верх сетки, и тут откуда ни возьмись на него налетела трясогузка. Она схватила несчастное насекомое, перелетела в траву и, наступив одной лапкой на мотылька, разорвала его на две части. Потом, крепко держа в клюве половинку погибшего мотылька, вспорхнула на ветку дерева, перелетела на сарай, оттуда на крышу бани. Посидела, повертела головой и перелетела на бочку с водой, оттуда опять на яблоню, на жёлоб бани и, решив, что достаточно всех запутала, быстро нырнула в дровяник. Мальчонка ничего не заметил.</w:t>
      </w:r>
    </w:p>
    <w:p w14:paraId="45CFA85F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Вот смотри, Егорка, всё говорят, что из живых организмов только человек обладает разумом. А животные, и тем более букашки всякие, – </w:t>
      </w: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глупые создания. Живут только инстинктами. А мотылёк-то не случайно вылетать не хотел. От птиц прятался. Откуда он знал, что его уже выследили и караулят?</w:t>
      </w:r>
    </w:p>
    <w:p w14:paraId="4A7B25C5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Все жить хотят, – весело крикнул Егорка, залезая внутрь батута. – </w:t>
      </w: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И есть. Одним чаем сыт не будешь. Деда, чем меня кормить будешь?</w:t>
      </w:r>
    </w:p>
    <w:p w14:paraId="7164C790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Распустившиеся ирисы легонько качались на длинных стеблях, маленькие маргаритки и анютины глазки буйно цвели на клумбе, благо-</w:t>
      </w: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ухали пышные величественные пионы, а две маленькие и шустрые трясогузки без устали выискивали пропитание своим детям.</w:t>
      </w:r>
    </w:p>
    <w:p w14:paraId="4248C6B7" w14:textId="77777777" w:rsidR="00F21A7D" w:rsidRPr="00F21A7D" w:rsidRDefault="00F21A7D" w:rsidP="00F21A7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21A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Красота-то какая, – протянул Николай Петрович. – И жизнь хороша, и жить хорошо! Ну что, человеческий детёныш, хватит уже скакать. Пойдём, кормить тебя буду.</w:t>
      </w:r>
    </w:p>
    <w:p w14:paraId="7CFC276E" w14:textId="77777777" w:rsidR="00F21A7D" w:rsidRPr="00F21A7D" w:rsidRDefault="00F21A7D" w:rsidP="00F21A7D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1004D016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28"/>
    <w:rsid w:val="00917E17"/>
    <w:rsid w:val="00AF2128"/>
    <w:rsid w:val="00DA1230"/>
    <w:rsid w:val="00F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5E2A-6B0A-4256-A82F-023C6D0D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2023-10-27T16:39:00Z</dcterms:created>
  <dcterms:modified xsi:type="dcterms:W3CDTF">2023-10-27T16:40:00Z</dcterms:modified>
</cp:coreProperties>
</file>