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4AF9" w14:textId="77777777" w:rsidR="007C04EA" w:rsidRDefault="007C04EA" w:rsidP="007C04EA">
      <w:pPr>
        <w:pStyle w:val="a3"/>
      </w:pPr>
      <w:r>
        <w:t>Александр КОНОПКИН</w:t>
      </w:r>
    </w:p>
    <w:p w14:paraId="436E17E9" w14:textId="77777777" w:rsidR="007C04EA" w:rsidRDefault="007C04EA" w:rsidP="007C04EA">
      <w:pPr>
        <w:pStyle w:val="1"/>
      </w:pPr>
      <w:r>
        <w:rPr>
          <w:i/>
          <w:iCs/>
        </w:rPr>
        <w:t>Саров</w:t>
      </w:r>
    </w:p>
    <w:p w14:paraId="71981D3C" w14:textId="77777777" w:rsidR="007C04EA" w:rsidRDefault="007C04EA" w:rsidP="007C04EA">
      <w:pPr>
        <w:pStyle w:val="1"/>
      </w:pPr>
    </w:p>
    <w:p w14:paraId="73A66D98" w14:textId="77777777" w:rsidR="007C04EA" w:rsidRDefault="007C04EA" w:rsidP="007C04EA">
      <w:pPr>
        <w:pStyle w:val="a4"/>
      </w:pPr>
      <w:r>
        <w:t>*  *  *</w:t>
      </w:r>
    </w:p>
    <w:p w14:paraId="52C76883" w14:textId="77777777" w:rsidR="007C04EA" w:rsidRDefault="007C04EA" w:rsidP="007C04EA">
      <w:pPr>
        <w:pStyle w:val="1"/>
      </w:pPr>
    </w:p>
    <w:p w14:paraId="47015304" w14:textId="77777777" w:rsidR="007C04EA" w:rsidRDefault="007C04EA" w:rsidP="007C04EA">
      <w:pPr>
        <w:pStyle w:val="1"/>
        <w:ind w:left="1644"/>
      </w:pPr>
      <w:r>
        <w:t>Как будто и не лето – сплошь туман.</w:t>
      </w:r>
    </w:p>
    <w:p w14:paraId="18DA89BC" w14:textId="77777777" w:rsidR="007C04EA" w:rsidRDefault="007C04EA" w:rsidP="007C04EA">
      <w:pPr>
        <w:pStyle w:val="1"/>
        <w:ind w:left="1644"/>
      </w:pPr>
      <w:r>
        <w:t>И камни, что целуются с волнами,</w:t>
      </w:r>
    </w:p>
    <w:p w14:paraId="12E2BD81" w14:textId="77777777" w:rsidR="007C04EA" w:rsidRDefault="007C04EA" w:rsidP="007C04EA">
      <w:pPr>
        <w:pStyle w:val="1"/>
        <w:ind w:left="1644"/>
      </w:pPr>
      <w:r>
        <w:t>И запах тины, и Нева с ветрами,</w:t>
      </w:r>
    </w:p>
    <w:p w14:paraId="1F8CA6ED" w14:textId="77777777" w:rsidR="007C04EA" w:rsidRDefault="007C04EA" w:rsidP="007C04EA">
      <w:pPr>
        <w:pStyle w:val="1"/>
        <w:ind w:left="1644"/>
      </w:pPr>
      <w:r>
        <w:t>И двор-колодец – гулкий барабан.</w:t>
      </w:r>
    </w:p>
    <w:p w14:paraId="71EC9A40" w14:textId="77777777" w:rsidR="007C04EA" w:rsidRDefault="007C04EA" w:rsidP="007C04EA">
      <w:pPr>
        <w:pStyle w:val="1"/>
        <w:ind w:left="1644"/>
      </w:pPr>
    </w:p>
    <w:p w14:paraId="1CE68662" w14:textId="77777777" w:rsidR="007C04EA" w:rsidRDefault="007C04EA" w:rsidP="007C04EA">
      <w:pPr>
        <w:pStyle w:val="1"/>
        <w:ind w:left="1644"/>
      </w:pPr>
      <w:r>
        <w:t>Ворота в арке по асфальту трут</w:t>
      </w:r>
    </w:p>
    <w:p w14:paraId="52BE1E44" w14:textId="77777777" w:rsidR="007C04EA" w:rsidRDefault="007C04EA" w:rsidP="007C04EA">
      <w:pPr>
        <w:pStyle w:val="1"/>
        <w:ind w:left="1644"/>
      </w:pPr>
      <w:r>
        <w:t>И помнят манифест от Николая.</w:t>
      </w:r>
    </w:p>
    <w:p w14:paraId="629BE72D" w14:textId="77777777" w:rsidR="007C04EA" w:rsidRDefault="007C04EA" w:rsidP="007C04EA">
      <w:pPr>
        <w:pStyle w:val="1"/>
        <w:ind w:left="1644"/>
      </w:pPr>
      <w:r>
        <w:t>Проехав, их с опаской закрываю,</w:t>
      </w:r>
    </w:p>
    <w:p w14:paraId="12008656" w14:textId="77777777" w:rsidR="007C04EA" w:rsidRDefault="007C04EA" w:rsidP="007C04EA">
      <w:pPr>
        <w:pStyle w:val="1"/>
        <w:ind w:left="1644"/>
      </w:pPr>
      <w:r>
        <w:t>Хотя они меня переживут.</w:t>
      </w:r>
    </w:p>
    <w:p w14:paraId="392E54AE" w14:textId="77777777" w:rsidR="007C04EA" w:rsidRDefault="007C04EA" w:rsidP="007C04EA">
      <w:pPr>
        <w:pStyle w:val="1"/>
        <w:ind w:left="1644"/>
      </w:pPr>
    </w:p>
    <w:p w14:paraId="41735CF8" w14:textId="77777777" w:rsidR="007C04EA" w:rsidRDefault="007C04EA" w:rsidP="007C04EA">
      <w:pPr>
        <w:pStyle w:val="1"/>
        <w:ind w:left="1644"/>
      </w:pPr>
      <w:r>
        <w:t>В подъезде сумрак и болотный смрад,</w:t>
      </w:r>
    </w:p>
    <w:p w14:paraId="01C2740F" w14:textId="77777777" w:rsidR="007C04EA" w:rsidRDefault="007C04EA" w:rsidP="007C04EA">
      <w:pPr>
        <w:pStyle w:val="1"/>
        <w:ind w:left="1644"/>
      </w:pPr>
      <w:r>
        <w:t>В квартире эхо, балки – словно вены,</w:t>
      </w:r>
    </w:p>
    <w:p w14:paraId="1BEB0E63" w14:textId="77777777" w:rsidR="007C04EA" w:rsidRDefault="007C04EA" w:rsidP="007C04EA">
      <w:pPr>
        <w:pStyle w:val="1"/>
        <w:ind w:left="1644"/>
      </w:pPr>
      <w:r>
        <w:t>И ночью слышно, как судачат стены:</w:t>
      </w:r>
    </w:p>
    <w:p w14:paraId="2393A284" w14:textId="77777777" w:rsidR="007C04EA" w:rsidRDefault="007C04EA" w:rsidP="007C04EA">
      <w:pPr>
        <w:pStyle w:val="1"/>
        <w:ind w:left="1644"/>
      </w:pPr>
      <w:r>
        <w:t>Не нравится им слово Петроград.</w:t>
      </w:r>
    </w:p>
    <w:p w14:paraId="71CE756C" w14:textId="77777777" w:rsidR="007C04EA" w:rsidRDefault="007C04EA" w:rsidP="007C04EA">
      <w:pPr>
        <w:pStyle w:val="1"/>
        <w:ind w:left="1814"/>
      </w:pPr>
      <w:r>
        <w:t>Здесь всё живое. Странно ощущать</w:t>
      </w:r>
    </w:p>
    <w:p w14:paraId="187B976A" w14:textId="77777777" w:rsidR="007C04EA" w:rsidRDefault="007C04EA" w:rsidP="007C04EA">
      <w:pPr>
        <w:pStyle w:val="1"/>
        <w:ind w:left="1814"/>
      </w:pPr>
      <w:r>
        <w:t>Косые взгляды тёмных подворотен.</w:t>
      </w:r>
    </w:p>
    <w:p w14:paraId="586C75A1" w14:textId="77777777" w:rsidR="007C04EA" w:rsidRDefault="007C04EA" w:rsidP="007C04EA">
      <w:pPr>
        <w:pStyle w:val="1"/>
        <w:ind w:left="1814"/>
      </w:pPr>
      <w:r>
        <w:t>И классицизм всё время будет в моде.</w:t>
      </w:r>
    </w:p>
    <w:p w14:paraId="53E97D33" w14:textId="77777777" w:rsidR="007C04EA" w:rsidRDefault="007C04EA" w:rsidP="007C04EA">
      <w:pPr>
        <w:pStyle w:val="1"/>
        <w:ind w:left="1814"/>
      </w:pPr>
      <w:r>
        <w:t>И здесь не нужно ничего менять.</w:t>
      </w:r>
    </w:p>
    <w:p w14:paraId="3F74F3F4" w14:textId="77777777" w:rsidR="007C04EA" w:rsidRDefault="007C04EA" w:rsidP="007C04EA">
      <w:pPr>
        <w:pStyle w:val="1"/>
        <w:ind w:left="1814"/>
      </w:pPr>
    </w:p>
    <w:p w14:paraId="04BFBD19" w14:textId="77777777" w:rsidR="007C04EA" w:rsidRDefault="007C04EA" w:rsidP="007C04EA">
      <w:pPr>
        <w:pStyle w:val="1"/>
        <w:ind w:left="1814"/>
      </w:pPr>
      <w:r>
        <w:t>И тянет приезжать и приезжать...</w:t>
      </w:r>
    </w:p>
    <w:p w14:paraId="4AC6194F" w14:textId="77777777" w:rsidR="007C04EA" w:rsidRDefault="007C04EA" w:rsidP="007C04EA">
      <w:pPr>
        <w:pStyle w:val="1"/>
      </w:pPr>
    </w:p>
    <w:p w14:paraId="2CC5D281" w14:textId="77777777" w:rsidR="007C04EA" w:rsidRDefault="007C04EA" w:rsidP="007C04EA">
      <w:pPr>
        <w:pStyle w:val="1"/>
      </w:pPr>
    </w:p>
    <w:p w14:paraId="7E54F2FC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09"/>
    <w:rsid w:val="00371C91"/>
    <w:rsid w:val="007C04EA"/>
    <w:rsid w:val="00F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6A34E-C8F1-41DC-A25C-BFB17EB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C04E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7C04E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7C04EA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C0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C04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2021-09-03T11:16:00Z</dcterms:created>
  <dcterms:modified xsi:type="dcterms:W3CDTF">2021-09-03T11:17:00Z</dcterms:modified>
</cp:coreProperties>
</file>