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36C" w:rsidRDefault="00AF436C" w:rsidP="00AF436C">
      <w:pPr>
        <w:pStyle w:val="a3"/>
      </w:pPr>
      <w:r>
        <w:t>ЕСТЬ ЕЩЁ ДЕРЕВНИ НА РУСИ...</w:t>
      </w:r>
    </w:p>
    <w:p w:rsidR="00AF436C" w:rsidRDefault="00AF436C" w:rsidP="00AF436C">
      <w:pPr>
        <w:pStyle w:val="1"/>
      </w:pPr>
    </w:p>
    <w:p w:rsidR="00AF436C" w:rsidRDefault="00AF436C" w:rsidP="00AF436C">
      <w:pPr>
        <w:pStyle w:val="1"/>
      </w:pPr>
    </w:p>
    <w:p w:rsidR="00AF436C" w:rsidRDefault="00AF436C" w:rsidP="00AF436C">
      <w:pPr>
        <w:pStyle w:val="1"/>
      </w:pPr>
    </w:p>
    <w:p w:rsidR="00AF436C" w:rsidRDefault="00AF436C" w:rsidP="00AF436C">
      <w:pPr>
        <w:pStyle w:val="1"/>
      </w:pPr>
    </w:p>
    <w:p w:rsidR="00AF436C" w:rsidRDefault="00AF436C" w:rsidP="00AF436C">
      <w:pPr>
        <w:pStyle w:val="a5"/>
        <w:ind w:left="1417"/>
        <w:jc w:val="left"/>
      </w:pPr>
      <w:r>
        <w:tab/>
      </w:r>
      <w:r>
        <w:tab/>
        <w:t xml:space="preserve">      Корни </w:t>
      </w:r>
    </w:p>
    <w:p w:rsidR="00AF436C" w:rsidRDefault="00AF436C" w:rsidP="00AF436C">
      <w:pPr>
        <w:pStyle w:val="1"/>
        <w:ind w:left="1417"/>
      </w:pPr>
    </w:p>
    <w:p w:rsidR="00AF436C" w:rsidRDefault="00AF436C" w:rsidP="00AF436C">
      <w:pPr>
        <w:pStyle w:val="1"/>
        <w:ind w:left="1417"/>
      </w:pPr>
      <w:r>
        <w:t>Нетленные древние корни</w:t>
      </w:r>
    </w:p>
    <w:p w:rsidR="00AF436C" w:rsidRDefault="00AF436C" w:rsidP="00AF436C">
      <w:pPr>
        <w:pStyle w:val="1"/>
        <w:ind w:left="1417"/>
      </w:pPr>
      <w:r>
        <w:t>Чудесных таинственных слов</w:t>
      </w:r>
    </w:p>
    <w:p w:rsidR="00AF436C" w:rsidRDefault="00AF436C" w:rsidP="00AF436C">
      <w:pPr>
        <w:pStyle w:val="1"/>
        <w:ind w:left="1417"/>
      </w:pPr>
      <w:r>
        <w:t xml:space="preserve">Забвенью веков </w:t>
      </w:r>
      <w:proofErr w:type="gramStart"/>
      <w:r>
        <w:t>непокорны</w:t>
      </w:r>
      <w:proofErr w:type="gramEnd"/>
      <w:r>
        <w:t>,</w:t>
      </w:r>
    </w:p>
    <w:p w:rsidR="00AF436C" w:rsidRDefault="00AF436C" w:rsidP="00AF436C">
      <w:pPr>
        <w:pStyle w:val="1"/>
        <w:ind w:left="1417"/>
      </w:pPr>
      <w:proofErr w:type="gramStart"/>
      <w:r>
        <w:t>Тверды</w:t>
      </w:r>
      <w:proofErr w:type="gramEnd"/>
      <w:r>
        <w:t>, как основа основ.</w:t>
      </w:r>
    </w:p>
    <w:p w:rsidR="00AF436C" w:rsidRDefault="00AF436C" w:rsidP="00AF436C">
      <w:pPr>
        <w:pStyle w:val="1"/>
        <w:ind w:left="1417"/>
      </w:pPr>
    </w:p>
    <w:p w:rsidR="00AF436C" w:rsidRDefault="00AF436C" w:rsidP="00AF436C">
      <w:pPr>
        <w:pStyle w:val="1"/>
        <w:ind w:left="1417"/>
      </w:pPr>
      <w:r>
        <w:t>Не солнце, а коло сияло</w:t>
      </w:r>
    </w:p>
    <w:p w:rsidR="00AF436C" w:rsidRDefault="00AF436C" w:rsidP="00AF436C">
      <w:pPr>
        <w:pStyle w:val="1"/>
        <w:ind w:left="1417"/>
      </w:pPr>
      <w:r>
        <w:t>В небесной просторной дали.</w:t>
      </w:r>
    </w:p>
    <w:p w:rsidR="00AF436C" w:rsidRDefault="00AF436C" w:rsidP="00AF436C">
      <w:pPr>
        <w:pStyle w:val="1"/>
        <w:ind w:left="1417"/>
      </w:pPr>
      <w:r>
        <w:t>И было в том слове начало</w:t>
      </w:r>
    </w:p>
    <w:p w:rsidR="00AF436C" w:rsidRDefault="00AF436C" w:rsidP="00AF436C">
      <w:pPr>
        <w:pStyle w:val="1"/>
        <w:ind w:left="1417"/>
      </w:pPr>
      <w:r>
        <w:t>Того, что века сберегли:</w:t>
      </w:r>
    </w:p>
    <w:p w:rsidR="00AF436C" w:rsidRDefault="00AF436C" w:rsidP="00AF436C">
      <w:pPr>
        <w:pStyle w:val="1"/>
        <w:ind w:left="1417"/>
      </w:pPr>
    </w:p>
    <w:p w:rsidR="00AF436C" w:rsidRDefault="00AF436C" w:rsidP="00AF436C">
      <w:pPr>
        <w:pStyle w:val="1"/>
        <w:ind w:left="1417"/>
      </w:pPr>
      <w:r>
        <w:t>Крепчайшие колья околиц,</w:t>
      </w:r>
    </w:p>
    <w:p w:rsidR="00AF436C" w:rsidRDefault="00AF436C" w:rsidP="00AF436C">
      <w:pPr>
        <w:pStyle w:val="1"/>
        <w:ind w:left="1417"/>
      </w:pPr>
      <w:r>
        <w:t>Колодцы с водою святой,</w:t>
      </w:r>
    </w:p>
    <w:p w:rsidR="00AF436C" w:rsidRDefault="00AF436C" w:rsidP="00AF436C">
      <w:pPr>
        <w:pStyle w:val="1"/>
        <w:ind w:left="1417"/>
      </w:pPr>
      <w:r>
        <w:t xml:space="preserve">Весёлый трезвон </w:t>
      </w:r>
      <w:proofErr w:type="spellStart"/>
      <w:r>
        <w:t>колоколец</w:t>
      </w:r>
      <w:proofErr w:type="spellEnd"/>
      <w:r>
        <w:t>,</w:t>
      </w:r>
    </w:p>
    <w:p w:rsidR="00AF436C" w:rsidRDefault="00AF436C" w:rsidP="00AF436C">
      <w:pPr>
        <w:pStyle w:val="1"/>
        <w:ind w:left="1417"/>
      </w:pPr>
      <w:r>
        <w:t>Мотив колыбельный простой.</w:t>
      </w:r>
    </w:p>
    <w:p w:rsidR="00AF436C" w:rsidRDefault="00AF436C" w:rsidP="00AF436C">
      <w:pPr>
        <w:pStyle w:val="1"/>
        <w:ind w:left="1417"/>
      </w:pPr>
    </w:p>
    <w:p w:rsidR="00AF436C" w:rsidRDefault="00AF436C" w:rsidP="00AF436C">
      <w:pPr>
        <w:pStyle w:val="1"/>
        <w:ind w:left="1417"/>
      </w:pPr>
      <w:r>
        <w:t>Скрипели телеги колёса,</w:t>
      </w:r>
    </w:p>
    <w:p w:rsidR="00AF436C" w:rsidRDefault="00AF436C" w:rsidP="00AF436C">
      <w:pPr>
        <w:pStyle w:val="1"/>
        <w:ind w:left="1417"/>
      </w:pPr>
      <w:r>
        <w:t>Тянулись в поля колеи,</w:t>
      </w:r>
    </w:p>
    <w:p w:rsidR="00AF436C" w:rsidRDefault="00AF436C" w:rsidP="00AF436C">
      <w:pPr>
        <w:pStyle w:val="1"/>
        <w:ind w:left="1417"/>
      </w:pPr>
      <w:r>
        <w:t>И зрели на нивах колосья,</w:t>
      </w:r>
    </w:p>
    <w:p w:rsidR="00AF436C" w:rsidRDefault="00AF436C" w:rsidP="00AF436C">
      <w:pPr>
        <w:pStyle w:val="1"/>
        <w:ind w:left="1417"/>
      </w:pPr>
      <w:r>
        <w:t>Чтоб хлеб – колобки – испекли.</w:t>
      </w:r>
    </w:p>
    <w:p w:rsidR="00AF436C" w:rsidRDefault="00AF436C" w:rsidP="00AF436C">
      <w:pPr>
        <w:pStyle w:val="1"/>
        <w:ind w:left="1417"/>
      </w:pPr>
    </w:p>
    <w:p w:rsidR="00AF436C" w:rsidRDefault="00AF436C" w:rsidP="00AF436C">
      <w:pPr>
        <w:pStyle w:val="1"/>
        <w:ind w:left="1417"/>
      </w:pPr>
    </w:p>
    <w:p w:rsidR="00AF436C" w:rsidRDefault="00AF436C" w:rsidP="00AF436C">
      <w:pPr>
        <w:pStyle w:val="a5"/>
        <w:ind w:left="1417"/>
        <w:jc w:val="left"/>
      </w:pPr>
      <w:r>
        <w:tab/>
      </w:r>
      <w:r>
        <w:tab/>
        <w:t xml:space="preserve">  </w:t>
      </w:r>
      <w:proofErr w:type="spellStart"/>
      <w:r>
        <w:t>Керженец</w:t>
      </w:r>
      <w:proofErr w:type="spellEnd"/>
      <w:r>
        <w:t xml:space="preserve"> </w:t>
      </w:r>
    </w:p>
    <w:p w:rsidR="00AF436C" w:rsidRDefault="00AF436C" w:rsidP="00AF436C">
      <w:pPr>
        <w:pStyle w:val="1"/>
        <w:ind w:left="1417"/>
      </w:pPr>
    </w:p>
    <w:p w:rsidR="00AF436C" w:rsidRDefault="00AF436C" w:rsidP="00AF436C">
      <w:pPr>
        <w:pStyle w:val="1"/>
        <w:ind w:left="1417"/>
      </w:pPr>
      <w:r>
        <w:t>Вода в реке, как мёд гречишный свежий,</w:t>
      </w:r>
    </w:p>
    <w:p w:rsidR="00AF436C" w:rsidRDefault="00AF436C" w:rsidP="00AF436C">
      <w:pPr>
        <w:pStyle w:val="1"/>
        <w:ind w:left="1417"/>
      </w:pPr>
      <w:r>
        <w:t>А зачерпнёшь в ладони – как хрусталь,</w:t>
      </w:r>
    </w:p>
    <w:p w:rsidR="00AF436C" w:rsidRDefault="00AF436C" w:rsidP="00AF436C">
      <w:pPr>
        <w:pStyle w:val="1"/>
        <w:ind w:left="1417"/>
      </w:pPr>
      <w:r>
        <w:t>И лето, отражаясь в глади, нежно</w:t>
      </w:r>
    </w:p>
    <w:p w:rsidR="00AF436C" w:rsidRDefault="00AF436C" w:rsidP="00AF436C">
      <w:pPr>
        <w:pStyle w:val="1"/>
        <w:ind w:left="1417"/>
      </w:pPr>
      <w:r>
        <w:t>Целует вод прохладные уста.</w:t>
      </w:r>
    </w:p>
    <w:p w:rsidR="00AF436C" w:rsidRDefault="00AF436C" w:rsidP="00AF436C">
      <w:pPr>
        <w:pStyle w:val="1"/>
      </w:pPr>
    </w:p>
    <w:p w:rsidR="00AF436C" w:rsidRDefault="00AF436C" w:rsidP="00AF436C">
      <w:pPr>
        <w:pStyle w:val="1"/>
      </w:pPr>
      <w:r>
        <w:t>Стоят над речкой сосны величаво,</w:t>
      </w:r>
    </w:p>
    <w:p w:rsidR="00AF436C" w:rsidRDefault="00AF436C" w:rsidP="00AF436C">
      <w:pPr>
        <w:pStyle w:val="1"/>
      </w:pPr>
      <w:r>
        <w:t>Склонились ивы нежные над ней.</w:t>
      </w:r>
    </w:p>
    <w:p w:rsidR="00AF436C" w:rsidRDefault="00AF436C" w:rsidP="00AF436C">
      <w:pPr>
        <w:pStyle w:val="1"/>
      </w:pPr>
      <w:r>
        <w:t>И волны тихо лилии качают,</w:t>
      </w:r>
    </w:p>
    <w:p w:rsidR="00AF436C" w:rsidRDefault="00AF436C" w:rsidP="00AF436C">
      <w:pPr>
        <w:pStyle w:val="1"/>
      </w:pPr>
      <w:r>
        <w:t>И виден каждый камушек на дне.</w:t>
      </w:r>
    </w:p>
    <w:p w:rsidR="00AF436C" w:rsidRDefault="00AF436C" w:rsidP="00AF436C">
      <w:pPr>
        <w:pStyle w:val="1"/>
      </w:pPr>
    </w:p>
    <w:p w:rsidR="00AF436C" w:rsidRDefault="00AF436C" w:rsidP="00AF436C">
      <w:pPr>
        <w:pStyle w:val="1"/>
      </w:pPr>
      <w:proofErr w:type="spellStart"/>
      <w:r>
        <w:t>Ботник</w:t>
      </w:r>
      <w:proofErr w:type="spellEnd"/>
      <w:r>
        <w:t xml:space="preserve"> скользит, где облака лучатся,</w:t>
      </w:r>
    </w:p>
    <w:p w:rsidR="00AF436C" w:rsidRDefault="00AF436C" w:rsidP="00AF436C">
      <w:pPr>
        <w:pStyle w:val="1"/>
      </w:pPr>
      <w:r>
        <w:t>Осока еле слышно шелестит.</w:t>
      </w:r>
    </w:p>
    <w:p w:rsidR="00AF436C" w:rsidRDefault="00AF436C" w:rsidP="00AF436C">
      <w:pPr>
        <w:pStyle w:val="1"/>
      </w:pPr>
      <w:r>
        <w:t>Плывёшь и понимаешь: это счастье,</w:t>
      </w:r>
    </w:p>
    <w:p w:rsidR="00AF436C" w:rsidRDefault="00AF436C" w:rsidP="00AF436C">
      <w:pPr>
        <w:pStyle w:val="1"/>
      </w:pPr>
      <w:r>
        <w:t>А губы шепчут: «Господи, прости!»</w:t>
      </w:r>
    </w:p>
    <w:p w:rsidR="00AF436C" w:rsidRDefault="00AF436C" w:rsidP="00AF436C">
      <w:pPr>
        <w:pStyle w:val="1"/>
      </w:pPr>
    </w:p>
    <w:p w:rsidR="00AF436C" w:rsidRDefault="00AF436C" w:rsidP="00AF436C">
      <w:pPr>
        <w:pStyle w:val="1"/>
      </w:pPr>
    </w:p>
    <w:p w:rsidR="00AF436C" w:rsidRDefault="00AF436C" w:rsidP="00AF436C">
      <w:pPr>
        <w:pStyle w:val="a4"/>
        <w:jc w:val="left"/>
      </w:pPr>
      <w:r>
        <w:tab/>
      </w:r>
      <w:r>
        <w:tab/>
        <w:t>*   *   *</w:t>
      </w:r>
    </w:p>
    <w:p w:rsidR="00AF436C" w:rsidRDefault="00AF436C" w:rsidP="00AF436C">
      <w:pPr>
        <w:pStyle w:val="1"/>
      </w:pPr>
      <w:r>
        <w:t xml:space="preserve"> </w:t>
      </w:r>
    </w:p>
    <w:p w:rsidR="00AF436C" w:rsidRDefault="00AF436C" w:rsidP="00AF436C">
      <w:pPr>
        <w:pStyle w:val="1"/>
      </w:pPr>
      <w:r>
        <w:t>Есть ещё деревни на Руси,</w:t>
      </w:r>
    </w:p>
    <w:p w:rsidR="00AF436C" w:rsidRDefault="00AF436C" w:rsidP="00AF436C">
      <w:pPr>
        <w:pStyle w:val="1"/>
      </w:pPr>
      <w:r>
        <w:t>Где ещё дровами избы топят,</w:t>
      </w:r>
    </w:p>
    <w:p w:rsidR="00AF436C" w:rsidRDefault="00AF436C" w:rsidP="00AF436C">
      <w:pPr>
        <w:pStyle w:val="1"/>
      </w:pPr>
      <w:r>
        <w:t>Где в округе – господи, спаси! –</w:t>
      </w:r>
    </w:p>
    <w:p w:rsidR="00AF436C" w:rsidRDefault="00AF436C" w:rsidP="00AF436C">
      <w:pPr>
        <w:pStyle w:val="1"/>
      </w:pPr>
      <w:r>
        <w:lastRenderedPageBreak/>
        <w:t>Непролазный лес, озёра, топи.</w:t>
      </w:r>
    </w:p>
    <w:p w:rsidR="00AF436C" w:rsidRDefault="00AF436C" w:rsidP="00AF436C">
      <w:pPr>
        <w:pStyle w:val="1"/>
      </w:pPr>
    </w:p>
    <w:p w:rsidR="00AF436C" w:rsidRDefault="00AF436C" w:rsidP="00AF436C">
      <w:pPr>
        <w:pStyle w:val="1"/>
      </w:pPr>
      <w:r>
        <w:t>На Руси деревни есть ещё,</w:t>
      </w:r>
    </w:p>
    <w:p w:rsidR="00AF436C" w:rsidRDefault="00AF436C" w:rsidP="00AF436C">
      <w:pPr>
        <w:pStyle w:val="1"/>
      </w:pPr>
      <w:r>
        <w:t>Где косой-литовкой травы косят,</w:t>
      </w:r>
    </w:p>
    <w:p w:rsidR="00AF436C" w:rsidRDefault="00AF436C" w:rsidP="00AF436C">
      <w:pPr>
        <w:pStyle w:val="1"/>
      </w:pPr>
      <w:r>
        <w:t>Двери замыкают на крючок,</w:t>
      </w:r>
    </w:p>
    <w:p w:rsidR="00AF436C" w:rsidRDefault="00AF436C" w:rsidP="00AF436C">
      <w:pPr>
        <w:pStyle w:val="1"/>
      </w:pPr>
      <w:r>
        <w:t>Вёдрами с колодца воду носят.</w:t>
      </w:r>
    </w:p>
    <w:p w:rsidR="00AF436C" w:rsidRDefault="00AF436C" w:rsidP="00AF436C">
      <w:pPr>
        <w:pStyle w:val="1"/>
      </w:pPr>
    </w:p>
    <w:p w:rsidR="00AF436C" w:rsidRDefault="00AF436C" w:rsidP="00AF436C">
      <w:pPr>
        <w:pStyle w:val="1"/>
      </w:pPr>
      <w:r>
        <w:t>На Руси ещё деревни есть,</w:t>
      </w:r>
    </w:p>
    <w:p w:rsidR="00AF436C" w:rsidRDefault="00AF436C" w:rsidP="00AF436C">
      <w:pPr>
        <w:pStyle w:val="1"/>
      </w:pPr>
      <w:r>
        <w:t>Где желают каждому здоровья,</w:t>
      </w:r>
    </w:p>
    <w:p w:rsidR="00AF436C" w:rsidRDefault="00AF436C" w:rsidP="00AF436C">
      <w:pPr>
        <w:pStyle w:val="1"/>
      </w:pPr>
      <w:r>
        <w:t>Где не позабыто слово «честь»</w:t>
      </w:r>
    </w:p>
    <w:p w:rsidR="00AF436C" w:rsidRDefault="00AF436C" w:rsidP="00AF436C">
      <w:pPr>
        <w:pStyle w:val="1"/>
      </w:pPr>
      <w:r>
        <w:t>И так мало зависти, злословья.</w:t>
      </w:r>
    </w:p>
    <w:p w:rsidR="00AF436C" w:rsidRDefault="00AF436C" w:rsidP="00AF436C">
      <w:pPr>
        <w:pStyle w:val="1"/>
      </w:pPr>
    </w:p>
    <w:p w:rsidR="00AF436C" w:rsidRDefault="00AF436C" w:rsidP="00AF436C">
      <w:pPr>
        <w:pStyle w:val="1"/>
      </w:pPr>
      <w:r>
        <w:t>Лик любой бревенчатой избы</w:t>
      </w:r>
    </w:p>
    <w:p w:rsidR="00AF436C" w:rsidRDefault="00AF436C" w:rsidP="00AF436C">
      <w:pPr>
        <w:pStyle w:val="1"/>
      </w:pPr>
      <w:r>
        <w:t>Украшают ставенки резные.</w:t>
      </w:r>
    </w:p>
    <w:p w:rsidR="00AF436C" w:rsidRDefault="00AF436C" w:rsidP="00AF436C">
      <w:pPr>
        <w:pStyle w:val="1"/>
      </w:pPr>
      <w:r>
        <w:t>И деревни эти не избыть</w:t>
      </w:r>
    </w:p>
    <w:p w:rsidR="00AF436C" w:rsidRDefault="00AF436C" w:rsidP="00AF436C">
      <w:pPr>
        <w:pStyle w:val="1"/>
      </w:pPr>
      <w:r>
        <w:t>Ни вовек, ни присно и ни ныне.</w:t>
      </w:r>
    </w:p>
    <w:p w:rsidR="00AF436C" w:rsidRDefault="00AF436C" w:rsidP="00AF436C">
      <w:pPr>
        <w:pStyle w:val="1"/>
      </w:pPr>
    </w:p>
    <w:p w:rsidR="00AF436C" w:rsidRDefault="00AF436C" w:rsidP="00AF436C">
      <w:pPr>
        <w:pStyle w:val="1"/>
      </w:pPr>
      <w:r>
        <w:t>Здесь такая ночью тишина,</w:t>
      </w:r>
    </w:p>
    <w:p w:rsidR="00AF436C" w:rsidRDefault="00AF436C" w:rsidP="00AF436C">
      <w:pPr>
        <w:pStyle w:val="1"/>
      </w:pPr>
      <w:r>
        <w:t>Здесь такие трели на рассвете!</w:t>
      </w:r>
    </w:p>
    <w:p w:rsidR="00AF436C" w:rsidRDefault="00AF436C" w:rsidP="00AF436C">
      <w:pPr>
        <w:pStyle w:val="1"/>
      </w:pPr>
      <w:r>
        <w:t>И живёт огромная страна,</w:t>
      </w:r>
    </w:p>
    <w:p w:rsidR="00AF436C" w:rsidRDefault="00AF436C" w:rsidP="00AF436C">
      <w:pPr>
        <w:pStyle w:val="1"/>
      </w:pPr>
      <w:r>
        <w:t>Потому что есть деревни эти.</w:t>
      </w:r>
    </w:p>
    <w:p w:rsidR="00AF436C" w:rsidRDefault="00AF436C" w:rsidP="00AF436C">
      <w:pPr>
        <w:pStyle w:val="1"/>
      </w:pPr>
    </w:p>
    <w:p w:rsidR="00AF436C" w:rsidRDefault="00AF436C" w:rsidP="00AF436C">
      <w:pPr>
        <w:pStyle w:val="1"/>
      </w:pPr>
    </w:p>
    <w:p w:rsidR="00AF436C" w:rsidRDefault="00AF436C" w:rsidP="00AF436C">
      <w:pPr>
        <w:pStyle w:val="a5"/>
        <w:jc w:val="left"/>
      </w:pPr>
      <w:r>
        <w:t xml:space="preserve">        У вечерней реки </w:t>
      </w:r>
    </w:p>
    <w:p w:rsidR="00AF436C" w:rsidRDefault="00AF436C" w:rsidP="00AF436C">
      <w:pPr>
        <w:pStyle w:val="1"/>
      </w:pPr>
    </w:p>
    <w:p w:rsidR="00AF436C" w:rsidRDefault="00AF436C" w:rsidP="00AF436C">
      <w:pPr>
        <w:pStyle w:val="1"/>
      </w:pPr>
      <w:r>
        <w:t>Сижу на мостках я, босая,</w:t>
      </w:r>
    </w:p>
    <w:p w:rsidR="00AF436C" w:rsidRDefault="00AF436C" w:rsidP="00AF436C">
      <w:pPr>
        <w:pStyle w:val="1"/>
      </w:pPr>
      <w:r>
        <w:t>Как в детство, на реку смотрю,</w:t>
      </w:r>
    </w:p>
    <w:p w:rsidR="00AF436C" w:rsidRDefault="00AF436C" w:rsidP="00AF436C">
      <w:pPr>
        <w:pStyle w:val="1"/>
      </w:pPr>
      <w:r>
        <w:t>И камушки в воду бросаю,</w:t>
      </w:r>
    </w:p>
    <w:p w:rsidR="00AF436C" w:rsidRDefault="00AF436C" w:rsidP="00AF436C">
      <w:pPr>
        <w:pStyle w:val="1"/>
      </w:pPr>
      <w:r>
        <w:t>И спать провожаю зарю.</w:t>
      </w:r>
    </w:p>
    <w:p w:rsidR="00AF436C" w:rsidRDefault="00AF436C" w:rsidP="00AF436C">
      <w:pPr>
        <w:pStyle w:val="1"/>
      </w:pPr>
    </w:p>
    <w:p w:rsidR="00AF436C" w:rsidRDefault="00AF436C" w:rsidP="00AF436C">
      <w:pPr>
        <w:pStyle w:val="1"/>
      </w:pPr>
      <w:r>
        <w:t>Она, как ладья с парусами,</w:t>
      </w:r>
    </w:p>
    <w:p w:rsidR="00AF436C" w:rsidRDefault="00AF436C" w:rsidP="00AF436C">
      <w:pPr>
        <w:pStyle w:val="1"/>
      </w:pPr>
      <w:r>
        <w:t>Плывёт по вечерней волне,</w:t>
      </w:r>
    </w:p>
    <w:p w:rsidR="00AF436C" w:rsidRDefault="00AF436C" w:rsidP="00AF436C">
      <w:pPr>
        <w:pStyle w:val="1"/>
      </w:pPr>
      <w:r>
        <w:t>И день вместе с ней угасает,</w:t>
      </w:r>
    </w:p>
    <w:p w:rsidR="00AF436C" w:rsidRDefault="00AF436C" w:rsidP="00AF436C">
      <w:pPr>
        <w:pStyle w:val="1"/>
      </w:pPr>
      <w:r>
        <w:t>И камушки тонут на дне.</w:t>
      </w:r>
    </w:p>
    <w:p w:rsidR="00AF436C" w:rsidRDefault="00AF436C" w:rsidP="00AF436C">
      <w:pPr>
        <w:pStyle w:val="1"/>
      </w:pPr>
    </w:p>
    <w:p w:rsidR="00AF436C" w:rsidRDefault="00AF436C" w:rsidP="00AF436C">
      <w:pPr>
        <w:pStyle w:val="1"/>
      </w:pPr>
    </w:p>
    <w:p w:rsidR="00AF436C" w:rsidRDefault="00AF436C" w:rsidP="00AF436C">
      <w:pPr>
        <w:pStyle w:val="1"/>
      </w:pPr>
      <w:r>
        <w:t>А детство моё так далёко,</w:t>
      </w:r>
    </w:p>
    <w:p w:rsidR="00AF436C" w:rsidRDefault="00AF436C" w:rsidP="00AF436C">
      <w:pPr>
        <w:pStyle w:val="1"/>
      </w:pPr>
      <w:r>
        <w:t>И юности светлая грусть,</w:t>
      </w:r>
    </w:p>
    <w:p w:rsidR="00AF436C" w:rsidRDefault="00AF436C" w:rsidP="00AF436C">
      <w:pPr>
        <w:pStyle w:val="1"/>
      </w:pPr>
      <w:r>
        <w:t>И если окликнут: «Алёнка!» –</w:t>
      </w:r>
    </w:p>
    <w:p w:rsidR="00AF436C" w:rsidRDefault="00AF436C" w:rsidP="00AF436C">
      <w:pPr>
        <w:pStyle w:val="1"/>
      </w:pPr>
      <w:r>
        <w:t>Я вздрогну, но не оглянусь.</w:t>
      </w:r>
    </w:p>
    <w:p w:rsidR="00AF436C" w:rsidRDefault="00AF436C" w:rsidP="00AF436C">
      <w:pPr>
        <w:pStyle w:val="1"/>
      </w:pPr>
    </w:p>
    <w:p w:rsidR="00AF436C" w:rsidRDefault="00AF436C" w:rsidP="00AF436C">
      <w:pPr>
        <w:pStyle w:val="1"/>
      </w:pPr>
      <w:r>
        <w:t>И пусть уплывают закаты,</w:t>
      </w:r>
    </w:p>
    <w:p w:rsidR="00AF436C" w:rsidRDefault="00AF436C" w:rsidP="00AF436C">
      <w:pPr>
        <w:pStyle w:val="1"/>
      </w:pPr>
      <w:r>
        <w:t>И время не движется вспять,</w:t>
      </w:r>
    </w:p>
    <w:p w:rsidR="00AF436C" w:rsidRDefault="00AF436C" w:rsidP="00AF436C">
      <w:pPr>
        <w:pStyle w:val="1"/>
      </w:pPr>
      <w:r>
        <w:t>Я буду, как в детстве когда-то,</w:t>
      </w:r>
    </w:p>
    <w:p w:rsidR="00AF436C" w:rsidRDefault="00AF436C" w:rsidP="00AF436C">
      <w:pPr>
        <w:pStyle w:val="1"/>
      </w:pPr>
      <w:r>
        <w:t>Рассветы надежды встречать.</w:t>
      </w:r>
    </w:p>
    <w:p w:rsidR="00AF436C" w:rsidRDefault="00AF436C" w:rsidP="00AF436C">
      <w:pPr>
        <w:pStyle w:val="1"/>
      </w:pPr>
    </w:p>
    <w:p w:rsidR="00AF436C" w:rsidRDefault="00AF436C" w:rsidP="00AF436C">
      <w:pPr>
        <w:pStyle w:val="1"/>
      </w:pPr>
    </w:p>
    <w:p w:rsidR="00AF436C" w:rsidRDefault="00AF436C" w:rsidP="00AF436C">
      <w:pPr>
        <w:pStyle w:val="a5"/>
        <w:jc w:val="left"/>
      </w:pPr>
      <w:r>
        <w:tab/>
        <w:t xml:space="preserve">   Бессонница </w:t>
      </w:r>
    </w:p>
    <w:p w:rsidR="00AF436C" w:rsidRDefault="00AF436C" w:rsidP="00AF436C">
      <w:pPr>
        <w:pStyle w:val="1"/>
      </w:pPr>
    </w:p>
    <w:p w:rsidR="00AF436C" w:rsidRDefault="00AF436C" w:rsidP="00AF436C">
      <w:pPr>
        <w:pStyle w:val="1"/>
      </w:pPr>
      <w:r>
        <w:t>Рёв звериный в ночи мотора –</w:t>
      </w:r>
    </w:p>
    <w:p w:rsidR="00AF436C" w:rsidRDefault="00AF436C" w:rsidP="00AF436C">
      <w:pPr>
        <w:pStyle w:val="1"/>
      </w:pPr>
      <w:r>
        <w:t>Новый русский куда-то мчит,</w:t>
      </w:r>
    </w:p>
    <w:p w:rsidR="00AF436C" w:rsidRDefault="00AF436C" w:rsidP="00AF436C">
      <w:pPr>
        <w:pStyle w:val="1"/>
      </w:pPr>
      <w:r>
        <w:lastRenderedPageBreak/>
        <w:t>Словно псов одичавших свора</w:t>
      </w:r>
    </w:p>
    <w:p w:rsidR="00AF436C" w:rsidRDefault="00AF436C" w:rsidP="00AF436C">
      <w:pPr>
        <w:pStyle w:val="1"/>
      </w:pPr>
      <w:r>
        <w:t>Сон твой рвёт на куски в ночи.</w:t>
      </w:r>
    </w:p>
    <w:p w:rsidR="00AF436C" w:rsidRDefault="00AF436C" w:rsidP="00AF436C">
      <w:pPr>
        <w:pStyle w:val="1"/>
      </w:pPr>
    </w:p>
    <w:p w:rsidR="00AF436C" w:rsidRDefault="00AF436C" w:rsidP="00AF436C">
      <w:pPr>
        <w:pStyle w:val="1"/>
      </w:pPr>
      <w:r>
        <w:t>В клетках каменных, будто звери,</w:t>
      </w:r>
    </w:p>
    <w:p w:rsidR="00AF436C" w:rsidRDefault="00AF436C" w:rsidP="00AF436C">
      <w:pPr>
        <w:pStyle w:val="1"/>
      </w:pPr>
      <w:r>
        <w:t>Люди мечутся от тоски,</w:t>
      </w:r>
    </w:p>
    <w:p w:rsidR="00AF436C" w:rsidRDefault="00AF436C" w:rsidP="00AF436C">
      <w:pPr>
        <w:pStyle w:val="1"/>
      </w:pPr>
      <w:r>
        <w:t>Ни во что, никому не веря,</w:t>
      </w:r>
    </w:p>
    <w:p w:rsidR="00AF436C" w:rsidRDefault="00AF436C" w:rsidP="00AF436C">
      <w:pPr>
        <w:pStyle w:val="1"/>
      </w:pPr>
      <w:r>
        <w:t xml:space="preserve">В одиночестве лишь </w:t>
      </w:r>
      <w:proofErr w:type="gramStart"/>
      <w:r>
        <w:t>близки</w:t>
      </w:r>
      <w:proofErr w:type="gramEnd"/>
      <w:r>
        <w:t>.</w:t>
      </w:r>
    </w:p>
    <w:p w:rsidR="00AF436C" w:rsidRDefault="00AF436C" w:rsidP="00AF436C">
      <w:pPr>
        <w:pStyle w:val="1"/>
      </w:pPr>
    </w:p>
    <w:p w:rsidR="00AF436C" w:rsidRDefault="00AF436C" w:rsidP="00AF436C">
      <w:pPr>
        <w:pStyle w:val="1"/>
      </w:pPr>
      <w:r>
        <w:t>Тёплый угол и брюхо сыто –</w:t>
      </w:r>
    </w:p>
    <w:p w:rsidR="00AF436C" w:rsidRDefault="00AF436C" w:rsidP="00AF436C">
      <w:pPr>
        <w:pStyle w:val="1"/>
      </w:pPr>
      <w:proofErr w:type="spellStart"/>
      <w:proofErr w:type="gramStart"/>
      <w:r>
        <w:t>Чё</w:t>
      </w:r>
      <w:proofErr w:type="spellEnd"/>
      <w:r>
        <w:t xml:space="preserve"> те</w:t>
      </w:r>
      <w:proofErr w:type="gramEnd"/>
      <w:r>
        <w:t xml:space="preserve"> надо ещё, народ?</w:t>
      </w:r>
    </w:p>
    <w:p w:rsidR="00AF436C" w:rsidRDefault="00AF436C" w:rsidP="00AF436C">
      <w:pPr>
        <w:pStyle w:val="1"/>
      </w:pPr>
      <w:r>
        <w:t>Но душа ещё не убита</w:t>
      </w:r>
    </w:p>
    <w:p w:rsidR="00AF436C" w:rsidRDefault="00AF436C" w:rsidP="00AF436C">
      <w:pPr>
        <w:pStyle w:val="1"/>
      </w:pPr>
      <w:r>
        <w:t>И проснётся – придёт черёд!</w:t>
      </w:r>
    </w:p>
    <w:p w:rsidR="00AF436C" w:rsidRDefault="00AF436C" w:rsidP="00AF436C">
      <w:pPr>
        <w:pStyle w:val="1"/>
      </w:pPr>
    </w:p>
    <w:p w:rsidR="00AF436C" w:rsidRDefault="00AF436C" w:rsidP="00AF436C">
      <w:pPr>
        <w:pStyle w:val="a6"/>
      </w:pPr>
    </w:p>
    <w:p w:rsidR="00E1786F" w:rsidRDefault="00E1786F"/>
    <w:sectPr w:rsidR="00E17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 ITC Korinna Cyril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cademyC">
    <w:altName w:val="Arial"/>
    <w:panose1 w:val="00000000000000000000"/>
    <w:charset w:val="CC"/>
    <w:family w:val="modern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36C"/>
    <w:rsid w:val="00AF436C"/>
    <w:rsid w:val="00E17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AF436C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3">
    <w:name w:val="Заголовок"/>
    <w:basedOn w:val="a"/>
    <w:next w:val="a"/>
    <w:uiPriority w:val="99"/>
    <w:rsid w:val="00AF436C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 ITC Korinna Cyrillic" w:eastAsia="Times New Roman" w:hAnsi="KorinnaC ITC Korinna Cyrillic" w:cs="KorinnaC ITC Korinna Cyrillic"/>
      <w:b/>
      <w:bCs/>
      <w:color w:val="000000"/>
      <w:sz w:val="30"/>
      <w:szCs w:val="30"/>
    </w:rPr>
  </w:style>
  <w:style w:type="paragraph" w:customStyle="1" w:styleId="a4">
    <w:name w:val="Центр (Звездочки)"/>
    <w:basedOn w:val="a3"/>
    <w:uiPriority w:val="99"/>
    <w:rsid w:val="00AF436C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5">
    <w:name w:val="Заголовок Центр"/>
    <w:basedOn w:val="a3"/>
    <w:uiPriority w:val="99"/>
    <w:rsid w:val="00AF436C"/>
    <w:pPr>
      <w:ind w:left="0"/>
      <w:jc w:val="center"/>
    </w:pPr>
  </w:style>
  <w:style w:type="paragraph" w:customStyle="1" w:styleId="a6">
    <w:name w:val="Пустая строка"/>
    <w:basedOn w:val="a"/>
    <w:uiPriority w:val="99"/>
    <w:rsid w:val="00AF436C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="Times New Roman" w:hAnsi="AcademyC" w:cs="AcademyC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2017-05-17T14:04:00Z</dcterms:created>
  <dcterms:modified xsi:type="dcterms:W3CDTF">2017-05-17T14:04:00Z</dcterms:modified>
</cp:coreProperties>
</file>