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2ACA2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4A2B58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УТОПИЯ: ТУННЕЛЬНЫЙ ЭФФЕКТ?</w:t>
      </w:r>
    </w:p>
    <w:p w14:paraId="2DE5810B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360" w:lineRule="atLeast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26"/>
          <w:szCs w:val="26"/>
          <w:lang w:eastAsia="ru-RU"/>
        </w:rPr>
      </w:pPr>
      <w:r w:rsidRPr="004A2B58">
        <w:rPr>
          <w:rFonts w:ascii="KorinnaC" w:eastAsia="Times New Roman" w:hAnsi="KorinnaC" w:cs="KorinnaC"/>
          <w:b/>
          <w:bCs/>
          <w:color w:val="000000"/>
          <w:kern w:val="0"/>
          <w:sz w:val="26"/>
          <w:szCs w:val="26"/>
          <w:lang w:eastAsia="ru-RU"/>
        </w:rPr>
        <w:t xml:space="preserve">(Фрагменты из дневника </w:t>
      </w:r>
      <w:proofErr w:type="gramStart"/>
      <w:r w:rsidRPr="004A2B58">
        <w:rPr>
          <w:rFonts w:ascii="KorinnaC" w:eastAsia="Times New Roman" w:hAnsi="KorinnaC" w:cs="KorinnaC"/>
          <w:b/>
          <w:bCs/>
          <w:color w:val="000000"/>
          <w:kern w:val="0"/>
          <w:sz w:val="26"/>
          <w:szCs w:val="26"/>
          <w:lang w:eastAsia="ru-RU"/>
        </w:rPr>
        <w:t>читателя  с</w:t>
      </w:r>
      <w:proofErr w:type="gramEnd"/>
      <w:r w:rsidRPr="004A2B58">
        <w:rPr>
          <w:rFonts w:ascii="KorinnaC" w:eastAsia="Times New Roman" w:hAnsi="KorinnaC" w:cs="KorinnaC"/>
          <w:b/>
          <w:bCs/>
          <w:color w:val="000000"/>
          <w:kern w:val="0"/>
          <w:sz w:val="26"/>
          <w:szCs w:val="26"/>
          <w:lang w:eastAsia="ru-RU"/>
        </w:rPr>
        <w:t xml:space="preserve"> дополнениями </w:t>
      </w:r>
    </w:p>
    <w:p w14:paraId="589453B1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360" w:lineRule="atLeast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26"/>
          <w:szCs w:val="26"/>
          <w:lang w:eastAsia="ru-RU"/>
        </w:rPr>
      </w:pPr>
      <w:r w:rsidRPr="004A2B58">
        <w:rPr>
          <w:rFonts w:ascii="KorinnaC" w:eastAsia="Times New Roman" w:hAnsi="KorinnaC" w:cs="KorinnaC"/>
          <w:b/>
          <w:bCs/>
          <w:color w:val="000000"/>
          <w:kern w:val="0"/>
          <w:sz w:val="26"/>
          <w:szCs w:val="26"/>
          <w:lang w:eastAsia="ru-RU"/>
        </w:rPr>
        <w:t>и отступлениями)</w:t>
      </w:r>
    </w:p>
    <w:p w14:paraId="4D5B9F31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EF6F83C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39E030A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FE79065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19B2C9C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Любопытно, поучительно (да и что греха таить – просто приятно, как бальзам на иссохшую душу) читать всяческие описания некоего светлого будущего России, СССР, Руси. Далекого, а может быть, и не такого уж и далекого. Сколько их уже, наверное, было – столь притягательных лубочных картинок – за минувшие десятилетия тьмы, накрывшей родную землю! При желании можно взять и шире, то есть заглянуть и в более ранние времена – ведь во всякую эпоху мечталось о лучшем. Конечно, это утопии. Но в любом таком описании есть рациональное зерно – как отблеск того самого идеала, хотя бы отдельным элементам которого суждено когда-нибудь реализоваться в этом бренном мире.</w:t>
      </w:r>
    </w:p>
    <w:p w14:paraId="790B462B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относиться к утопии? Ведь, с одной стороны, это чистейшая маниловщина, отвлекающая от серьезного отношения к жизненным трудностям, сладкая патока, в которой при неумеренном потреблении можно и утонуть. С другой стороны – и это тоже вполне очевидно, – утопия нужна, поскольку несет в себе необыкновенный заряд идеального, возвышенного, но потенциально возможного, то есть выполняет столь необходимую роль путеводной звезды.</w:t>
      </w:r>
    </w:p>
    <w:p w14:paraId="408FD63C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Здесь я не претендую даже на хоть какой-то (простейший) анализ: не хватит ни умения, ни терпения на полный обзор литературных произведений, которые можно отнести к этому жанру. В нескольких последующих абзацах – всего лишь упоминание о том весьма немногочисленном, но поучительном и немного странном, что когда-то (в основном в девяностые годы прошлого столетия и в начале нынешнего века) почти случайно попадалось мне на глаза.</w:t>
      </w:r>
    </w:p>
    <w:p w14:paraId="691A83F3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Вот, например, есть такой своеобразный автор – Ю.И. Мухин. Однажды я прочел его книгу «Тайна бессмертия». В третьей главе – многостраничное описание России будущего – с точки зрения автора. Безусловно, оригинальный (по крайней мере в некоторых деталях –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именно так!) проект того, что Ю.И. Мухин называет Гуманизмом.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Вероятно, изложенное в этой книге – переработанный материал; в первоначальном виде он входил в более раннюю – 90-х годов прошлого века – книгу автора.</w:t>
      </w:r>
    </w:p>
    <w:p w14:paraId="3944FE69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Названия </w:t>
      </w:r>
      <w:proofErr w:type="spell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подглавок</w:t>
      </w:r>
      <w:proofErr w:type="spell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говорят сами за себя: «Мировоззрение будущих граждан России», «Жизнеобеспечение», «</w:t>
      </w:r>
      <w:proofErr w:type="spell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Делократическое</w:t>
      </w:r>
      <w:proofErr w:type="spell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государство», «Общины» (тут многое – почти по «Агни-Йоге», потому и любопытно: ведь автор не упоминает о Рерихах), «Император», «Госплан и капиталисты», «Связь и информация», «Образование и воспитание», «Дальнейшее образование», «Увлечение», «Зеленая лягушка», «О науке», «Совершенствование земли», «Развлечение», «Семья и любовь», «Армия», «Экономика», «Дом», «Община. Внешний вид», «Еда», «Шопинг», «Отдых и отпуск», «С утра до вечера».</w:t>
      </w:r>
    </w:p>
    <w:p w14:paraId="26E0C2A9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Судя по всему, товарищ Мухин, как мы говорили в юности, – «большой </w:t>
      </w:r>
      <w:proofErr w:type="gram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оригинал»…</w:t>
      </w:r>
      <w:proofErr w:type="gram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Тем не менее, листая страницы с описанием России будущего в его версии, как ни странно, вспоминается светлое «Возвращение» Стругацких…</w:t>
      </w:r>
    </w:p>
    <w:p w14:paraId="17988FEF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Нынешнее поколение, как мне кажется, просто не способно понять, о чем же говорилось в том самом «Полдне…» братьев Стругацких. Однажды достал эту старую (издания конца 60-х!), уже изрядно потрепанную книгу из глубины полок и несколько минут полистал. Теперь-то уже отчетливо понимаю, что легко и непринужденно могу не обращать внимания на так называемые идеологические штампы (коммунистический строй, гигантский памятник Ленину и пр.). Подлинный дух «Возвращения» – это динамичный, наполненный необыкновенной романтикой человеческого поиска мир «настоящего» будущего –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светлого, привлекательного своей </w:t>
      </w:r>
      <w:proofErr w:type="spell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нескучностью</w:t>
      </w:r>
      <w:proofErr w:type="spell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гуманного. В нем нет ни капли той грязи, среди которой мы кое-как существуем в нашем нынешнем уродливом времени.</w:t>
      </w:r>
    </w:p>
    <w:p w14:paraId="52D682B0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Было и знакомство с книгой Михаила Антонова «Цель номер один. План оккупации России» – там есть своеобразное приложение к основному тексту. В конце книги в разделе «После заключения» М. Антонов пишет:</w:t>
      </w:r>
    </w:p>
    <w:p w14:paraId="0A6082FE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38DF0B6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4A2B58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 xml:space="preserve">Если исключить чистых фантастов и заведомых очернителей, то были, пожалуй, лишь две попытки изобразить основные черты будущей России. Это – малоизвестный рассказ Юрия Мухина о путешествии в Государство Солнца и нашумевшая книга Михаила Юрьева «Третья </w:t>
      </w:r>
      <w:proofErr w:type="gramStart"/>
      <w:r w:rsidRPr="004A2B58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империя»…</w:t>
      </w:r>
      <w:proofErr w:type="gramEnd"/>
      <w:r w:rsidRPr="004A2B58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 xml:space="preserve"> Но ни Мухин, ни Юрьев не связывают будущее России с Советской властью.</w:t>
      </w:r>
    </w:p>
    <w:p w14:paraId="675856EC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30B8FA6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Ради интереса я тогда не поленился и разыскал упомянутую «Третью империю» (в электронном виде). Комментарии, как говорится, излишни. Ни в коем случае не буду рекомендовать ее потенциальному читателю: о вкусах не спорят, да и набраться терпения, чтобы попробовать осилить сей труд от корки до корки (хотя бы как познавательный материал), не так-то просто.</w:t>
      </w:r>
    </w:p>
    <w:p w14:paraId="2D92AD12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Замечу, что при всей фантасмагоричности этой эпопеи какой-то метафизический («метаисторический»?) посыл в обширном авторском тексте все же, как мне кажется, присутствует. И это (не сразу заметное) присутствие само по себе является оригинальным элементом в представленной современной утопии (</w:t>
      </w:r>
      <w:proofErr w:type="spell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псевдоутопии</w:t>
      </w:r>
      <w:proofErr w:type="spell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?). Хотя нетрудно предположить, что многим указанный роман покажется просто бессмысленным бредом. Наверное, такие опусы сейчас уже принято считать устаревшими.</w:t>
      </w:r>
    </w:p>
    <w:p w14:paraId="6F06563D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Итак, М. Антонов включил в конце своей книги приложение: Михаил Саяпин. «Путешествие в Страну Свободного Будущего, или Россия в 2017 году. Путевые заметки)».</w:t>
      </w:r>
    </w:p>
    <w:p w14:paraId="61276608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Этот самый Михаил Саяпин излагает материал в несколько ироническом стиле – узнаваемы отголоски нынешнего времени, а описываемая эпоха является как бы переходной.</w:t>
      </w:r>
    </w:p>
    <w:p w14:paraId="3F82351F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Автор считает, что наступит время своеобразного возрождения Советов (как представительной власти). Ну а так называемая высшая исполнительная власть будет состоять из двух органов: СФУ – Совета Федеральных Управлений и ВСНХ – Высшего Совета народного хозяйства.</w:t>
      </w:r>
    </w:p>
    <w:p w14:paraId="013CB58A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Любопытно, что, по мнению автора, реальной властью в стране (ССБ) будет обладать ОГПУ (Объединенное государственно-политическое управление) – нечто напоминающее правящий орден, партию профессионалов.</w:t>
      </w:r>
    </w:p>
    <w:p w14:paraId="110D295B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 всех областях общественно-политической жизни и в управлении государством будут люди в мундирах – в униформе, соответствующей данной специфике. Предусмотрена, разумеется, такая штука, как табель о рангах. И комиссары будут не только в армии </w:t>
      </w:r>
      <w:proofErr w:type="gram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(?!.</w:t>
      </w:r>
      <w:proofErr w:type="gram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14:paraId="40F840B5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Хозяйственное устройство ССБ таково, что в нем нет частной собственности, но есть частная инициатива. Действует формула: «Сэкономленное – твое!». (До конца так и не понял, о чем речь, хотя автор вроде бы подробно разжевывает детали.)</w:t>
      </w:r>
    </w:p>
    <w:p w14:paraId="0ED72B06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Цитата: «Богатые люди в стране есть; есть, следовательно, и имущественное неравенство. Но это рассматривается, во-первых, как неизбежное (но отчасти контролируемое) зло, во-вторых – как плата за труд (не вписывающаяся в давно отвергнутую концепцию трудовой теории стоимости)».</w:t>
      </w:r>
    </w:p>
    <w:p w14:paraId="6F9A3714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сельском хозяйстве – вахтовый метод! (Весьма любопытно, конечно, но мне кажется, что это полная чушь – в своей нереализуемости. Почти убежден, что как раз такого никогда в обозримом будущем не будет. Как по мне, работа на земле – это что-то особенное.)</w:t>
      </w:r>
    </w:p>
    <w:p w14:paraId="0A3FF96C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Судебная система: суд не является состязательным. Хотя институт адвокатства (как государственный орган) существует. Есть и уникальный судебный орган: Высший Совестной суд.</w:t>
      </w:r>
    </w:p>
    <w:p w14:paraId="53506126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т. п.</w:t>
      </w:r>
    </w:p>
    <w:p w14:paraId="4DABE27E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Могу и ошибаться, но почему-то мне кажется, что все эти измышления отнести к жанру утопии можно лишь с заметной натяжкой. Это не тот самый светлый мир, в который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просится душа, это просто рассуждения на тему возможного хода истории – хотя и оригинальные.</w:t>
      </w:r>
    </w:p>
    <w:p w14:paraId="561CE6FF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Отдельные черточки желанного будущего каждый может видеть по-своему. Вот, например, у Вадима Шефнера в его небольшой автобиографической повести «Бархатный путь» есть такой кусок, цитирую:</w:t>
      </w:r>
    </w:p>
    <w:p w14:paraId="2DD69BB4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D2024C8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4A2B58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 xml:space="preserve">Будущее, при том очень близкое, почти зримое, чудилось нам совсем иным, — </w:t>
      </w:r>
      <w:r w:rsidRPr="004A2B58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br/>
        <w:t xml:space="preserve">без всякой уголовщины, поножовщины и матерщины. Скоро все будут жить в просторных, светлых коммунальных квартирах. Это будут не коммуналки, а коммуны в прямом смысле этого слова. Там все люди – друзья друг другу. Двери комнат выходят в широкий коридор. В конце его – большая кухня. Примусы, керосинки – всё общее, никаких склок и ссор из-за них нет. Рядом с кухней – общая столовая; в ней коллективно завтракают, ужинают, – это по будням. А в выходные дни все питаются на ближайшей фабрике-кухне, чтобы не загружать себя излишним кухонным трудом. В квартирах, в магазинах, на складах – никаких замков, никаких запоров, ибо воров нет. Задвижки – только в сортирах и ванных, на внутренней стороне дверей. Одеваются все хорошо, но унифицированно; на каждый год, с общего согласия, устанавливается для каждого пола единый покрой одежды. Поэтому – ни </w:t>
      </w:r>
      <w:proofErr w:type="gramStart"/>
      <w:r w:rsidRPr="004A2B58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у кого</w:t>
      </w:r>
      <w:proofErr w:type="gramEnd"/>
      <w:r w:rsidRPr="004A2B58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 xml:space="preserve"> ни к кому нет зависти. Что касается всяких там брошек, колец, браслетов, то никто их больше не считает нужным таскать на себе, – миновала пора дикарства. А зарплата для всех одинаковая, – будь ты директор или дворник. И никаких кассиров. Раз в две недели, после окончания трудового дня, вы идёте в комнату-кассу, и там из несгораемого шкафа сами отсчитываете себе пятьсот рублей.</w:t>
      </w:r>
    </w:p>
    <w:p w14:paraId="752FBEB5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3B40C7B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пояснения необходимо напомнить, что тут автор вспоминает мысли и ощущения поры своей далекой молодости (тридцатые годы двадцатого века) – это, как нетрудно догадаться, было совсем иное время. (Но кое-что представляется весьма интересным – например, по поводу поры дикарства…)</w:t>
      </w:r>
    </w:p>
    <w:p w14:paraId="6D4FA5B8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 xml:space="preserve">Приведенный фрагмент с наглядностью демонстрирует тот факт, что, мечтая о будущем, мы с неизбежностью экстраполируем (то есть переносим во времени) знакомую нам реальность: светлое будущее – </w:t>
      </w:r>
      <w:r w:rsidRPr="004A2B5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br/>
        <w:t xml:space="preserve">это как бы сильно подправленное настоящее, то есть словно вычищенное от зла, от всего плохого, неприемлемого, негативного. Пожалуй, это типичное свойство воображения обычного человека: ведь как нелегко понять, усвоить диалектику развития, которая с неизбежностью проявляет себя непредсказуемым образом, готовя столь </w:t>
      </w:r>
      <w:proofErr w:type="spellStart"/>
      <w:r w:rsidRPr="004A2B5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не-</w:t>
      </w:r>
      <w:proofErr w:type="spellEnd"/>
      <w:r w:rsidRPr="004A2B5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br/>
        <w:t>обычное грядущее, в которое просто немыслимо нынче, здесь и сейчас</w:t>
      </w:r>
      <w:r w:rsidRPr="004A2B58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4A2B58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br/>
        <w:t>поверить.</w:t>
      </w:r>
    </w:p>
    <w:p w14:paraId="23957849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все же, размышляя на эту прелюбопытную тему, вполне допустимо утверждать, что некоторые черточки будущего можно попросту угадать, если воспользоваться нехитрым способом «прямого отрицания» –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назовем этот прием так.</w:t>
      </w:r>
    </w:p>
    <w:p w14:paraId="3834467C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Берем то, что, мягко говоря, не очень по душе в нынешнем миро-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устройстве, и предполагаем, что грядущее, словно компенсируя уродливость текущей эпохи, уготовит нечто противоположное, порой до крайности (так бывает довольно часто).</w:t>
      </w:r>
    </w:p>
    <w:p w14:paraId="4880E534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Итак, все нынешнее рано или поздно будет признано безнадежно устаревшим, диким – и, следовательно, естественным образом будет перемещено на свалку истории. Заявим нечто нынче попросту невероятное! (Вспоминаю школьные и студенческие годы: нас учили, что «реставрация капитализма у нас невозможна…». Насмешка истории: именно это и случилось.)</w:t>
      </w:r>
    </w:p>
    <w:p w14:paraId="13E5D3C9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Придет время полного и радикального переустройства экономики (не могу детально расписывать подробности – не хватит ни знаний, ни умения тщательно все разложить по полочкам) – нечто такое невероятное по формулировке, чего еще не бывало, и в то же время уже, конечно, </w:t>
      </w:r>
      <w:proofErr w:type="gram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бывшее некоторым образом</w:t>
      </w:r>
      <w:proofErr w:type="gram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мировой истории.</w:t>
      </w:r>
    </w:p>
    <w:p w14:paraId="72FA7BF7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Никакого либерального «это невыгодно, это нерентабельно!». Ведь жизнь – вообще крайне расточительная штука. Как можно измерять в каких-нибудь экономических категориях само человеческое существование?!</w:t>
      </w:r>
    </w:p>
    <w:p w14:paraId="0E72AA8B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Суждено развитие не как унылое возрастание примитивных (придуманных)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количественных показателей, а как постоянное (хотя, может быть, и неприметное на первый взгляд) качественное улучшение имеющегося, то есть изменение не ради изменения, не бег ради бега, а подлинно диалектическое возрастание сложности на основе упрощений, исключений архаических условностей и медленных, но устойчивых изменений самой механики общественной жизни.</w:t>
      </w:r>
    </w:p>
    <w:p w14:paraId="60055B0E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Земля не продается никому и никогда. Как можно продавать солнечный свет и свет полной луны?! Никак. Пользуйся, но не заслоняй своей тенью этот свет другим. Вот так и земля. Глубоко укорененное в психике многих представителей рода людского чувство хозяина, собственника (в позитивном смысле этого термина) должно и будет реализовано в первую очередь именно в сельскохозяйственной деятельности – по крайней мере, это станет актуальным именно на бескрайних просторах нашей Родины. Цивилизованный крестьянин, настоящий хозяин, крепко стоящий на ногах, своим трудом поддерживающий само основание существующей общественной системы, – что может быть гармоничнее, ценнее для всего общества!?</w:t>
      </w:r>
    </w:p>
    <w:p w14:paraId="488309A4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Никаких капиталов, то есть никакого автоматически прирастающего богатства, накапливаемого из воздуха, никакой банковской системы в современном понимании, никакого ростовщичества. Это гнусное и дьявольское изобретение, уже более двух тысяч лет правящее миром, должно исчезнуть! Не утверждаю, что это случится одномоментно – как раз наоборот: кем-то мудрым исчисленный переходный процесс может растянуться на годы и десятилетия.</w:t>
      </w:r>
    </w:p>
    <w:p w14:paraId="6615C572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это станет следствием принципиального, подлинно революционного переустройства основ жизни и, как следствие, изменения роли и функций денег. Деньги останутся только как продуманная, выверенная практикой мера труда каждого члена общества и, следовательно, как временный (исторически преходящий) инструмент регулирования личного потребления. Не более. По сути – устранение денег в прежнем понимании. Однозначно и категорически – никакого монетаризма и прочих либеральных штучек.</w:t>
      </w:r>
    </w:p>
    <w:p w14:paraId="6C44A3B1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Пожалуй, тут к месту будет вспомнить о давних предсказаниях, которые и повествуют о приходе эры бартера в международных отношениях: некие электронные («клиринговые») деньги будут всего лишь удобной и практичной формой взаимозачетов в глобальной системе мирового товарообмена.</w:t>
      </w:r>
    </w:p>
    <w:p w14:paraId="2048B21E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Никаких прогнивших «независимых» СМИ в нынешнем их понимании. Появится (должен появиться!) действенный, жесткий общественный контроль за тем, что показывают по ТВ, что появляется в Сети. Обсуждение, если надо – осуждение. Но не запрет (за исключением, конечно, патологий).</w:t>
      </w:r>
    </w:p>
    <w:p w14:paraId="1FE5E345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Реклама – как (большей частью) лживое и неприкрытое расхваливание какого-либо товара или услуги – повсюду запрещена. Удобная и исчерпывающая информация о конкретном товаре должна быть доступна только по запросу.</w:t>
      </w:r>
    </w:p>
    <w:p w14:paraId="514C94A6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Мегаполисы постепенно (и в плановом порядке – продуманно, а отнюдь не по воле случая) деградируют, мельчают, растворяются. Главное – более равномерное расселение народа по необъятной территории страны. Опора – мелкие города и, конечно, деревни и села. Кому приятнее термин «</w:t>
      </w:r>
      <w:proofErr w:type="spell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футурополис</w:t>
      </w:r>
      <w:proofErr w:type="spell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или «город-сад» – пожалуйста!</w:t>
      </w:r>
    </w:p>
    <w:p w14:paraId="01EF8232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Вдумайтесь, всмотритесь в саму механику городской жизни: что ныне может быть противоестественнее, античеловечнее прозябания в этих каменных джунглях? Здесь речь не только и не столько о так называемой экологии в узком ее понимании. Тут об экологии в самом широком значении этого термина. Нынешнее (все более автоматизированное) производство, современные средства связи и все прочие реалии текущей эпохи </w:t>
      </w:r>
      <w:r w:rsidRPr="004A2B5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вроде бы должны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способствовать движению в направлении гуманизации нынешней цивилизации, к качественному совершенствованию жизни каждого человека, причем не в уродливом смысле бесконечно возрастающего сверхпроизводства и </w:t>
      </w:r>
      <w:proofErr w:type="spell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сверхпотребления</w:t>
      </w:r>
      <w:proofErr w:type="spell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а в приближении к гармоничному, подлинно гуманному взаимодействию в связке Человек – Природа, когда цивилизация утрачивает свои антагонистические по отношению к планете свойства и трансформируется в единую саморегулирующуюся природную среду. </w:t>
      </w:r>
      <w:r w:rsidRPr="004A2B5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Вроде бы </w:t>
      </w:r>
      <w:r w:rsidRPr="004A2B5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lastRenderedPageBreak/>
        <w:t>должны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но этого не происходит, поскольку в основании системы – эгоистический и гедонистический принцип «мое, мне, для меня!».</w:t>
      </w:r>
    </w:p>
    <w:p w14:paraId="5C625C21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Личного транспорта почти нет: это исчадие ада, накрывшее смогом поверхность планеты, опутавшее уродливой, липкой паутиной все человеческое мироустройство, безмерно поглощающее ресурсы недр (металл, нефть и т. д.), безжалостно уничтожающее жизни и калечащее судьбы, может и должно быть отменено, искоренено. Общественный и (в случае крайней необходимости) заказной (такси, мелкие грузоперевозки и т. п.) транспорт настолько удобен и экологичен, что владение и содержание личного авто станет верхом глупости, дикарским, атавистическим проявлением дурного вкуса, грубой невоспитанностью.</w:t>
      </w:r>
    </w:p>
    <w:p w14:paraId="44753F06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Желанное будущее представляется умно организованным так, что отходов жизнедеятельности человека должно быть как можно меньше и что эти самые отходы будут перерабатываться просто и эффективно. Даже самые простые размышления на эту тему почему-то всегда напоминают о тех небывалых возможностях, что потенциально заложены в светлой стороне человеческой цивилизации. Ведь (пусть и трудным) путем мудрого воспитания каждого ребенка (в отношении чистоты, уважения и любви к природе – естественной и искусственной, то есть рукотворной), путем приложения достижений науки и техники в области создания «</w:t>
      </w:r>
      <w:proofErr w:type="spellStart"/>
      <w:r w:rsidRPr="004A2B5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квазиприродных</w:t>
      </w:r>
      <w:proofErr w:type="spellEnd"/>
      <w:r w:rsidRPr="004A2B58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», напоминающих естественные материалов (хотя бы для упаковки товаров), изобретения новых, подлинно революционных технологий переработки неизбежного пока мусора, можно и нужно прийти к эпохе Чистоты и Порядка в окружающем нас мире.</w:t>
      </w:r>
    </w:p>
    <w:p w14:paraId="60FF9C46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Ну, а главное, конечно, сам человек – как подлинный субъект, а не объект. Было: «Без бумажки ты букашка, а с бумажкой человек!» Станет: «Вот человек – самим фактом своего бытия». Пожалуй, на первом этапе достаточно традиционного паспорта (не важно, бумажного или электронного), идентифицирующего данного субъекта: Ф. И. О., дата рождения. Кто хочет – тому можно вписать, откуда он родом и кем себя считает по национальности. Все остальные бумажки/карточки – только в исключительных случаях на переходный период.</w:t>
      </w:r>
    </w:p>
    <w:p w14:paraId="491B1421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Каждому полагается пожизненная бесплатная медицинская помощь, пожизненная возможность бесплатного обучения (в силу своих отпущенных природой способностей), пожизненное право на некий минимум удобств и возможностей. (Разумеется, этот минимум с течением времени будет меняться.)</w:t>
      </w:r>
    </w:p>
    <w:p w14:paraId="2EE002A4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в то же время – опять в силу того, что вот – человек, а не животное, –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все остальные (то есть общество – в самом широком понимании – от семьи до всей нации) вправе ожидать от этого каждого результатов его личного труда, принесенных в общую копилку...</w:t>
      </w:r>
    </w:p>
    <w:p w14:paraId="62D22072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Смакуя расписные лубочные картинки, понимая, что ничего принципиально нового тут не изобретено, спускаясь с горних высот на грешную землю, с сожалением вспоминаю о тех самых неизбежных закономерностях, что сопровождают любой рост, развитие. Крайности, эксцессы будут. Причем – и это весьма любопытно – что некоторые проявления таких уклонений будут по-разному приниматься и оцениваться разными слоями (категориями) обывателей. Например, мне не по душе засилье – иначе не скажешь – «личной автомобилизации».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И тут чуть ли не со злорадством я воспринял бы самые крутые перемены. А ведь для большинства нынешнего электората личное авто – это непременный атрибут так называемого счастья! Житель крупного города и (тем более пригорода) уже не представляет себе свое существование без этой «консервной банки на колесах»!</w:t>
      </w:r>
    </w:p>
    <w:p w14:paraId="3233B192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все же – что нового в многочисленных расписных утопических картинках? Только отдельные мелочи, отличающие одну такую доморощенную мечту от другой, придуманной и лелеемой другим автором. Все это известно давным-давно. Реализуемо ли нынче или вскоре что-то этакое за короткий исторический срок (десять, двадцать, пятьдесят лет)? Скорее нет, чем да. Хотя бы по внешним причинам: разве возможно создать в рамках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существующей мировой политической системы отдельное государство (фактически анклав), в котором будет реализована хотя бы часть нового, небывалого уклада? Нет, конечно: как только что-то такое где-то и как-то станет пробиваться на поверхность исторического бытия, немедленно (с силой и с неизбежностью запрограммированного автоматизма) такой росток будет уничтожен. Вывод, конечно, банален: сама существующая система непременно однажды достигнет такого уровня проявления факторов, ставящих под угрозу само ее традиционное функционирование, что неизбежным в своей фатальности выходом станет радикальное переустройство самих основополагающих, глубинных принципов, лежащих в основании механики человеческой цивилизации. Как тут ни вспомнить о «мировой революции»?!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А ведь она неизбежна, кто бы что ни говорил! Просто формы проявления ее сейчас непредставимы.</w:t>
      </w:r>
    </w:p>
    <w:p w14:paraId="0430070F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Так что же делать? (Исконно русский вопрос, который однажды обретет всемирное звучание.) Сидеть в ожидании, </w:t>
      </w:r>
      <w:proofErr w:type="gram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когда согласно диалектике (чуть ли не автоматически)</w:t>
      </w:r>
      <w:proofErr w:type="gram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загнивающий посткапитализм обретет свойство подлинной всемирности и породит устойчивое ядро будущего «народного» капитализма, которое, стремительно развиваясь внутри старой системы, угробит ее (систему) и выйдет на арену глобальной истории?! Хм… Нет, конечно. Делать надо, трудиться. Вот где и как –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вопрос!</w:t>
      </w:r>
    </w:p>
    <w:p w14:paraId="418B75D5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Не забудем при этом, что утопия пишется отнюдь не в стиле практического руководства к действию – иначе это не утопия, не так ли?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С другой стороны, во многом утопия – это не просто литературный опус. И об этом тоже не следует забывать.</w:t>
      </w:r>
    </w:p>
    <w:p w14:paraId="1E344CBD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Получается, что на нынешнем (относительно коротком по историческим масштабам) временном отрезке наша главная задача – продержаться на краю, не дать столкнуть себя в пропасть, предельно экономно использовать оставшийся запас потенциальной энергии, чтобы в некоторый час X совершить то, что… совершить невозможно.</w:t>
      </w:r>
    </w:p>
    <w:p w14:paraId="5770B8C3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Чем мы сможем и должны удивить мир? Что мы можем продемонстрировать этакое, что вынудит остальной мир призадуматься? Ответ прост в своей неказистой словесной формулировке, но сложен в понимании всех нюансов. Нам суждено возродить идею гармоничного развития и с большей убедительностью указать на некий срединный путь, отрицающий все перевернутые, античеловеческие принципы устройства нынешнего глобального «</w:t>
      </w:r>
      <w:proofErr w:type="spell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человейника</w:t>
      </w:r>
      <w:proofErr w:type="spell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».</w:t>
      </w:r>
    </w:p>
    <w:p w14:paraId="1A6D0355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Не подавляющей мощью экономики и военной силы можно и нужно добиться конечной победы над дьявольским мироустройством, а удивительным практическим примером необыкновенной механики нового общества, сами основы </w:t>
      </w:r>
      <w:proofErr w:type="gram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функционирования</w:t>
      </w:r>
      <w:proofErr w:type="gram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которого предполагают не бешеную гонку за призраками материального, сиюминутного, а торжество разума, приоритет незамутненных, очищенных от наслоений грязного либерализма представлений о правде и справедливости.</w:t>
      </w:r>
    </w:p>
    <w:p w14:paraId="63259C55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Несмотря на высокую патетику подобных слов, казалось бы, неизбежно предполагающую гигантские по меркам индивидуального человеческого бытия периоды истории, отведенные на переход к новому мироустройству, сама практика предстоящих трех-четырех десятилетий – жесткая, но многообещающая – укажет путь из тупика.</w:t>
      </w:r>
    </w:p>
    <w:p w14:paraId="34EB5B85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заключение – два небольших замечания.</w:t>
      </w:r>
    </w:p>
    <w:p w14:paraId="4422D3B5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Во-первых, появление художественного произведения (текста, кинофильма), которое однозначно классифицируется как утопия, возможно отнюдь не во всякую эпоху. Вот, к примеру, когда вышло «Возвращение» братьев Стругацких? В 60-е годы XX века. Мог ли светлый мир «Полдня» родиться в конце 80-х или в 90-х годах? Риторический вопрос! Конечно, нет! Ведь именно 60-е были эпохой с мощным вектором, направленным в желанное будущее. </w:t>
      </w:r>
    </w:p>
    <w:p w14:paraId="0720B128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Может ли что-то подобное появиться сейчас, в нынешнее пошленькое время всеобщего потребительства? Может быть, я просто не </w:t>
      </w:r>
      <w:proofErr w:type="gramStart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курсе</w:t>
      </w:r>
      <w:proofErr w:type="gramEnd"/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кто-нибудь укажет мне на что-то </w:t>
      </w: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достойное в области отечественной литературы или кино, чего я не заметил на минувшем тридцатилетнем отрезке? (Разумеется, не какое-нибудь дешевое фэнтези или примитивную сказочку!)</w:t>
      </w:r>
    </w:p>
    <w:p w14:paraId="0C38FC50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Во-вторых, проведу несложную, но любопытную аналогию с квантовой механикой. Все, что нам потребуется – это вспомнить из школьной физики понятие туннельного эффекта. Упрощая, можно сказать так. Система способна преодолеть высокий барьер, за который невозможно проникнуть «обычным» (классическим) способом: странные законы микромира утверждают, что с некоторой ненулевой вероятностью реализуется самопроизвольное проникновение сквозь неодолимую преграду без ее разрушения, без перепрыгивания через нее.</w:t>
      </w:r>
    </w:p>
    <w:p w14:paraId="0134460F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A2B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Кажется совершенно невозможным, невероятным проникновение за потенциальный барьер, но это может произойти. Не так ли и в ходе исторического процесса: волею судеб оказавшись в тупике, мир однажды столкнется с вероятностным чудом, и произойдет скачок из пустыни мерзкой реальности за горизонт новых возможностей – в то удивительное состояние, что сейчас представляется нам чистой утопией?</w:t>
      </w:r>
    </w:p>
    <w:p w14:paraId="4D705B61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A6E7F57" w14:textId="77777777" w:rsidR="004A2B58" w:rsidRPr="004A2B58" w:rsidRDefault="004A2B58" w:rsidP="004A2B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C180F83" w14:textId="77777777" w:rsidR="004A2B58" w:rsidRPr="004A2B58" w:rsidRDefault="004A2B58" w:rsidP="004A2B58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438E444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26"/>
    <w:rsid w:val="00137ED0"/>
    <w:rsid w:val="004A2B58"/>
    <w:rsid w:val="00917E17"/>
    <w:rsid w:val="00DA1230"/>
    <w:rsid w:val="00D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8FBBD-A5B4-4997-88B5-D62CD447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3490</Words>
  <Characters>19898</Characters>
  <Application>Microsoft Office Word</Application>
  <DocSecurity>0</DocSecurity>
  <Lines>165</Lines>
  <Paragraphs>46</Paragraphs>
  <ScaleCrop>false</ScaleCrop>
  <Company/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2024-11-03T06:53:00Z</dcterms:created>
  <dcterms:modified xsi:type="dcterms:W3CDTF">2024-11-03T06:54:00Z</dcterms:modified>
</cp:coreProperties>
</file>