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D" w:rsidRDefault="001A09D5">
      <w:r>
        <w:rPr>
          <w:rFonts w:ascii="TimesNewRomanPSMT" w:hAnsi="TimesNewRomanPSMT"/>
          <w:color w:val="231F20"/>
        </w:rPr>
        <w:t>СОДЕРЖАНИЕ</w:t>
      </w:r>
      <w:r>
        <w:rPr>
          <w:rFonts w:ascii="TimesNewRomanPSMT" w:hAnsi="TimesNewRomanPSMT"/>
          <w:color w:val="231F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Лирический портрет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КРЮКОВА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СЕСТРА МИЛОСЕРДИЯ . . . . . . . . . . . . . . . . . . . . . 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Дмитрий ТРИБУШНЫЙ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ТЫ ЗАМОЛЧАЛ, И МИР ТЕБЯ УСЛЫШАЛ.... . . . . . . . . 14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Инна КУЧЕРОВА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ДОНЕЦКИЙ ПУШКИН . . . . . . . . . . . . . . . . . . . . . 23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Нижегородский почерк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РЯБОВ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>СЪЕЗДИЛИ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ПОСВАТАЛИСЬ . . . . . . . . . . . . . . . . . . 30</w:t>
      </w:r>
      <w:r>
        <w:rPr>
          <w:rFonts w:ascii="TimesNewRomanPSMT" w:hAnsi="TimesNewRomanPSMT"/>
          <w:color w:val="231F20"/>
          <w:sz w:val="20"/>
          <w:szCs w:val="20"/>
        </w:rPr>
        <w:br/>
        <w:t>ПРИВЕТ ИЗ СИРИИ . . . . . . . . . . . . . . . . . . . . . . . 39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Марина СОЛОВЬЕВА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КУКЛА. . . . . . . . . . . . . . . . . . . . . . . . . . . . . . . 45</w:t>
      </w:r>
      <w:r>
        <w:rPr>
          <w:rFonts w:ascii="TimesNewRomanPSMT" w:hAnsi="TimesNewRomanPSMT"/>
          <w:color w:val="231F20"/>
          <w:sz w:val="20"/>
          <w:szCs w:val="20"/>
        </w:rPr>
        <w:br/>
        <w:t>ФАМИЛИЯ . . . . . . . . . . . . . . . . . . . . . . . . . . . . 59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Антон ЛУКИН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ВОЗМОЖНО ВСЁ . . . . . . . . . . . . . . . . . . . . . . . . 71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Алевтина СОКОЛОВА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РОМАШКОВОЕ ПОЛЕ . . . . . . . . . . . . . . . . . . . . . 85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Инна ЧАСЕВИЧ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ЗЕЛЁНОЕ В ЦВЕТОЧЕК . . . . . . . . . . . . . . . . . . . 105</w:t>
      </w:r>
      <w:r>
        <w:rPr>
          <w:rFonts w:ascii="TimesNewRomanPSMT" w:hAnsi="TimesNewRomanPSMT"/>
          <w:color w:val="231F20"/>
          <w:sz w:val="20"/>
          <w:szCs w:val="20"/>
        </w:rPr>
        <w:br/>
        <w:t>МАМА . . . . . . . . . . . . . . . . . . . . . . . . . . . . . . 109</w:t>
      </w:r>
      <w:r>
        <w:rPr>
          <w:rFonts w:ascii="TimesNewRomanPSMT" w:hAnsi="TimesNewRomanPSMT"/>
          <w:color w:val="231F20"/>
          <w:sz w:val="20"/>
          <w:szCs w:val="20"/>
        </w:rPr>
        <w:br/>
        <w:t>КОЛЕЧКО . . . . . . . . . . . . . . . . . . . . . . . . . . . . 114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Сергей ПЕРШАКОВ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БУНТ . . . . . . . . . . . . . . . . . . . . . . . . . . . . . . . 119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Лирический портрет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Олеся НИКОЛАЕВА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ТАК ОТЧЕГО ЖЕ ТАК СЕРДЦЕ ЩЕМИТ-ЩЕМИТ... . . . 126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Сергей ПОПОВ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НАС ВЕСЕЛИЛА СИЛА ВЕТРА.... . . . . . . . . . . . . . . 130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Наталья УВАРОВА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ЛИШЬ ЕДИНОГО СЛОВА РАДИ</w:t>
      </w:r>
      <w:r>
        <w:rPr>
          <w:rFonts w:ascii="TimesNewRomanPSMT" w:hAnsi="TimesNewRomanPSMT"/>
          <w:color w:val="231F20"/>
          <w:sz w:val="20"/>
          <w:szCs w:val="20"/>
        </w:rPr>
        <w:br/>
        <w:t>АКИ ПОСУХУ ДА ВПЕРЕД.... . . . . . . . . . . . . . . . . 138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И</w:t>
      </w:r>
      <w:proofErr w:type="gramEnd"/>
      <w:r>
        <w:rPr>
          <w:rFonts w:ascii="AcademyC-Italic" w:hAnsi="AcademyC-Italic"/>
          <w:i/>
          <w:iCs/>
          <w:color w:val="231F20"/>
          <w:sz w:val="26"/>
          <w:szCs w:val="26"/>
        </w:rPr>
        <w:t>з свежей прозы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Дмитрий ЛАГУТИН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ФРАНЦУЗ ПО ДЛИННОМУ БОРТУ . . . . . . . . . . . . . 143</w:t>
      </w:r>
      <w:r>
        <w:rPr>
          <w:rFonts w:ascii="TimesNewRomanPSMT" w:hAnsi="TimesNewRomanPSMT"/>
          <w:color w:val="231F20"/>
          <w:sz w:val="20"/>
          <w:szCs w:val="20"/>
        </w:rPr>
        <w:br/>
        <w:t>РОСРЕЕСТР . . . . . . . . . . . . . . . . . . . . . . . . . . . 169</w:t>
      </w:r>
      <w:r>
        <w:rPr>
          <w:rFonts w:ascii="TimesNewRomanPSMT" w:hAnsi="TimesNewRomanPSMT"/>
          <w:color w:val="231F20"/>
          <w:sz w:val="20"/>
          <w:szCs w:val="20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Андроник</w:t>
      </w:r>
      <w:proofErr w:type="spellEnd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 РОМАНОВ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АРКАНУМ. . . . . . . . . . . . . . . . . . . . . . . . . . . . 179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Сергей КРИВОРОТОВ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ИСЦЕЛЕНИЕ . . . . . . . . . . . . . . . . . . . . . . . . . . 236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Михаил МОСКОВЕЦ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СТАРЫЙ КОРОЛЬ, МОЛОДОЙ КОРОЛЬ . . . . . . . . . . 242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 БАЛТИН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МУЗЫКА СКОРБИ . . . . . . . . . . . . . . . . . . . . . . . 249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Григорий НЕДЕЛЬКО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ВИРУС ОБРАЗОВАННОСТИ . . . . . . . . . . . . . . . . . 254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Никита КОНТУКОВ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ПРИСНИЛОСЬ . . . . . . . . . . . . . . . . . . . . . . . . . 259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Стихи по кругу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Михаил ПЕСИН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265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Людмила БАНЦЕРОВА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266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Денис ПОПОВ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268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lastRenderedPageBreak/>
        <w:t xml:space="preserve">Анна ЗВЁЗДКИНА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269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Лариса БУХВАЛОВА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269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Сергей КУЛАКОВ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270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И</w:t>
      </w:r>
      <w:proofErr w:type="gramEnd"/>
      <w:r>
        <w:rPr>
          <w:rFonts w:ascii="AcademyC-Italic" w:hAnsi="AcademyC-Italic"/>
          <w:i/>
          <w:iCs/>
          <w:color w:val="231F20"/>
          <w:sz w:val="26"/>
          <w:szCs w:val="26"/>
        </w:rPr>
        <w:t>з будущих книг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Виктор КАРПЕНКО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МИШКА . . . . . . . . . . . . . . . . . . . . . . . . . . . . . 272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АРСЕНЬЕВА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НА КРАЮ ЛЮБВИ . . . . . . . . . . . . . . . . . . . . . . . 357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Вехи памяти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Евгений СМИРНОВ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МОЙ ДЕД – КРАЕВЕД СМИРНОВ . . . . . . . . . . . . . . 367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Алла НОВИКОВА-СТРОГАНОВА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 ПОИСКАХ ИСЦЕЛЕНИЯ ОБЩЕСТВА</w:t>
      </w:r>
      <w:r>
        <w:rPr>
          <w:rFonts w:ascii="TimesNewRomanPSMT" w:hAnsi="TimesNewRomanPSMT"/>
          <w:color w:val="231F20"/>
          <w:sz w:val="20"/>
          <w:szCs w:val="20"/>
        </w:rPr>
        <w:br/>
        <w:t>170 лет со дня рождения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В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>л. С. Соловьёва . . . . . . . . . . 409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 xml:space="preserve">Далекое </w:t>
      </w:r>
      <w:r>
        <w:rPr>
          <w:rFonts w:ascii="AcademyC" w:hAnsi="AcademyC"/>
          <w:color w:val="231F20"/>
          <w:sz w:val="26"/>
          <w:szCs w:val="26"/>
        </w:rPr>
        <w:t xml:space="preserve">– </w:t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близкое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Алексей ПАВЛОВ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Из цикла РАССКАЗЫ У ТРОИЦКОЙ ЦЕРКВИ . . . . . . . . 416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Русский смех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Сергей ШУСТОВ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РАССКАЗКИ ДЛЯ ВЗРОСЛЫХ ДЕТЕЙ . . . . . . . . . . . 421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Юрий ВИКТОРОВ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ИРОНИЧЕСКИЕ СТИХИ . . . . . . . . . . . . . . . . . . . 430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Эдуард КУЗНЕЦОВ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«РЯД ВОЛШЕБНЫХ ИЗМЕНЕНИЙ…»</w:t>
      </w:r>
      <w:r>
        <w:rPr>
          <w:rFonts w:ascii="TimesNewRomanPSMT" w:hAnsi="TimesNewRomanPSMT"/>
          <w:color w:val="231F20"/>
          <w:sz w:val="20"/>
          <w:szCs w:val="20"/>
        </w:rPr>
        <w:br/>
        <w:t>Пародийные превращения . . . . . . . . . . . . . . . . . . . 435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Семейное чтение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Евгений ШЕСТОВ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ОЧКИ С СЕКРЕТОМ. </w:t>
      </w:r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 xml:space="preserve">Сказочная повесть </w:t>
      </w:r>
      <w:r>
        <w:rPr>
          <w:rFonts w:ascii="TimesNewRomanPSMT" w:hAnsi="TimesNewRomanPSMT"/>
          <w:color w:val="231F20"/>
          <w:sz w:val="20"/>
          <w:szCs w:val="20"/>
        </w:rPr>
        <w:t>. . . . . . . . . . 446</w:t>
      </w:r>
      <w:bookmarkStart w:id="0" w:name="_GoBack"/>
      <w:bookmarkEnd w:id="0"/>
      <w:r>
        <w:rPr>
          <w:rFonts w:ascii="TimesNewRomanPS-BoldMT" w:hAnsi="TimesNewRomanPS-BoldMT"/>
          <w:color w:val="231F20"/>
          <w:sz w:val="20"/>
          <w:szCs w:val="20"/>
        </w:rPr>
        <w:br/>
      </w:r>
    </w:p>
    <w:sectPr w:rsidR="0043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C-Itali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cademyC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55"/>
    <w:rsid w:val="00065B57"/>
    <w:rsid w:val="001A09D5"/>
    <w:rsid w:val="00314540"/>
    <w:rsid w:val="00430C5D"/>
    <w:rsid w:val="00951A55"/>
    <w:rsid w:val="00F7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2023-07-27T06:11:00Z</dcterms:created>
  <dcterms:modified xsi:type="dcterms:W3CDTF">2023-07-27T06:11:00Z</dcterms:modified>
</cp:coreProperties>
</file>