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34AE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2D701B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ТРАМВАЙ</w:t>
      </w:r>
    </w:p>
    <w:p w14:paraId="1132BD46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93D389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2715F2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81C352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2F1BE6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4E0ABD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Вршовицкой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многие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хозяйки сошли и пошли  на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Гавелский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рынок.</w:t>
      </w:r>
    </w:p>
    <w:p w14:paraId="2DFED9BD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Вошли две молочницы с корзинами, покрытыми нечистыми салфетками и щуплый господинчик.</w:t>
      </w:r>
    </w:p>
    <w:p w14:paraId="24F402C6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Бабы стали на задней площадке и завели разговор о торговых оборотах, потом смеялись, что полицейский инспектор Жила конфисковал у какой-то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Геленки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крынку сметаны якобы для экспертизы:</w:t>
      </w:r>
    </w:p>
    <w:p w14:paraId="401B3AF9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О, эти экспертизы серьезное дело! – смеялись молочницы. – </w:t>
      </w: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У пана инспектора семеро детей!</w:t>
      </w:r>
    </w:p>
    <w:p w14:paraId="6FB24283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Щуплый господинчик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уселся  впереди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стал с видом крайнего внимания смотреть в окно.  Звонок прозвенел, трамвай тронулся.</w:t>
      </w:r>
    </w:p>
    <w:p w14:paraId="24AE968D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 окном не спеша разворачивалась панорама пражских улиц, площадей и памятников многочисленным Францам Иосифам и Иосифам Фердинандам. </w:t>
      </w:r>
    </w:p>
    <w:p w14:paraId="58D2558B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Звонок звенел, люди входили и выходили. Пока доехали до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Градчан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общее мнение сложилось такое, что хоть Англия и побила буров, да у самой морда в крови и что Балканы, этот пороховой погреб, себя еще покажет.</w:t>
      </w:r>
    </w:p>
    <w:p w14:paraId="1828A9CA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улице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Длоугой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всеобщий интерес вызвали крики, ругань и трели полицейского свистка.</w:t>
      </w:r>
    </w:p>
    <w:p w14:paraId="6B065A42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 xml:space="preserve">На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>полном  ходу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pacing w:val="-7"/>
          <w:sz w:val="24"/>
          <w:szCs w:val="24"/>
          <w:lang w:eastAsia="ru-RU"/>
        </w:rPr>
        <w:t xml:space="preserve"> заднюю площадку, разметав молочниц с их крынками и горшками, взяли штурмом два новых пассажира.</w:t>
      </w:r>
    </w:p>
    <w:p w14:paraId="6DC198CD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Первым, тяжело отдуваясь и бормоча проклятия, ввалился какой-то солидный господин в сюртуке, перепачканном мелом. А за ним лихо вскочил на подножку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кругломордый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босяк лет двадцати трех.</w:t>
      </w:r>
    </w:p>
    <w:p w14:paraId="370FD002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успев войти в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трамвай  таким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скандальным способом, босяк тут же высунулся с площадки наружу и стал кричать что-то оскорбительное. При этом он далеко выставлял из дверей свой зад в обтрепанных, как у комика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Ржечека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штанах,  и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 этому заду приставлял пучок петушьих перьев, явно выдранных из полицейской каски:</w:t>
      </w:r>
    </w:p>
    <w:p w14:paraId="74ABA6FA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Поцелуй меня в фалду! – орал он во все горло. – Кукареку! – швырнул напоследок в невидимого преследователя перьями, плюнул и закончил энергически: – Проклятые шпики! Башибузуки!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Сатрапы 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шенбруннского</w:t>
      </w:r>
      <w:proofErr w:type="spellEnd"/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паши!</w:t>
      </w:r>
    </w:p>
    <w:p w14:paraId="7831C53F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Трамвай выразил молчаливое согласие.</w:t>
      </w:r>
    </w:p>
    <w:p w14:paraId="2868E89D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Приветствую! – сказал черноусый босниец.</w:t>
      </w:r>
    </w:p>
    <w:p w14:paraId="5BB0AA12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После этого, очень довольный собой, обтрепанный субъект плюхнулся на скамейку рядом с господинчиком, продолжавшим смотреть в окно с видом слабоумного глухонемого.</w:t>
      </w:r>
    </w:p>
    <w:p w14:paraId="237968FB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Его приятель сел напротив. Некоторое время новые пассажиры спорили с кондуктором, пристало ли жрецам Аполлона платить за проезд, потом горячо обсудили какую-то Боженку, причем пожилой называл ее душкой и милым дитятей, а молодой – шкурой. Потом приятели ненадолго замолчали, видимо, исчерпав темы для разговора.</w:t>
      </w:r>
    </w:p>
    <w:p w14:paraId="03BD2301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 вскоре молодец в дырявых портах, непоседливый как воробей, толкнул своего друга, которого он называл то Франкенштейном, то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Будейовицким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Маньяком, то просто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Франтой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кивнул на своего соседа и, деликатно коснувшись своей нечистой лапой его маленькой ручки в свежайшей желтой перчатке, медово спросил:</w:t>
      </w:r>
    </w:p>
    <w:p w14:paraId="09F48B39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Имею ли я честь лицезреть перед собой пана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Бржетислава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Кокошку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содержателя подпольного абортария на улице Пресвятой Троицы?</w:t>
      </w:r>
    </w:p>
    <w:p w14:paraId="058DC37B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Господинчик мучительно вздрогнул и с тревогой уставился на говорившего. Несколько мгновений он явственно старался перенестись в этот грубый мир откуда-то издалека, возможно, с Луны:</w:t>
      </w:r>
    </w:p>
    <w:p w14:paraId="2A90FAE2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– О нет… – пробормотал он, запинаясь. – Я… я вовсе не пан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Кокошка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14:paraId="16F58898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Кто же вы, по-вашему? – гневно вскричал голодранец. – Шулер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Нимиц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? Конокрад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Говенка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? Русский царь Николай Александрович? Не вздумайте со мною крутить! – и он бешено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завращал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глазами. – У меня разговор короткий!</w:t>
      </w:r>
    </w:p>
    <w:p w14:paraId="6485F68C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Я… не царь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Говенка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… – с сомнением пробормотал господинчик. – </w:t>
      </w: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Я… доктор Франц Кафка из страхового общества «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Ассикурациони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Дженерали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»...</w:t>
      </w:r>
      <w:proofErr w:type="gramEnd"/>
    </w:p>
    <w:p w14:paraId="02505612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Ай! Чтоб меня! – подскочил босяк на месте как бы от испуга. – Доктор! Такой молодой и уже доктор страхования! – он толкнул коленкой своего приятеля. – Ты когда-нибудь слышал что-либо подобное, Франта?</w:t>
      </w:r>
    </w:p>
    <w:p w14:paraId="5F0291A8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– Врет, небось, – флегматично заметил Франта. – Какой-нибудь сутенер со Златой Улочки или депутат от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младочехов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.</w:t>
      </w:r>
    </w:p>
    <w:p w14:paraId="009ABED1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Господинчик, имевший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наглость  назвать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себя доктором, отвернулся к окну. Щека его нервически подергивалась, на глаза навернулись слезы.</w:t>
      </w:r>
    </w:p>
    <w:p w14:paraId="4B9707CE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Бродяга, которого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Будейовицкий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Маньяк Франта называл то «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остолопским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вруном», то «бездомным аферистом Гашеком», то просто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Яреком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вдруг расхохотался и хлопнул доктора Кафку по плечу:</w:t>
      </w:r>
    </w:p>
    <w:p w14:paraId="7C13464C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– Брось, друг! – сказал он. – Это же шутка! Я сам доктор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грязнописания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>!</w:t>
      </w:r>
    </w:p>
    <w:p w14:paraId="0A7CBC76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Доктор Франц Кафка, уже успевший вернуться обратно на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Луну,  пропустил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извинения мимо ушей.</w:t>
      </w:r>
    </w:p>
    <w:p w14:paraId="6E56AF3D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Хулиган же Гашек перепорхнул на соседнюю скамейку, строил глазки и втирал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очки  хорошенькой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барышне, севшей в трамвай  у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Крумлова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моста.</w:t>
      </w:r>
    </w:p>
    <w:p w14:paraId="0E8DB618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Бываете в «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Бендловке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»? – галантно осведомлялся бездомный аферист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Ярек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– Приходите сегодня плясать танго, а потом я куплю вам рюмку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контушовки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! Я получил в газете «Нова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Омладина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» сорок крон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аванса  и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теперь валяюсь в золоте, как свинья в грязи! Я как Ротшильд!</w:t>
      </w:r>
    </w:p>
    <w:p w14:paraId="6D8F5ECE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Похмельный Фанта мрачно икнул:</w:t>
      </w:r>
    </w:p>
    <w:p w14:paraId="3034E57F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Не забудьте, пан Ротшильд, что мы должны пани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Швейцеровой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 квартиру за два месяца.</w:t>
      </w:r>
    </w:p>
    <w:p w14:paraId="7854F8E6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Проклятый пьяница! – вдруг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вскричал  Гашек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тыча пальцем в окно. – Академия вшивых художеств! Из-за тебя мы проехали остановку! Что скажет пан редактор «Скотоводческого обозрения»? Стой! Стой! – заорал он и, опрокинув какую-то даму с колпаком для лампы и таща за собой покорного Франту, соскочил с трамвая.</w:t>
      </w:r>
    </w:p>
    <w:p w14:paraId="6EDD7F7F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так ловко спрыгнули на мостовую, что сшибли с ног прыщавого юнца с тревожными глазами и папкой под мышкой. Папка упала на булыжники мостовой, оттуда веером рассыпались листы бумаги с бледными пейзажами.</w:t>
      </w:r>
    </w:p>
    <w:p w14:paraId="4271135D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Oh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mein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Gott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! – слабо вскрикнул юный художник.</w:t>
      </w:r>
    </w:p>
    <w:p w14:paraId="0700A3BE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Du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idiot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!</w:t>
      </w: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взревел безбожный лгун Гашек, перейдя на немецкий. – </w:t>
      </w: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Какого черта претесь вы со своей художественной галереей туда, где есть я? Фамилия! Имя! – гаркнул он, демонически сверкая очами, одной рукой ухватив юнца за шкирку, а другой толкая криво усмехавшегося Франту в бок. – В какой гимназии учились? Частенько, чай, попадали в кондуит?</w:t>
      </w:r>
    </w:p>
    <w:p w14:paraId="3E96520B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Ги… Ги… Гитлер! – испуганно пролаял юный мазилка. – Адольф! Смею доложить, окончил четыре класса реальной школы! Час… частенько попадал!</w:t>
      </w:r>
    </w:p>
    <w:p w14:paraId="27D6354E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Гашек помог Адольфу собрать рассыпанные картинки и похлопал того по плечу:</w:t>
      </w:r>
    </w:p>
    <w:p w14:paraId="5FC7CBD9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Одну беру на память. Мне этот мостик очень нравится. Он напомнил мне давно минувшую юность у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Домажлиц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Мерклине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Сегодня подарю его своей невесте Боженке. Это такое чистое создание! Желтый билет у нее всегда в полном порядке, это вам скажет любой в кафе «У мертвеца»! Надеюсь, вы не в претензии? – вскричал Гашек, опять </w:t>
      </w:r>
      <w:proofErr w:type="spell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завращав</w:t>
      </w:r>
      <w:proofErr w:type="spell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глазами. – И учтите, Гитлер, что вам крупно повезло, что вы так легко отделались! У меня разговор короткий! – он молниеносно отвернул лацкан обтерханного пиджачка, где и </w:t>
      </w: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правда сверкнул какой-то спортивный значок. – Ать-два, и в участок! А там – каторга, дыба, аутодафе! Вы меня понимаете?</w:t>
      </w:r>
    </w:p>
    <w:p w14:paraId="0EE42DDC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П-п-п-понимаю!.. – </w:t>
      </w:r>
      <w:proofErr w:type="gramStart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плаксиво  сказал</w:t>
      </w:r>
      <w:proofErr w:type="gramEnd"/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юный олух Гитлер. – Простите, господин старший инспектор, больше такого никогда не повторится!</w:t>
      </w:r>
    </w:p>
    <w:p w14:paraId="62C00538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D70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он говорил это в пустоту. Гашек с другом уже исчезли за углом.</w:t>
      </w:r>
    </w:p>
    <w:p w14:paraId="7B952D4D" w14:textId="77777777" w:rsidR="002D701B" w:rsidRPr="002D701B" w:rsidRDefault="002D701B" w:rsidP="002D701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F7DBC2" w14:textId="77777777" w:rsidR="002D701B" w:rsidRPr="002D701B" w:rsidRDefault="002D701B" w:rsidP="002D701B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79D11983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27BE" w14:textId="77777777" w:rsidR="007C6ED6" w:rsidRDefault="007C6ED6" w:rsidP="002D701B">
      <w:pPr>
        <w:spacing w:after="0" w:line="240" w:lineRule="auto"/>
      </w:pPr>
      <w:r>
        <w:separator/>
      </w:r>
    </w:p>
  </w:endnote>
  <w:endnote w:type="continuationSeparator" w:id="0">
    <w:p w14:paraId="60BA3273" w14:textId="77777777" w:rsidR="007C6ED6" w:rsidRDefault="007C6ED6" w:rsidP="002D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23D35" w14:textId="77777777" w:rsidR="007C6ED6" w:rsidRDefault="007C6ED6" w:rsidP="002D701B">
      <w:pPr>
        <w:spacing w:after="0" w:line="240" w:lineRule="auto"/>
      </w:pPr>
      <w:r>
        <w:separator/>
      </w:r>
    </w:p>
  </w:footnote>
  <w:footnote w:type="continuationSeparator" w:id="0">
    <w:p w14:paraId="40021DE9" w14:textId="77777777" w:rsidR="007C6ED6" w:rsidRDefault="007C6ED6" w:rsidP="002D701B">
      <w:pPr>
        <w:spacing w:after="0" w:line="240" w:lineRule="auto"/>
      </w:pPr>
      <w:r>
        <w:continuationSeparator/>
      </w:r>
    </w:p>
  </w:footnote>
  <w:footnote w:id="1">
    <w:p w14:paraId="53B673D2" w14:textId="77777777" w:rsidR="002D701B" w:rsidRDefault="002D701B" w:rsidP="002D701B">
      <w:pPr>
        <w:pStyle w:val="a3"/>
        <w:rPr>
          <w:i/>
          <w:iCs/>
        </w:rPr>
      </w:pPr>
      <w:r>
        <w:rPr>
          <w:vertAlign w:val="superscript"/>
        </w:rPr>
        <w:footnoteRef/>
      </w:r>
      <w:r>
        <w:tab/>
        <w:t xml:space="preserve">Ты идиот! </w:t>
      </w:r>
      <w:r>
        <w:rPr>
          <w:i/>
          <w:iCs/>
        </w:rPr>
        <w:t>(нем.)</w:t>
      </w:r>
    </w:p>
    <w:p w14:paraId="19863108" w14:textId="77777777" w:rsidR="002D701B" w:rsidRDefault="002D701B" w:rsidP="002D701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D"/>
    <w:rsid w:val="00210BA1"/>
    <w:rsid w:val="002D701B"/>
    <w:rsid w:val="007C6ED6"/>
    <w:rsid w:val="00C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CC42-7491-4FAF-BBFC-51BAE7E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70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70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2022-07-15T07:28:00Z</dcterms:created>
  <dcterms:modified xsi:type="dcterms:W3CDTF">2022-07-15T07:29:00Z</dcterms:modified>
</cp:coreProperties>
</file>