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9BE64" w14:textId="77777777" w:rsidR="00387EB2" w:rsidRDefault="00387EB2" w:rsidP="00387EB2">
      <w:pPr>
        <w:pStyle w:val="a3"/>
      </w:pPr>
      <w:r>
        <w:t>ОГНЕННАЯ БОРОДА</w:t>
      </w:r>
    </w:p>
    <w:p w14:paraId="5379E469" w14:textId="77777777" w:rsidR="00387EB2" w:rsidRDefault="00387EB2" w:rsidP="00387EB2">
      <w:pPr>
        <w:pStyle w:val="1"/>
      </w:pPr>
    </w:p>
    <w:p w14:paraId="063C6112" w14:textId="77777777" w:rsidR="00387EB2" w:rsidRDefault="00387EB2" w:rsidP="00387EB2">
      <w:pPr>
        <w:pStyle w:val="1"/>
      </w:pPr>
    </w:p>
    <w:p w14:paraId="5564A99C" w14:textId="77777777" w:rsidR="00387EB2" w:rsidRDefault="00387EB2" w:rsidP="00387EB2">
      <w:pPr>
        <w:pStyle w:val="1"/>
      </w:pPr>
    </w:p>
    <w:p w14:paraId="11CB96BF" w14:textId="77777777" w:rsidR="00387EB2" w:rsidRDefault="00387EB2" w:rsidP="00387EB2">
      <w:pPr>
        <w:pStyle w:val="1"/>
      </w:pPr>
    </w:p>
    <w:p w14:paraId="4A62E564" w14:textId="77777777" w:rsidR="00387EB2" w:rsidRDefault="00387EB2" w:rsidP="00387EB2">
      <w:pPr>
        <w:pStyle w:val="1"/>
      </w:pPr>
      <w:r>
        <w:t>Махмуд не мог понять простого женского каприза в отчуждении жены от его желаний и даже простого нежелания вести с ним разговоры. Он пытался докопаться до причины разрыва отношений с супругой, но натыкался на совсем не ласковый взгляд и даже, как ему казалось – не женский, какая-то давно затаённая ненависть таилась в глубине глаз Айши, и было странно, что он пугался этого злобного огня, который вспыхивал искрами, когда она смотрела на него. Он хорошо разбирался во взглядах мужчин – смелых, отчаянных, трусливых, но женский, полный неясной ненависти взгляд, был для него загадкой. Он не понимал, что происходит в его семье и томился ожиданием чего-то неведомого, что должно случиться в жизни, и душа его трепетала от неизвестности исхода каждого дня. Ему приходила в голову мысль, что он боится смерти, но не понимал, как можно её страшиться, когда он прошёл многие испытания войной и часто смотрел своей погибели в лицо и даже смотрел в глаза людей, приговорённых к смерти, а приказывал убивать их он – Махмуд, когда служил командиром батальона воинов ислама.</w:t>
      </w:r>
    </w:p>
    <w:p w14:paraId="4F071C85" w14:textId="77777777" w:rsidR="00387EB2" w:rsidRDefault="00387EB2" w:rsidP="00387EB2">
      <w:pPr>
        <w:pStyle w:val="1"/>
      </w:pPr>
      <w:r>
        <w:t>Как это случилось, вспоминать долго и не очень приятно сознавать, что именно ты стал причиной гибели многих, часто невинных людей. Он не знал тогда, что память так мучительно страшна для людей, не страшащихся совершать убийство других – многих и многих…</w:t>
      </w:r>
    </w:p>
    <w:p w14:paraId="5EDE096F" w14:textId="77777777" w:rsidR="00387EB2" w:rsidRDefault="00387EB2" w:rsidP="00387EB2">
      <w:pPr>
        <w:pStyle w:val="1"/>
      </w:pPr>
      <w:r>
        <w:t>С начала раздела между ним и женой прошло некоторое время, и Махмуд думал, что жена не хочет простить ему рождение детей, которых они ждали и дождались, и были очень рады, но мальчики-близнецы выросли в красивых, здоровых парней, но разумом остались детьми. Им была неведома взрослая жизнь, они играли с детьми, взрослых слушались и трепетали от их гнева, хотя были чрезмерно сильны физически. Их охотно нанимали таскать тюки на базаре, хорошо платили, потому что они легко переносили тяжелый груз, который нормальные мужики и не мечтали даже поднять. Дети обеспечивали жизнь всей семье, но радости от этого их родители не испытывали. Дети их жили в другом мире, наверное, более счастливом и потому на их лицах всегда блуждала светлая улыбка. Народ называл их детьми Аллаха, и каждый человек в отдельности старался их не обижать (хотя они едва ли понимали, что такое обида), дарили им детские игрушки, чему они были несказанно рады. Вся округа кликала их «сынками», и никто не пытался им внушить, что они люди неполноценные, просто любили этих двухметровых силачей за их детскую непосредственность и всегдашнюю приветливость. Братья умели разговаривать, не задавая вопросов, изустно знали молитвы и вершили их в надобное время, чтили отца и беззаветно любили мать, почитали святые книги. Читать не умели, но казалось, что они знают, о чём написано в Коране, с благоговением брали в руки священную книгу, когда её надо было куда-нибудь переместить или передать. Игры с мальчишками были их любимым занятием, на них катались целые отряды детворы, они строили запруды на реке и делали это так основательно, будто кто-то учил их этому искусству. А в строительстве разрушенной весенними водами дамбы, возведённой ранее для полива огородов, равных детям Махмуда не было. День их был заполнен трудом, играми, жалоб на них не поступало, а только похвалы от близких людей и соседей. Братья всегда были готовы помочь любому человеку совершенно бескорыстно, они и не ведали, что существует человеческая жадность к деньгам, а рассчитывался честной народ с Махмудом, мол, дети детьми, но трудятся как взрослые, и даже лучше, не зная усталости и лености, да и кушать хотят все. Махмуд тоже очень любил своих детей, но был утомительно огорчён их детскостью, а больше всего безразличием к нему Айши.</w:t>
      </w:r>
    </w:p>
    <w:p w14:paraId="071CCF7A" w14:textId="77777777" w:rsidR="00387EB2" w:rsidRDefault="00387EB2" w:rsidP="00387EB2">
      <w:pPr>
        <w:pStyle w:val="1"/>
      </w:pPr>
      <w:r>
        <w:t xml:space="preserve">В этот аул он прибыл издалека, да и в сам этот не совсем понятный ему мир Махмуд явился с другого края света. Там он разговаривал на другом языке, который теперь едва </w:t>
      </w:r>
      <w:r>
        <w:lastRenderedPageBreak/>
        <w:t xml:space="preserve">помнил, говорить на нём было не с кем и только во сне, бывало, вёл разговоры с призраками прошлого своего или чужого – это теперь уже трудно понималось. Родился и вырос Махмуд в стране семи рек и жил в небольшом городке, окружённом высокими горами. Учился в школе, хотел продолжить образование в большом городе, но из-за какого-то пустяка поругался с отцом, ушёл из дому, связался с дурной компанией и сел в тюрьму. Всё это произошло так быстро, что опомнился юноша уже в колонии, где познакомился со своими одногодками-кавказцами, и они стали обучать его рукопашному бою, а так как он был парнем от природы очень сильным, то быстро превратился в бойца, которого боялась лагерная шпана. Те же кунаки рассказали, что в странах, где идёт война с неверными, можно хорошо заработать, и после отсидки они собираются туда ехать, и если хочет, возьмут его с собой. В неволе легко соглашаешься на все условия неясной, но свободной жизни, и он, тогда ещё не Махмуд, согласился. Освободившись, даже не дал знать об этом родителям, уехал на Кавказ, а оттуда… Куда он попал, потом уже никто никогда не узнает, – его везли, вели, тащили на себе, а после всего этого где-то на чужой земле учили воевать и говорить на арабском языке. Там же заставили принять ислам и дали имя – Махмуд, даже не спрашивая его желания. Потом началась война жестокая и бесконечная. С кем он воевал? Со всеми, кто не верил в Аллаха, но и с теми, кто верил в него неправильно. Кто правильность этой веры определял – неизвестно, но голов иноверцев и мусульман </w:t>
      </w:r>
      <w:r>
        <w:br/>
        <w:t xml:space="preserve">отрезали много, кровь их, если замерить, запеклась выше плеч Махмуда. Став командиром отряда матёрых головорезов, уже сам готовил набеги на деревни и кишлаки, где они грабили жилища, убивали мужчин и насиловали женщин. Получил прозвище Огненная Борода – </w:t>
      </w:r>
      <w:r>
        <w:br/>
        <w:t xml:space="preserve">то ли от того, что не жалел ни жилищ, ни людей, предавая всё огню, а может потому, что в отличие от других имел на своём лице бороду ярко-рыжего цвета. О жестокости Огненной Бороды в народе ходили ужасные слухи, приправленные жуткими выдумками людей, никогда его не встречавшими. Он ничего не знал ни про тот народ, который о нём слагал страшные легенды, ни про людей, которых убивали его воины. В отряде большим почётом пользовались легенды о мамелюках, людях без рода и племени, славных воинах, и эти рассказы несколько утешали мужчин, оторванных от родины, своих домов, ушедших на войну в юном возрасте и уже мало помнящих о мирной человеческой жизни. Иные плохо помнили свои настоящие имена и пользовались прозвищами, которыми наградила их война в зависимости от свойств характера и поведения на её полях. Так произошло и с Махмудом, он не только любил слушать саги о мамелюках, но и сам стал и был человеком без родины, не знающим и не помнящим родства. Его кумиром стал султан Египта – Бейбарс. Множество героев и великих правителей родилось на землях Великой степи – Дешт-и-Кипчак, но самым великим из них был предводитель мамелюков – султан Египта – Бейбарс. </w:t>
      </w:r>
      <w:r>
        <w:br/>
        <w:t xml:space="preserve">В юном возрасте вывезенный с родины, оторванный от родной земли, он сумел объединить разноплеменных воинов-мамелюков, которые и привели его к власти в Египте и Сирии. Талант полководца позволил ему создать непобедимое войско мамелюков и победить полчища крестоносцев и монгольские орды. За эти победы султан Бейбарс удостоился прозвища – Абу́ль-Футу́х, что означало «отец побед», что совсем не походило на кличку Махмуда. Махмуд до дыр зачитал книгу о подвигах султана Бейбарса и всегда носил её с собою. Но, читая эту книгу о великом человеке, сумевшем объединить в одно целое воинов разных национальностей и народов и одержать победы над сильным врагом, Махмуд задумывался, а кого же победил он – Огненная Борода, кроме несчастных жителей аулов, попадавшихся на пути его головорезов, а вот от боёв с регулярными войсками его вояки и он почти всегда пытались уклониться, но часто были биты и спасались бегством в разные стороны. Его солдаты не могли стать вровень с мужественными воинами-мамелюками, потому что не имели цели в своей жизни, кроме обогащения за счёт неправедного грабежа. И потому сутан Бейбарс, глядя с портрета на главной странице книги, не пытался рассеять сомнения Махмуда, а только со временем всё более мрачнел лицом. И тогда Махмуд начал понимать, что нечестивые поступки в жизни и на войне не делают человека великим. </w:t>
      </w:r>
      <w:r>
        <w:lastRenderedPageBreak/>
        <w:t>Султан Бейбарс объединил мусульман и в борьбе против внешних врагов победил, но ещё он строил города и всячески улучшал жизнь простых людей, а кто был врагом Махмуда и где были его друзья и родина – он не знал, и никто не мог дать ему ответа на этот мучительный вопрос.</w:t>
      </w:r>
    </w:p>
    <w:p w14:paraId="7750413A" w14:textId="77777777" w:rsidR="00387EB2" w:rsidRDefault="00387EB2" w:rsidP="00387EB2">
      <w:pPr>
        <w:pStyle w:val="1"/>
      </w:pPr>
      <w:r>
        <w:t>Уже минули годы войны, прежде чем вся эта разбойная жизнь стала тяжко утомлять Махмуда, он начал подставляться под пули – искать смерти. В конце концов получил тяжёлое ранение, долго лечился, а потом его как человека негодного к войне вывезли в страну, где правительство и народ победили войну, и оставили жить в этом тихом кишлаке. Здесь тоже когда-то начиналась война, но люди не поверили в её правду и, взявшись за оружие, защитили свои дома и семьи – отстояли мир. На появление Махмуда никто не обратил внимания, но на всякий случай он перекрасил свою густую огненно-рыжую бороду, закрывавшую добрую половину лица, в чёрный цвет и обрил голову, как истый мусульманин. Когда излечился от тяжкой раны правого плеча, купил на заработанные чужой кровью деньги дом, а потом сосватал сиротку Айшу у её дальних родственников. Чему он основательно научился в бродячей, опасной жизни наёмника, так это жить в дружбе с наркотиками и каждый день перед сном угощался напитком из маковой соломки, потом стал готовить кукнар и днём, покуривал гашиш, так и жил, не помня себя, пытаясь забыть войну и глядя в мир через завесу дурмана. Мало внимания обращал на происходящее вокруг и на своё присутствие в мире, разговаривал только с детьми, даже понимая, что они его не понимают, и со временем перестал красить бороду, и она расцвела прежним жарким цветом.</w:t>
      </w:r>
    </w:p>
    <w:p w14:paraId="5CE339F7" w14:textId="77777777" w:rsidR="00387EB2" w:rsidRDefault="00387EB2" w:rsidP="00387EB2">
      <w:pPr>
        <w:pStyle w:val="1"/>
      </w:pPr>
      <w:r>
        <w:t xml:space="preserve">Айша с самого начала своего замужества присматривалась к этому человеку, а особенно к его крашеной бороде, из которой часто пробивался рыжий волос, а потом она стала совсем огненной – что-то знакомое и страшное напоминала ей эта мужская роскошь. Потом муж вместе с бородой стал приходить в её тревожные сны. В этих частых снах какие-то люди стреляли из автоматов, кричали и убивали, убивали… Тогда она отказала мужу от своей постели и много лет не пускала его на свою, женскую половину, ссылаясь на физическое недомогание женского естества. </w:t>
      </w:r>
    </w:p>
    <w:p w14:paraId="1433A827" w14:textId="77777777" w:rsidR="00387EB2" w:rsidRDefault="00387EB2" w:rsidP="00387EB2">
      <w:pPr>
        <w:pStyle w:val="1"/>
        <w:rPr>
          <w:spacing w:val="1"/>
        </w:rPr>
      </w:pPr>
      <w:r>
        <w:rPr>
          <w:spacing w:val="1"/>
        </w:rPr>
        <w:t xml:space="preserve">И однажды всё разъяснилось – она ясно увидела во сне своего рыжебородого Махмуда, который ворвался в их отчий дом с автоматом, застрелил отца, мать и братишку, а она спряталась за шкафом, дрожа всем своим маленьким телом, и её не заметили. Бандиты разграбили дом и ушли, а её потом нашли дальние родичи и забрали к себе. Сон был так ясен, что она проснулась от вновь пережитого ужаса, вышла в кухню, взяла самый большой и острый нож и пошла на мужскую половину. Дети спали сладким сном, и она, прикрыв дверь в их комнату, вошла на территорию мужа, куда он редко кого пускал. Махмуд спал на спине тяжёлым сном наркомана, не шевелясь и тяжело дыша. Под всклокоченной рыжей бородой белела бычья шея. Ни минуты не раздумывая, Айша занесла нож и полоснула по этой белизне с такой силой, что ненавистная борода отвалилась от тела, задравшись вверх и кровь хлынула, будто из горла зарезанного барана. Махмуд даже не вскрикнул и не пошевелился, а Айша тем же путём вышла на кухню, вымыла нож и руки, ушла в свою комнату и, спокойно улегшись на постель, заснула без сновидений, как исполнивший необходимый долг человек. </w:t>
      </w:r>
    </w:p>
    <w:p w14:paraId="1CC69778" w14:textId="77777777" w:rsidR="00387EB2" w:rsidRDefault="00387EB2" w:rsidP="00387EB2">
      <w:pPr>
        <w:pStyle w:val="1"/>
      </w:pPr>
    </w:p>
    <w:p w14:paraId="09AD8C05" w14:textId="77777777" w:rsidR="00387EB2" w:rsidRDefault="00387EB2" w:rsidP="00387EB2">
      <w:pPr>
        <w:pStyle w:val="1"/>
      </w:pPr>
    </w:p>
    <w:p w14:paraId="61E162D9" w14:textId="77777777" w:rsidR="00387EB2" w:rsidRDefault="00387EB2" w:rsidP="00387EB2">
      <w:pPr>
        <w:pStyle w:val="1"/>
      </w:pPr>
    </w:p>
    <w:p w14:paraId="1E9A002B" w14:textId="77777777" w:rsidR="00387EB2" w:rsidRDefault="00387EB2" w:rsidP="00387EB2">
      <w:pPr>
        <w:pStyle w:val="a5"/>
      </w:pPr>
    </w:p>
    <w:p w14:paraId="1505233A" w14:textId="77777777" w:rsidR="00387EB2" w:rsidRDefault="00387EB2" w:rsidP="00387EB2">
      <w:pPr>
        <w:pStyle w:val="1"/>
      </w:pPr>
    </w:p>
    <w:p w14:paraId="012524FE" w14:textId="77777777" w:rsidR="00387EB2" w:rsidRDefault="00387EB2" w:rsidP="00387EB2">
      <w:pPr>
        <w:pStyle w:val="1"/>
      </w:pPr>
    </w:p>
    <w:p w14:paraId="299CE909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75"/>
    <w:rsid w:val="0033441E"/>
    <w:rsid w:val="00387EB2"/>
    <w:rsid w:val="004F3CF5"/>
    <w:rsid w:val="00917E17"/>
    <w:rsid w:val="00A46575"/>
    <w:rsid w:val="00A577AE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EB97C-231E-4F36-867D-5A285F15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387EB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387EB2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387EB2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paragraph" w:customStyle="1" w:styleId="a5">
    <w:name w:val="Пустая строка"/>
    <w:basedOn w:val="a"/>
    <w:uiPriority w:val="99"/>
    <w:rsid w:val="00387EB2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1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1694</Words>
  <Characters>9657</Characters>
  <Application>Microsoft Office Word</Application>
  <DocSecurity>0</DocSecurity>
  <Lines>80</Lines>
  <Paragraphs>22</Paragraphs>
  <ScaleCrop>false</ScaleCrop>
  <Company/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2025-01-10T06:24:00Z</dcterms:created>
  <dcterms:modified xsi:type="dcterms:W3CDTF">2025-01-10T06:24:00Z</dcterms:modified>
</cp:coreProperties>
</file>