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55B" w:rsidRDefault="003F155B" w:rsidP="003F155B">
      <w:pPr>
        <w:pStyle w:val="a3"/>
      </w:pPr>
      <w:r>
        <w:t>Андрей ДЕМЕНЮК</w:t>
      </w:r>
    </w:p>
    <w:p w:rsidR="003F155B" w:rsidRDefault="003F155B" w:rsidP="003F155B">
      <w:pPr>
        <w:pStyle w:val="1"/>
        <w:rPr>
          <w:i/>
          <w:iCs/>
        </w:rPr>
      </w:pPr>
      <w:r>
        <w:rPr>
          <w:i/>
          <w:iCs/>
        </w:rPr>
        <w:t>Санкт-Петербург</w:t>
      </w:r>
    </w:p>
    <w:p w:rsidR="003F155B" w:rsidRDefault="003F155B" w:rsidP="003F155B">
      <w:pPr>
        <w:pStyle w:val="1"/>
      </w:pPr>
    </w:p>
    <w:p w:rsidR="003F155B" w:rsidRDefault="003F155B" w:rsidP="003F155B">
      <w:pPr>
        <w:pStyle w:val="a4"/>
      </w:pPr>
      <w:r>
        <w:t xml:space="preserve">Вокзал </w:t>
      </w:r>
      <w:proofErr w:type="spellStart"/>
      <w:r>
        <w:t>Серебрянного</w:t>
      </w:r>
      <w:proofErr w:type="spellEnd"/>
      <w:r>
        <w:t xml:space="preserve"> века</w:t>
      </w:r>
    </w:p>
    <w:p w:rsidR="003F155B" w:rsidRDefault="003F155B" w:rsidP="003F155B">
      <w:pPr>
        <w:pStyle w:val="1"/>
      </w:pPr>
    </w:p>
    <w:p w:rsidR="003F155B" w:rsidRDefault="003F155B" w:rsidP="003F155B">
      <w:pPr>
        <w:pStyle w:val="1"/>
        <w:ind w:left="1757"/>
      </w:pPr>
      <w:r>
        <w:t xml:space="preserve">На Витебском вокзале – </w:t>
      </w:r>
    </w:p>
    <w:p w:rsidR="003F155B" w:rsidRDefault="003F155B" w:rsidP="003F155B">
      <w:pPr>
        <w:pStyle w:val="1"/>
        <w:ind w:left="1757"/>
      </w:pPr>
      <w:r>
        <w:t xml:space="preserve">На </w:t>
      </w:r>
      <w:proofErr w:type="gramStart"/>
      <w:r>
        <w:t>бывшем</w:t>
      </w:r>
      <w:proofErr w:type="gramEnd"/>
      <w:r>
        <w:t xml:space="preserve"> Царскосельском,</w:t>
      </w:r>
    </w:p>
    <w:p w:rsidR="003F155B" w:rsidRDefault="003F155B" w:rsidP="003F155B">
      <w:pPr>
        <w:pStyle w:val="1"/>
        <w:ind w:left="1757"/>
      </w:pPr>
      <w:r>
        <w:t>Мы словно в зазеркалье,</w:t>
      </w:r>
    </w:p>
    <w:p w:rsidR="003F155B" w:rsidRDefault="003F155B" w:rsidP="003F155B">
      <w:pPr>
        <w:pStyle w:val="1"/>
        <w:ind w:left="1757"/>
      </w:pPr>
      <w:r>
        <w:t>Заметили вдруг мельком:</w:t>
      </w:r>
    </w:p>
    <w:p w:rsidR="003F155B" w:rsidRDefault="003F155B" w:rsidP="003F155B">
      <w:pPr>
        <w:pStyle w:val="1"/>
        <w:ind w:left="1757"/>
      </w:pPr>
      <w:r>
        <w:t>Задумчивого Блока,</w:t>
      </w:r>
    </w:p>
    <w:p w:rsidR="003F155B" w:rsidRDefault="003F155B" w:rsidP="003F155B">
      <w:pPr>
        <w:pStyle w:val="1"/>
        <w:ind w:left="1757"/>
      </w:pPr>
      <w:proofErr w:type="gramStart"/>
      <w:r>
        <w:t>Смотрящего с перрона</w:t>
      </w:r>
      <w:proofErr w:type="gramEnd"/>
    </w:p>
    <w:p w:rsidR="003F155B" w:rsidRDefault="003F155B" w:rsidP="003F155B">
      <w:pPr>
        <w:pStyle w:val="1"/>
        <w:ind w:left="1757"/>
      </w:pPr>
      <w:r>
        <w:t>В квадраты «</w:t>
      </w:r>
      <w:proofErr w:type="spellStart"/>
      <w:r>
        <w:t>жолтых</w:t>
      </w:r>
      <w:proofErr w:type="spellEnd"/>
      <w:r>
        <w:t>» окон</w:t>
      </w:r>
    </w:p>
    <w:p w:rsidR="003F155B" w:rsidRDefault="003F155B" w:rsidP="003F155B">
      <w:pPr>
        <w:pStyle w:val="1"/>
        <w:ind w:left="1757"/>
      </w:pPr>
      <w:r>
        <w:t>Плывущего вагона;</w:t>
      </w:r>
    </w:p>
    <w:p w:rsidR="003F155B" w:rsidRDefault="003F155B" w:rsidP="003F155B">
      <w:pPr>
        <w:pStyle w:val="1"/>
        <w:ind w:left="1757"/>
      </w:pPr>
      <w:r>
        <w:t>А на ветру стояла</w:t>
      </w:r>
    </w:p>
    <w:p w:rsidR="003F155B" w:rsidRDefault="003F155B" w:rsidP="003F155B">
      <w:pPr>
        <w:pStyle w:val="1"/>
        <w:ind w:left="1757"/>
      </w:pPr>
      <w:r>
        <w:t>Под тёмною вуалью,</w:t>
      </w:r>
    </w:p>
    <w:p w:rsidR="003F155B" w:rsidRDefault="003F155B" w:rsidP="003F155B">
      <w:pPr>
        <w:pStyle w:val="1"/>
        <w:ind w:left="1757"/>
      </w:pPr>
      <w:r>
        <w:t>Одна среди вокзала,</w:t>
      </w:r>
    </w:p>
    <w:p w:rsidR="003F155B" w:rsidRDefault="003F155B" w:rsidP="003F155B">
      <w:pPr>
        <w:pStyle w:val="1"/>
        <w:ind w:left="1757"/>
      </w:pPr>
      <w:r>
        <w:t>Ахматова с печалью;</w:t>
      </w:r>
    </w:p>
    <w:p w:rsidR="003F155B" w:rsidRDefault="003F155B" w:rsidP="003F155B">
      <w:pPr>
        <w:pStyle w:val="1"/>
        <w:ind w:left="1757"/>
      </w:pPr>
      <w:r>
        <w:t>Но Гумилёв с охотой</w:t>
      </w:r>
    </w:p>
    <w:p w:rsidR="003F155B" w:rsidRDefault="003F155B" w:rsidP="003F155B">
      <w:pPr>
        <w:pStyle w:val="1"/>
        <w:ind w:left="1757"/>
      </w:pPr>
      <w:r>
        <w:t>Спешил исправить это</w:t>
      </w:r>
    </w:p>
    <w:p w:rsidR="003F155B" w:rsidRDefault="003F155B" w:rsidP="003F155B">
      <w:pPr>
        <w:pStyle w:val="1"/>
        <w:ind w:left="1757"/>
      </w:pPr>
      <w:r>
        <w:t>И сыпал позолотой</w:t>
      </w:r>
    </w:p>
    <w:p w:rsidR="003F155B" w:rsidRDefault="003F155B" w:rsidP="003F155B">
      <w:pPr>
        <w:pStyle w:val="1"/>
        <w:ind w:left="1757"/>
      </w:pPr>
      <w:r>
        <w:t xml:space="preserve">С </w:t>
      </w:r>
      <w:proofErr w:type="gramStart"/>
      <w:r>
        <w:t>брабантского</w:t>
      </w:r>
      <w:proofErr w:type="gramEnd"/>
      <w:r>
        <w:t xml:space="preserve"> манжета;</w:t>
      </w:r>
    </w:p>
    <w:p w:rsidR="003F155B" w:rsidRDefault="003F155B" w:rsidP="003F155B">
      <w:pPr>
        <w:pStyle w:val="1"/>
        <w:ind w:left="1757"/>
      </w:pPr>
      <w:r>
        <w:t>Он Мандельштама бросил</w:t>
      </w:r>
    </w:p>
    <w:p w:rsidR="003F155B" w:rsidRDefault="003F155B" w:rsidP="003F155B">
      <w:pPr>
        <w:pStyle w:val="1"/>
        <w:ind w:left="1757"/>
      </w:pPr>
      <w:r>
        <w:t>С его поэмой длинной...</w:t>
      </w:r>
    </w:p>
    <w:p w:rsidR="003F155B" w:rsidRDefault="003F155B" w:rsidP="003F155B">
      <w:pPr>
        <w:pStyle w:val="1"/>
        <w:ind w:left="1757"/>
      </w:pPr>
      <w:r>
        <w:t>Её за вечер Осип</w:t>
      </w:r>
    </w:p>
    <w:p w:rsidR="003F155B" w:rsidRDefault="003F155B" w:rsidP="003F155B">
      <w:pPr>
        <w:pStyle w:val="1"/>
        <w:ind w:left="1757"/>
      </w:pPr>
      <w:r>
        <w:t>Прочёл до середины;</w:t>
      </w:r>
    </w:p>
    <w:p w:rsidR="003F155B" w:rsidRDefault="003F155B" w:rsidP="003F155B">
      <w:pPr>
        <w:pStyle w:val="1"/>
        <w:ind w:left="1757"/>
      </w:pPr>
      <w:r>
        <w:t>Смеялся Маяковский,</w:t>
      </w:r>
    </w:p>
    <w:p w:rsidR="003F155B" w:rsidRDefault="003F155B" w:rsidP="003F155B">
      <w:pPr>
        <w:pStyle w:val="1"/>
        <w:ind w:left="1757"/>
      </w:pPr>
      <w:r>
        <w:t>Смотря на драмы эти,</w:t>
      </w:r>
    </w:p>
    <w:p w:rsidR="003F155B" w:rsidRDefault="003F155B" w:rsidP="003F155B">
      <w:pPr>
        <w:pStyle w:val="1"/>
        <w:ind w:left="1757"/>
      </w:pPr>
      <w:r>
        <w:t xml:space="preserve">Большой, </w:t>
      </w:r>
      <w:proofErr w:type="gramStart"/>
      <w:r>
        <w:t>нахальный</w:t>
      </w:r>
      <w:proofErr w:type="gramEnd"/>
      <w:r>
        <w:t>, броский</w:t>
      </w:r>
    </w:p>
    <w:p w:rsidR="003F155B" w:rsidRDefault="003F155B" w:rsidP="003F155B">
      <w:pPr>
        <w:pStyle w:val="1"/>
        <w:ind w:left="1757"/>
      </w:pPr>
      <w:r>
        <w:t>И студень ел в буфете...</w:t>
      </w:r>
    </w:p>
    <w:p w:rsidR="003F155B" w:rsidRDefault="003F155B" w:rsidP="003F155B">
      <w:pPr>
        <w:pStyle w:val="1"/>
        <w:ind w:left="1757"/>
      </w:pPr>
      <w:r>
        <w:t>И тихо, без азарта,</w:t>
      </w:r>
    </w:p>
    <w:p w:rsidR="003F155B" w:rsidRDefault="003F155B" w:rsidP="003F155B">
      <w:pPr>
        <w:pStyle w:val="1"/>
        <w:ind w:left="1757"/>
      </w:pPr>
      <w:r>
        <w:t>Прошла, от взгляда кроясь,</w:t>
      </w:r>
    </w:p>
    <w:p w:rsidR="003F155B" w:rsidRDefault="003F155B" w:rsidP="003F155B">
      <w:pPr>
        <w:pStyle w:val="1"/>
        <w:ind w:left="1757"/>
      </w:pPr>
      <w:r>
        <w:t>Цветаева, чтоб Завтра</w:t>
      </w:r>
    </w:p>
    <w:p w:rsidR="003F155B" w:rsidRDefault="003F155B" w:rsidP="003F155B">
      <w:pPr>
        <w:pStyle w:val="1"/>
        <w:ind w:left="1757"/>
      </w:pPr>
      <w:r>
        <w:t>Выглядывать, как поезд...</w:t>
      </w:r>
    </w:p>
    <w:p w:rsidR="003F155B" w:rsidRDefault="003F155B" w:rsidP="003F155B">
      <w:pPr>
        <w:pStyle w:val="1"/>
        <w:ind w:left="1757"/>
      </w:pPr>
      <w:r>
        <w:t>На Витебском вокзале</w:t>
      </w:r>
    </w:p>
    <w:p w:rsidR="003F155B" w:rsidRDefault="003F155B" w:rsidP="003F155B">
      <w:pPr>
        <w:pStyle w:val="1"/>
        <w:ind w:left="1757"/>
      </w:pPr>
      <w:r>
        <w:t xml:space="preserve">На </w:t>
      </w:r>
      <w:proofErr w:type="gramStart"/>
      <w:r>
        <w:t>Царскосельском</w:t>
      </w:r>
      <w:proofErr w:type="gramEnd"/>
      <w:r>
        <w:t xml:space="preserve"> то есть,</w:t>
      </w:r>
    </w:p>
    <w:p w:rsidR="003F155B" w:rsidRDefault="003F155B" w:rsidP="003F155B">
      <w:pPr>
        <w:pStyle w:val="1"/>
        <w:ind w:left="1757"/>
      </w:pPr>
      <w:r>
        <w:t>Мы дождь пережидали,</w:t>
      </w:r>
    </w:p>
    <w:p w:rsidR="003F155B" w:rsidRDefault="003F155B" w:rsidP="003F155B">
      <w:pPr>
        <w:pStyle w:val="1"/>
        <w:ind w:left="1757"/>
      </w:pPr>
      <w:r>
        <w:t>Что в небе шёл как поезд.</w:t>
      </w:r>
    </w:p>
    <w:p w:rsidR="003F155B" w:rsidRDefault="003F155B" w:rsidP="003F155B">
      <w:pPr>
        <w:pStyle w:val="1"/>
        <w:ind w:left="1757"/>
      </w:pPr>
      <w:r>
        <w:t>И плыли словно строчки</w:t>
      </w:r>
    </w:p>
    <w:p w:rsidR="003F155B" w:rsidRDefault="003F155B" w:rsidP="003F155B">
      <w:pPr>
        <w:pStyle w:val="1"/>
        <w:ind w:left="1757"/>
      </w:pPr>
      <w:r>
        <w:t>Часы и электрички...</w:t>
      </w:r>
    </w:p>
    <w:p w:rsidR="003F155B" w:rsidRDefault="003F155B" w:rsidP="003F155B">
      <w:pPr>
        <w:pStyle w:val="1"/>
        <w:ind w:left="1757"/>
      </w:pPr>
      <w:r>
        <w:t>А дождь без проволочки</w:t>
      </w:r>
    </w:p>
    <w:p w:rsidR="003F155B" w:rsidRDefault="003F155B" w:rsidP="003F155B">
      <w:pPr>
        <w:pStyle w:val="1"/>
        <w:ind w:left="1757"/>
      </w:pPr>
      <w:r>
        <w:t>Их тут же брал в кавычки.</w:t>
      </w:r>
    </w:p>
    <w:p w:rsidR="003F155B" w:rsidRDefault="003F155B" w:rsidP="003F155B">
      <w:pPr>
        <w:pStyle w:val="1"/>
      </w:pPr>
    </w:p>
    <w:p w:rsidR="003F155B" w:rsidRDefault="003F155B" w:rsidP="003F155B">
      <w:pPr>
        <w:pStyle w:val="1"/>
      </w:pPr>
    </w:p>
    <w:p w:rsidR="003D5B71" w:rsidRDefault="003D5B71"/>
    <w:sectPr w:rsidR="003D5B71" w:rsidSect="003D5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T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55B"/>
    <w:rsid w:val="003D5B71"/>
    <w:rsid w:val="003F1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3F155B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Автор"/>
    <w:basedOn w:val="a"/>
    <w:uiPriority w:val="99"/>
    <w:rsid w:val="003F155B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TT" w:eastAsiaTheme="minorEastAsia" w:hAnsi="KorinnaCTT" w:cs="KorinnaCTT"/>
      <w:b/>
      <w:bCs/>
      <w:color w:val="000000"/>
      <w:sz w:val="28"/>
      <w:szCs w:val="28"/>
      <w:lang w:eastAsia="ru-RU"/>
    </w:rPr>
  </w:style>
  <w:style w:type="paragraph" w:customStyle="1" w:styleId="a4">
    <w:name w:val="Заголовок Центр"/>
    <w:basedOn w:val="a"/>
    <w:uiPriority w:val="99"/>
    <w:rsid w:val="003F155B"/>
    <w:pPr>
      <w:widowControl w:val="0"/>
      <w:autoSpaceDE w:val="0"/>
      <w:autoSpaceDN w:val="0"/>
      <w:adjustRightInd w:val="0"/>
      <w:spacing w:after="0" w:line="288" w:lineRule="auto"/>
      <w:ind w:right="283"/>
      <w:jc w:val="center"/>
      <w:textAlignment w:val="center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2025-05-23T10:42:00Z</dcterms:created>
  <dcterms:modified xsi:type="dcterms:W3CDTF">2025-05-23T10:42:00Z</dcterms:modified>
</cp:coreProperties>
</file>