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7ECA" w14:textId="77777777" w:rsidR="00953029" w:rsidRDefault="00953029" w:rsidP="00953029">
      <w:pPr>
        <w:pStyle w:val="a3"/>
      </w:pPr>
      <w:r>
        <w:t xml:space="preserve">ПРОЖЕКТ О ЗАСЕЛЕНИИ СИБИРИ </w:t>
      </w:r>
    </w:p>
    <w:p w14:paraId="3DB8FF72" w14:textId="77777777" w:rsidR="00953029" w:rsidRDefault="00953029" w:rsidP="00953029">
      <w:pPr>
        <w:pStyle w:val="a3"/>
      </w:pPr>
      <w:r>
        <w:t>НИЖЕГОРОДСКИМИ ЦЕРКОВНИКАМИ</w:t>
      </w:r>
    </w:p>
    <w:p w14:paraId="7D2CA030" w14:textId="77777777" w:rsidR="00953029" w:rsidRDefault="00953029" w:rsidP="00953029">
      <w:pPr>
        <w:pStyle w:val="1"/>
      </w:pPr>
    </w:p>
    <w:p w14:paraId="340A413B" w14:textId="77777777" w:rsidR="00953029" w:rsidRDefault="00953029" w:rsidP="00953029">
      <w:pPr>
        <w:pStyle w:val="1"/>
      </w:pPr>
    </w:p>
    <w:p w14:paraId="08754E93" w14:textId="77777777" w:rsidR="00953029" w:rsidRDefault="00953029" w:rsidP="00953029">
      <w:pPr>
        <w:pStyle w:val="1"/>
      </w:pPr>
    </w:p>
    <w:p w14:paraId="17542496" w14:textId="77777777" w:rsidR="00953029" w:rsidRDefault="00953029" w:rsidP="00953029">
      <w:pPr>
        <w:pStyle w:val="1"/>
      </w:pPr>
    </w:p>
    <w:p w14:paraId="120C5767" w14:textId="77777777" w:rsidR="00953029" w:rsidRDefault="00953029" w:rsidP="00953029">
      <w:pPr>
        <w:pStyle w:val="1"/>
      </w:pPr>
    </w:p>
    <w:p w14:paraId="7E81B3C6" w14:textId="77777777" w:rsidR="00953029" w:rsidRDefault="00953029" w:rsidP="00953029">
      <w:pPr>
        <w:pStyle w:val="1"/>
      </w:pPr>
      <w:r>
        <w:t>Сибирские земли в большинстве своем заселялись беглыми и сосланными по приговору суда, что грозило созданием территории, заселенной неблагонадежными людьми.</w:t>
      </w:r>
    </w:p>
    <w:p w14:paraId="50DABD52" w14:textId="77777777" w:rsidR="00953029" w:rsidRDefault="00953029" w:rsidP="00953029">
      <w:pPr>
        <w:pStyle w:val="1"/>
      </w:pPr>
      <w:r>
        <w:t xml:space="preserve">3 апреля 1800 года с высочайшим визитом Нижний Новгород посетил император Павел I. Советник Нижегородского губернского правления Григорий Карлович Пич «уловил момент» и поднес составленный им «прожект» о заселении Сибири нижегородскими церковниками вдоль китайской границы. На этот шаг он решился, так как, по его </w:t>
      </w:r>
      <w:proofErr w:type="gramStart"/>
      <w:r>
        <w:t xml:space="preserve">словам,   </w:t>
      </w:r>
      <w:proofErr w:type="gramEnd"/>
      <w:r>
        <w:t>«лично знал» императора еще в Гатчине.</w:t>
      </w:r>
    </w:p>
    <w:p w14:paraId="729DDF82" w14:textId="77777777" w:rsidR="00953029" w:rsidRDefault="00953029" w:rsidP="00953029">
      <w:pPr>
        <w:pStyle w:val="1"/>
      </w:pPr>
      <w:r>
        <w:t>Обосновывал он свое предложение ссылкой на Высочайший указ от 17 октября 1799 года о заселении «полуденного края Сибири» у китайских границ отставными военнослужащими, ссыльными и помещичьими крестьянами, с зачетом последних в число рекрутов.</w:t>
      </w:r>
    </w:p>
    <w:p w14:paraId="2D946D92" w14:textId="77777777" w:rsidR="00953029" w:rsidRDefault="00953029" w:rsidP="00953029">
      <w:pPr>
        <w:pStyle w:val="1"/>
      </w:pPr>
      <w:r>
        <w:t xml:space="preserve">По мнению Пича, в интересах рекрутского набора следовало бы заменить таких крестьян «негодными» к военной службе церковниками – </w:t>
      </w:r>
      <w:r>
        <w:br/>
        <w:t>людьми «без всякой пользы и обществу в тягость». Крестьянские общества отказывались принимать их к себе «по малоимению земли и прочих угодий, ибо по общему исчислению в губернии Нижегородской у казенных поселян пашенной земли, сенных покосов и под усадьбами состоит только по четыре десятины на ревизскую мужского пола душу». Да и у родственников, по мнению Пича, церковники считались обузой.</w:t>
      </w:r>
    </w:p>
    <w:p w14:paraId="323C50E2" w14:textId="77777777" w:rsidR="00953029" w:rsidRDefault="00953029" w:rsidP="00953029">
      <w:pPr>
        <w:pStyle w:val="1"/>
      </w:pPr>
      <w:r>
        <w:t>Надо сказать, что мысль употребить духовенство в качестве пионеров незаселенных земель возникла еще у Екатерины II, которая указом 1 сентября 1785 года назначила переселенцам Таврической области различные «льготы земли». Тогда дело было возложено на Г.А. Потемкина, но движения так и не получило.</w:t>
      </w:r>
    </w:p>
    <w:p w14:paraId="4EF7B595" w14:textId="77777777" w:rsidR="00953029" w:rsidRDefault="00953029" w:rsidP="00953029">
      <w:pPr>
        <w:pStyle w:val="1"/>
      </w:pPr>
      <w:r>
        <w:t>По подсчетам Пича, число нижегородских пионеров-церковников насчитывалось до 200 человек, а во всей империи – множество.</w:t>
      </w:r>
    </w:p>
    <w:p w14:paraId="0FFDF9E9" w14:textId="77777777" w:rsidR="00953029" w:rsidRDefault="00953029" w:rsidP="00953029">
      <w:pPr>
        <w:pStyle w:val="1"/>
      </w:pPr>
      <w:r>
        <w:t>Генерал-прокурор П.Х. Обельянинов проект советника Пича принял и, получив Высочайшее повеление рассмотреть его, запросил сведения у нижегородского губернатора Е.Ф. Кудрявцева о количестве не устроенных по приходам священнослужителей. Последний доносил, что в губернии «никуда не годных церковников» считается до ста человек (96 человек). Для большей верности губернатор из этого числа вторично велел переосвидетельствовать 37 церковников, но «все они по-прежнему найдены дряхлы и увечны, кроме одного дьяконова сына Кондратьева, который, хотя и крив, но крепкого сложения, а потому и способен к работе». Выяснилось также, что еще с 1784 года остаются никуда не распределенными 84 человека, чем губернская власть была очень озабочена.</w:t>
      </w:r>
    </w:p>
    <w:p w14:paraId="1D691EE3" w14:textId="77777777" w:rsidR="00953029" w:rsidRDefault="00953029" w:rsidP="00953029">
      <w:pPr>
        <w:pStyle w:val="1"/>
      </w:pPr>
      <w:r>
        <w:t>За эту идею ухватился и генерал-прокурор: как и почему губернское начальство только ныне «вздумало» об этом устройстве? А тут еще и «прожиктиор Пич», как его величал докладчик, «разноречит», исчислил церковников, не определенных ни к какому роду жизни, в 257 человек, исключая жен и детей. При этом он утверждал, что в губернском правлении о том сведений никаких нет.</w:t>
      </w:r>
    </w:p>
    <w:p w14:paraId="64D2A9A1" w14:textId="77777777" w:rsidR="00953029" w:rsidRDefault="00953029" w:rsidP="00953029">
      <w:pPr>
        <w:pStyle w:val="1"/>
      </w:pPr>
      <w:r>
        <w:t xml:space="preserve">Нижегородскому начальству пришлось оправдываться неудобоваримым бюрократическим стилем: «настоящие причины» состояли в том, писало оно, что «означенное дело в производстве было у столоначальника Зуева, а по смерти его у Чижова, который близко двух лет находится в тяжкой болезни и без языка». Потому до вступления в должность вице-губернатора М.А. Шишкова «как сие дело, так равно и прочие оставались без всякого призору, и никому для производства непрепорученными и несобранными». По </w:t>
      </w:r>
      <w:r>
        <w:lastRenderedPageBreak/>
        <w:t>этой причине Шишков и препоручил их другому столоначальнику, который с апреля до июня «с трудностию собрав их, предложил экспедиции, а сия тогда же сделала доклад, и с тех пор то дело имеет незамедлительное свое течение, и остается не свидетельствованных из 84 только 7 человек».</w:t>
      </w:r>
    </w:p>
    <w:p w14:paraId="00C2640D" w14:textId="77777777" w:rsidR="00953029" w:rsidRDefault="00953029" w:rsidP="00953029">
      <w:pPr>
        <w:pStyle w:val="1"/>
      </w:pPr>
      <w:r>
        <w:t>На этом дело прерывалось, в ожидании известий от губернатора и прокурора. Прожект Пича так и остался только на бумаге. Быть реализованным он не мог в принципе, так как изначально был нацелен не столько на заселение Сибири, сколько от избавления губернских властей от забот, связанных с проблемами, которые создавали предполагаемые переселенцы. К тому же среди бывших священников-пионеров были в основном те, кого отвергла церковь. Причины к этому был весьма различны: старость, неспособность выполнять какие-либо работы, а также недостойное поведение в быту и общественных местах. Так в очередной раз хорошая идея не была воплощена в жизнь, а просторы и богатства Сибири все еще ждут тех, кто бережно и с любовью будет их осваивать, не нанося урона Природе.</w:t>
      </w:r>
    </w:p>
    <w:p w14:paraId="3C85030A" w14:textId="77777777" w:rsidR="00953029" w:rsidRDefault="00953029" w:rsidP="00953029">
      <w:pPr>
        <w:pStyle w:val="a5"/>
      </w:pPr>
    </w:p>
    <w:p w14:paraId="55D278F0" w14:textId="77777777" w:rsidR="00953029" w:rsidRDefault="00953029" w:rsidP="00953029">
      <w:pPr>
        <w:pStyle w:val="1"/>
      </w:pPr>
    </w:p>
    <w:p w14:paraId="0676807C" w14:textId="77777777" w:rsidR="00953029" w:rsidRDefault="00953029" w:rsidP="00953029">
      <w:pPr>
        <w:pStyle w:val="1"/>
      </w:pPr>
    </w:p>
    <w:p w14:paraId="3EEBF71C" w14:textId="77777777" w:rsidR="00D071C6" w:rsidRDefault="00D071C6"/>
    <w:sectPr w:rsidR="00D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A2"/>
    <w:rsid w:val="00725FA2"/>
    <w:rsid w:val="00953029"/>
    <w:rsid w:val="00D0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2609-7376-4037-9326-1CAD4C4A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5302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53029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95302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953029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2020-11-10T16:04:00Z</dcterms:created>
  <dcterms:modified xsi:type="dcterms:W3CDTF">2020-11-10T16:04:00Z</dcterms:modified>
</cp:coreProperties>
</file>