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6252" w14:textId="77777777" w:rsidR="005B6E23" w:rsidRDefault="005B6E23" w:rsidP="005B6E23">
      <w:pPr>
        <w:pStyle w:val="a3"/>
      </w:pPr>
      <w:r>
        <w:t>ЛЁВА, ТЫ НЕ ОДИН!</w:t>
      </w:r>
    </w:p>
    <w:p w14:paraId="2E32C8B8" w14:textId="77777777" w:rsidR="005B6E23" w:rsidRDefault="005B6E23" w:rsidP="005B6E23">
      <w:pPr>
        <w:pStyle w:val="1"/>
      </w:pPr>
    </w:p>
    <w:p w14:paraId="6D4B0804" w14:textId="77777777" w:rsidR="005B6E23" w:rsidRDefault="005B6E23" w:rsidP="005B6E23">
      <w:pPr>
        <w:pStyle w:val="1"/>
      </w:pPr>
    </w:p>
    <w:p w14:paraId="727F8519" w14:textId="77777777" w:rsidR="005B6E23" w:rsidRDefault="005B6E23" w:rsidP="005B6E23">
      <w:pPr>
        <w:pStyle w:val="1"/>
      </w:pPr>
    </w:p>
    <w:p w14:paraId="212215D5" w14:textId="77777777" w:rsidR="005B6E23" w:rsidRDefault="005B6E23" w:rsidP="005B6E23">
      <w:pPr>
        <w:pStyle w:val="1"/>
      </w:pPr>
    </w:p>
    <w:p w14:paraId="33AC48B2" w14:textId="77777777" w:rsidR="005B6E23" w:rsidRDefault="005B6E23" w:rsidP="005B6E23">
      <w:pPr>
        <w:pStyle w:val="a6"/>
      </w:pPr>
      <w:r>
        <w:t>– Прислушайтесь к этому лаю, – сказал дон Хуан. – …Это самая печальная вещь, которую может услышать человек.</w:t>
      </w:r>
    </w:p>
    <w:p w14:paraId="736DB6F8" w14:textId="77777777" w:rsidR="005B6E23" w:rsidRDefault="005B6E23" w:rsidP="005B6E23">
      <w:pPr>
        <w:pStyle w:val="a6"/>
      </w:pPr>
      <w:r>
        <w:t>Лай одинокой собаки был настолько печален, а тишина вокруг настолько интенсивной, что я ощутил щемящую боль. Она заставила меня думать о моей собственной жизни и о моей печали.</w:t>
      </w:r>
    </w:p>
    <w:p w14:paraId="53112DEC" w14:textId="77777777" w:rsidR="005B6E23" w:rsidRDefault="005B6E23" w:rsidP="005B6E23">
      <w:pPr>
        <w:pStyle w:val="a6"/>
      </w:pPr>
      <w:r>
        <w:t>– Лай этой собаки – это ночной голос человека, – сказал дон Хуан. – Человек кричит через свою   собаку, выкрикивая печаль и запутанность. …Этот лай и то одиночество, которое он создает, говорят о чувствах всех людей.</w:t>
      </w:r>
    </w:p>
    <w:p w14:paraId="551B8AE1" w14:textId="77777777" w:rsidR="005B6E23" w:rsidRDefault="005B6E23" w:rsidP="005B6E23">
      <w:pPr>
        <w:pStyle w:val="a7"/>
      </w:pPr>
      <w:r>
        <w:t>Карлос Кастанеда. «Сказки о Силе»</w:t>
      </w:r>
    </w:p>
    <w:p w14:paraId="1CABB2E8" w14:textId="77777777" w:rsidR="005B6E23" w:rsidRDefault="005B6E23" w:rsidP="005B6E23">
      <w:pPr>
        <w:pStyle w:val="1"/>
      </w:pPr>
    </w:p>
    <w:p w14:paraId="01FB279B" w14:textId="77777777" w:rsidR="005B6E23" w:rsidRDefault="005B6E23" w:rsidP="005B6E23">
      <w:pPr>
        <w:pStyle w:val="1"/>
      </w:pPr>
      <w:r>
        <w:t>Однажды моя соседка – женщина за пятьдесят – именно такими словами попросила звать через стену её песика. Тот тоскливо подвывал днями напролет, оставшись один.</w:t>
      </w:r>
    </w:p>
    <w:p w14:paraId="1B2B1710" w14:textId="77777777" w:rsidR="005B6E23" w:rsidRDefault="005B6E23" w:rsidP="005B6E23">
      <w:pPr>
        <w:pStyle w:val="1"/>
      </w:pPr>
      <w:r>
        <w:t xml:space="preserve">Лёва был карликовой таксой. Рыжевато-коричневый, общительный и очень подвижный, несмотря на коротенькие лапки. Я часто видела их с Галиной – так звали его хозяйку – гуляющими во дворе. Они были под стать друг другу – оба живые и непосредственные, приземистые и шустрые. </w:t>
      </w:r>
    </w:p>
    <w:p w14:paraId="5F208BAB" w14:textId="77777777" w:rsidR="005B6E23" w:rsidRDefault="005B6E23" w:rsidP="005B6E23">
      <w:pPr>
        <w:pStyle w:val="1"/>
      </w:pPr>
      <w:r>
        <w:t xml:space="preserve">Бывало, встречая меня на улице, Галина подходила и доверительно заговаривала так, словно мы только что расстались. У нее была манера общаться естественно и очень лично, без социальных условностей, принятых между посторонними людьми, живущими бок о бок. Когда мы знакомились, она даже отчество свое не стала называть: «Просто Галина, без формальностей».  </w:t>
      </w:r>
    </w:p>
    <w:p w14:paraId="7E9AFB34" w14:textId="77777777" w:rsidR="005B6E23" w:rsidRDefault="005B6E23" w:rsidP="005B6E23">
      <w:pPr>
        <w:pStyle w:val="1"/>
      </w:pPr>
      <w:r>
        <w:t>Сначала меня удивила её манера делать соседское общение настолько личным, а потом я оценила эту непосредственность и открытость среди обычной отчужденности едва знакомых людей, вынужденных жить бок о бок. Так что довольно скоро я стала получать удовольствие от наших коротких случайных встреч.</w:t>
      </w:r>
    </w:p>
    <w:p w14:paraId="1AA40329" w14:textId="77777777" w:rsidR="005B6E23" w:rsidRDefault="005B6E23" w:rsidP="005B6E23">
      <w:pPr>
        <w:pStyle w:val="1"/>
        <w:rPr>
          <w:spacing w:val="-1"/>
        </w:rPr>
      </w:pPr>
      <w:r>
        <w:rPr>
          <w:spacing w:val="-1"/>
        </w:rPr>
        <w:t xml:space="preserve">Видясь во дворе, мы обсуждали то погоду, то местные новости, а чаще всего милого Лёву, проворно семенящего поблизости на коротеньких лапках. От радости, что его взяли гулять, он лаял и гонялся за голубями. </w:t>
      </w:r>
    </w:p>
    <w:p w14:paraId="211A0CBF" w14:textId="77777777" w:rsidR="005B6E23" w:rsidRDefault="005B6E23" w:rsidP="005B6E23">
      <w:pPr>
        <w:pStyle w:val="1"/>
      </w:pPr>
      <w:r>
        <w:t>И вот Галина обратилась ко мне, когда мы очередной раз столкнулись в общем коридоре у наших дверей:</w:t>
      </w:r>
    </w:p>
    <w:p w14:paraId="7F67AE7C" w14:textId="77777777" w:rsidR="005B6E23" w:rsidRDefault="005B6E23" w:rsidP="005B6E23">
      <w:pPr>
        <w:pStyle w:val="1"/>
      </w:pPr>
      <w:r>
        <w:t xml:space="preserve">– Ну что, мой-то опять грустил сегодня без нас? – начала она, как обычно, без предисловий. </w:t>
      </w:r>
    </w:p>
    <w:p w14:paraId="479DC69A" w14:textId="77777777" w:rsidR="005B6E23" w:rsidRDefault="005B6E23" w:rsidP="005B6E23">
      <w:pPr>
        <w:pStyle w:val="1"/>
      </w:pPr>
      <w:r>
        <w:t xml:space="preserve">Так оно и было. Компанейский и общительный пёсик тяжело переносил одиночество. Я через стену слышала его жалобное </w:t>
      </w:r>
      <w:proofErr w:type="spellStart"/>
      <w:r>
        <w:t>поскуливание</w:t>
      </w:r>
      <w:proofErr w:type="spellEnd"/>
      <w:r>
        <w:t xml:space="preserve"> и </w:t>
      </w:r>
      <w:proofErr w:type="spellStart"/>
      <w:r>
        <w:t>подвывание</w:t>
      </w:r>
      <w:proofErr w:type="spellEnd"/>
      <w:r>
        <w:t xml:space="preserve">. Маленький Лёва плакал, совсем один в большой пустой квартире. </w:t>
      </w:r>
    </w:p>
    <w:p w14:paraId="0AD8F005" w14:textId="77777777" w:rsidR="005B6E23" w:rsidRDefault="005B6E23" w:rsidP="005B6E23">
      <w:pPr>
        <w:pStyle w:val="1"/>
      </w:pPr>
      <w:r>
        <w:t xml:space="preserve">– Стучите в стену и кричите ему. Тогда он перестанет скулить, – попросила Галина. </w:t>
      </w:r>
    </w:p>
    <w:p w14:paraId="3F7C9CC6" w14:textId="77777777" w:rsidR="005B6E23" w:rsidRDefault="005B6E23" w:rsidP="005B6E23">
      <w:pPr>
        <w:pStyle w:val="1"/>
      </w:pPr>
      <w:r>
        <w:t>– Что кричать-то? – удивилась я.</w:t>
      </w:r>
    </w:p>
    <w:p w14:paraId="2A97312C" w14:textId="77777777" w:rsidR="005B6E23" w:rsidRDefault="005B6E23" w:rsidP="005B6E23">
      <w:pPr>
        <w:pStyle w:val="1"/>
      </w:pPr>
      <w:r>
        <w:t xml:space="preserve">– «Лёва, ты не один!» Он же от одиночества плачет. А так услышит и успокоится. </w:t>
      </w:r>
    </w:p>
    <w:p w14:paraId="05462547" w14:textId="77777777" w:rsidR="005B6E23" w:rsidRDefault="005B6E23" w:rsidP="005B6E23">
      <w:pPr>
        <w:pStyle w:val="1"/>
      </w:pPr>
      <w:r>
        <w:t xml:space="preserve">Её слова были сказаны очень просто. Но для меня они прозвучали не столько как беспокойство хозяйки о домашнем питомце, сколько как участливое сострадание и для других тоскующих в одиночестве. Как рука, протянутая в ответ на призыв о помощи. У каждого бывают периоды покинутости и уязвимости – у меня-то точно, сколько угодно: и один из них длился как раз тогда. И я отчаянно нуждалась в том, чтобы кто-то перебросил мостик через пропасть моей изоляции – постучал в стену и сказал, что я не одна. </w:t>
      </w:r>
    </w:p>
    <w:p w14:paraId="6F10C26C" w14:textId="77777777" w:rsidR="005B6E23" w:rsidRDefault="005B6E23" w:rsidP="005B6E23">
      <w:pPr>
        <w:pStyle w:val="1"/>
      </w:pPr>
      <w:r>
        <w:t xml:space="preserve">С тех пор я звала пёсика и говорила с ним каждый раз, когда маленький Лёва начинал плакать, тихо поскуливая тоненьким голоском. </w:t>
      </w:r>
    </w:p>
    <w:p w14:paraId="70FF9AD3" w14:textId="77777777" w:rsidR="005B6E23" w:rsidRDefault="005B6E23" w:rsidP="005B6E23">
      <w:pPr>
        <w:pStyle w:val="1"/>
      </w:pPr>
      <w:r>
        <w:t xml:space="preserve">Я сама была похожа на этого Лёву. Мучительно нуждаясь в том, чтобы кто-то разделил мое одиночество, я представляла, как пёсик сидит у стены и слушает. Видимо, он </w:t>
      </w:r>
      <w:r>
        <w:lastRenderedPageBreak/>
        <w:t xml:space="preserve">действительно слышал и понимал мою речь: </w:t>
      </w:r>
      <w:proofErr w:type="spellStart"/>
      <w:r>
        <w:t>поскуливание</w:t>
      </w:r>
      <w:proofErr w:type="spellEnd"/>
      <w:r>
        <w:t xml:space="preserve"> затихало. Мне и самой становилось легче. </w:t>
      </w:r>
    </w:p>
    <w:p w14:paraId="18E37895" w14:textId="77777777" w:rsidR="005B6E23" w:rsidRDefault="005B6E23" w:rsidP="005B6E23">
      <w:pPr>
        <w:pStyle w:val="1"/>
      </w:pPr>
      <w:r>
        <w:t xml:space="preserve">Потом соседи переехали. Я сожалела, что больше не увижу ни Лёву, ни Галину, и скучала по ним обоим. </w:t>
      </w:r>
    </w:p>
    <w:p w14:paraId="69959D34" w14:textId="77777777" w:rsidR="005B6E23" w:rsidRDefault="005B6E23" w:rsidP="005B6E23">
      <w:pPr>
        <w:pStyle w:val="1"/>
      </w:pPr>
      <w:r>
        <w:t xml:space="preserve">Поэтому я так обрадовалась случайной встрече с ними у магазина несколько месяцев спустя. Тепло мне улыбаясь, Галина </w:t>
      </w:r>
      <w:proofErr w:type="gramStart"/>
      <w:r>
        <w:t>объявила</w:t>
      </w:r>
      <w:proofErr w:type="gramEnd"/>
      <w:r>
        <w:t xml:space="preserve"> как важную новость, что Лёва больше не чувствует себя покинутым. На новом месте есть кому оставаться с ним на весь день.</w:t>
      </w:r>
    </w:p>
    <w:p w14:paraId="2BBCD31F" w14:textId="77777777" w:rsidR="005B6E23" w:rsidRDefault="005B6E23" w:rsidP="005B6E23">
      <w:pPr>
        <w:pStyle w:val="1"/>
      </w:pPr>
      <w:r>
        <w:t xml:space="preserve">Я увидела в этом хороший знак. И продолжила стучать в «стены» своего одиночества в надежде быть услышанной, а иногда и «подвывала», как Лёва. И наконец дождалась: однажды меня тоже позвали по имени и сказали, что я не одна. </w:t>
      </w:r>
    </w:p>
    <w:p w14:paraId="05FC1013" w14:textId="77777777" w:rsidR="005B6E23" w:rsidRDefault="005B6E23" w:rsidP="005B6E23">
      <w:pPr>
        <w:pStyle w:val="1"/>
      </w:pPr>
      <w:r>
        <w:t>Но это уже совсем другая история…</w:t>
      </w:r>
    </w:p>
    <w:p w14:paraId="32016B24" w14:textId="77777777" w:rsidR="005B6E23" w:rsidRDefault="005B6E23" w:rsidP="005B6E23">
      <w:pPr>
        <w:pStyle w:val="a5"/>
      </w:pPr>
    </w:p>
    <w:p w14:paraId="7B780D6E" w14:textId="77777777" w:rsidR="005B6E23" w:rsidRDefault="005B6E23" w:rsidP="005B6E23">
      <w:pPr>
        <w:pStyle w:val="1"/>
      </w:pPr>
    </w:p>
    <w:p w14:paraId="47A82E7F" w14:textId="77777777" w:rsidR="005B6E23" w:rsidRDefault="005B6E23" w:rsidP="005B6E23">
      <w:pPr>
        <w:pStyle w:val="1"/>
      </w:pPr>
    </w:p>
    <w:p w14:paraId="1A0C8998" w14:textId="77777777" w:rsidR="005B6E23" w:rsidRDefault="005B6E23" w:rsidP="005B6E23">
      <w:pPr>
        <w:pStyle w:val="1"/>
      </w:pPr>
    </w:p>
    <w:p w14:paraId="40C7B781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BB"/>
    <w:rsid w:val="00270243"/>
    <w:rsid w:val="005B6E23"/>
    <w:rsid w:val="00D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6E06-89D6-4DD9-AE77-F0D7450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B6E2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B6E2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5B6E2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5B6E2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5B6E23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Эпиграф подпись"/>
    <w:basedOn w:val="a"/>
    <w:uiPriority w:val="99"/>
    <w:rsid w:val="005B6E23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2020-12-24T14:41:00Z</dcterms:created>
  <dcterms:modified xsi:type="dcterms:W3CDTF">2020-12-24T14:42:00Z</dcterms:modified>
</cp:coreProperties>
</file>