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BEBB5" w14:textId="77777777" w:rsidR="00111428" w:rsidRPr="00111428" w:rsidRDefault="00111428" w:rsidP="00111428">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111428">
        <w:rPr>
          <w:rFonts w:ascii="KorinnaC" w:eastAsia="Times New Roman" w:hAnsi="KorinnaC" w:cs="KorinnaC"/>
          <w:b/>
          <w:bCs/>
          <w:color w:val="000000"/>
          <w:sz w:val="30"/>
          <w:szCs w:val="30"/>
          <w:lang w:eastAsia="ru-RU"/>
        </w:rPr>
        <w:t>РУБАНОВ. РОМАН В РАССКАЗАХ</w:t>
      </w:r>
    </w:p>
    <w:p w14:paraId="0BEE3E85" w14:textId="77777777" w:rsidR="00111428" w:rsidRPr="00111428" w:rsidRDefault="00111428" w:rsidP="0011142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DE13DE5" w14:textId="77777777" w:rsidR="00111428" w:rsidRPr="00111428" w:rsidRDefault="00111428" w:rsidP="0011142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5106244" w14:textId="77777777" w:rsidR="00111428" w:rsidRPr="00111428" w:rsidRDefault="00111428" w:rsidP="0011142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096B001" w14:textId="77777777" w:rsidR="00111428" w:rsidRPr="00111428" w:rsidRDefault="00111428" w:rsidP="0011142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FEB0661" w14:textId="77777777" w:rsidR="00111428" w:rsidRPr="00111428" w:rsidRDefault="00111428" w:rsidP="0011142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11428">
        <w:rPr>
          <w:rFonts w:ascii="Times New Roman" w:eastAsia="Times New Roman" w:hAnsi="Times New Roman" w:cs="Times New Roman"/>
          <w:color w:val="000000"/>
          <w:sz w:val="24"/>
          <w:szCs w:val="24"/>
          <w:lang w:eastAsia="ru-RU"/>
        </w:rPr>
        <w:t>Рубанов – автор, которому удалось написать для мужчин. В этом его большая заслуга. Читающих людей не так уж много, и женщины среди них преобладают. Именно они атакуют детские полки книжных магазинов, активно посещают презентации, они пишут отзывы, ведут книжные блоги, они, они, они. Они эмоциональны и восприимчивы. И в книгах про них: все Золушки и Белоснежки, детективы, дамские романы, мелодрамы, даже все коучи мира, а мужчинам что же?</w:t>
      </w:r>
    </w:p>
    <w:p w14:paraId="5660A65B" w14:textId="77777777" w:rsidR="00111428" w:rsidRPr="00111428" w:rsidRDefault="00111428" w:rsidP="0011142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11428">
        <w:rPr>
          <w:rFonts w:ascii="Times New Roman" w:eastAsia="Times New Roman" w:hAnsi="Times New Roman" w:cs="Times New Roman"/>
          <w:color w:val="000000"/>
          <w:sz w:val="24"/>
          <w:szCs w:val="24"/>
          <w:lang w:eastAsia="ru-RU"/>
        </w:rPr>
        <w:t xml:space="preserve">Мужчинам нужно жестко, им нужно не </w:t>
      </w:r>
      <w:proofErr w:type="gramStart"/>
      <w:r w:rsidRPr="00111428">
        <w:rPr>
          <w:rFonts w:ascii="Times New Roman" w:eastAsia="Times New Roman" w:hAnsi="Times New Roman" w:cs="Times New Roman"/>
          <w:color w:val="000000"/>
          <w:sz w:val="24"/>
          <w:szCs w:val="24"/>
          <w:lang w:eastAsia="ru-RU"/>
        </w:rPr>
        <w:t>то</w:t>
      </w:r>
      <w:proofErr w:type="gramEnd"/>
      <w:r w:rsidRPr="00111428">
        <w:rPr>
          <w:rFonts w:ascii="Times New Roman" w:eastAsia="Times New Roman" w:hAnsi="Times New Roman" w:cs="Times New Roman"/>
          <w:color w:val="000000"/>
          <w:sz w:val="24"/>
          <w:szCs w:val="24"/>
          <w:lang w:eastAsia="ru-RU"/>
        </w:rPr>
        <w:t xml:space="preserve"> чтобы угрюмо, но прямолинейно вполне: про важные вещи. Им тоже нужно отражение, объяснение, им тоже нужно прочитать, чтобы сказать: да, это я, сынок, твой папа был таким, и ты тоже будешь. Многого не удастся избежать, но ты прочти.</w:t>
      </w:r>
    </w:p>
    <w:p w14:paraId="54DAD935" w14:textId="77777777" w:rsidR="00111428" w:rsidRPr="00111428" w:rsidRDefault="00111428" w:rsidP="0011142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11428">
        <w:rPr>
          <w:rFonts w:ascii="Times New Roman" w:eastAsia="Times New Roman" w:hAnsi="Times New Roman" w:cs="Times New Roman"/>
          <w:color w:val="000000"/>
          <w:sz w:val="24"/>
          <w:szCs w:val="24"/>
          <w:lang w:eastAsia="ru-RU"/>
        </w:rPr>
        <w:t xml:space="preserve">Рубанов уловил интонацию, баланс между необдуманностью человеческого поступка и началом ненужной рефлексии. И, как точно показано у собрата-по-литературе Елизарова в романе «Земля» – судьба ведет и ведает; и неслучайно именно Рубанову, жилистому, невысокому, неброскому, испытавшему и оставшемуся при своих, досталось это право: отпечатывать реальность и втаскивать в нее тех самых своих. В итоге мы наконец-то видим мужчину в современности. Мы спокойно его разглядываем: он нравится нам. Он не изменился нисколько, тот самый русский мужик. Его не сбить ни гламуром, ни тюрьмой, ни химерами, прикидывающимися родиной, ни предательством, притворяющимся дружбой. Он, если нужно, сможет все. Заработает миллионы; потеряв свободу, обретет ее; выживет в Москве; напишет книгу, затем еще; станет известным писателем, будет говорить на равных... да с кем угодно, хоть с министрами в компании людей, отвечающих за свои поступки, сказанные и написанные слова, и поэтому обладающих правом спрашивать с других. Вот только судить других он не будет – не смог и не сможет присвоить себе это право. Он спокойно познает обе стороны финансовой медали: неимоверный поток рисковых денег и почти полное их отсутствие: и то и другое дисциплинирует. Он раскрывает </w:t>
      </w:r>
      <w:r w:rsidRPr="00111428">
        <w:rPr>
          <w:rFonts w:ascii="Times New Roman" w:eastAsia="Times New Roman" w:hAnsi="Times New Roman" w:cs="Times New Roman"/>
          <w:color w:val="000000"/>
          <w:sz w:val="24"/>
          <w:szCs w:val="24"/>
          <w:lang w:eastAsia="ru-RU"/>
        </w:rPr>
        <w:br/>
        <w:t xml:space="preserve">и закрывает тему «мужчина и деньги», здесь все ясно, понятно, не </w:t>
      </w:r>
      <w:proofErr w:type="spellStart"/>
      <w:r w:rsidRPr="00111428">
        <w:rPr>
          <w:rFonts w:ascii="Times New Roman" w:eastAsia="Times New Roman" w:hAnsi="Times New Roman" w:cs="Times New Roman"/>
          <w:color w:val="000000"/>
          <w:sz w:val="24"/>
          <w:szCs w:val="24"/>
          <w:lang w:eastAsia="ru-RU"/>
        </w:rPr>
        <w:t>культово</w:t>
      </w:r>
      <w:proofErr w:type="spellEnd"/>
      <w:r w:rsidRPr="00111428">
        <w:rPr>
          <w:rFonts w:ascii="Times New Roman" w:eastAsia="Times New Roman" w:hAnsi="Times New Roman" w:cs="Times New Roman"/>
          <w:color w:val="000000"/>
          <w:sz w:val="24"/>
          <w:szCs w:val="24"/>
          <w:lang w:eastAsia="ru-RU"/>
        </w:rPr>
        <w:t xml:space="preserve">. Есть темы более важные: «мужчина и его Родина», «мужчина и его женщина».  Он знает, что бывает уместным кинуть понты, и что мужчине может быть не стыдно признаться в своих слезах, но стыдно – </w:t>
      </w:r>
      <w:r w:rsidRPr="00111428">
        <w:rPr>
          <w:rFonts w:ascii="Times New Roman" w:eastAsia="Times New Roman" w:hAnsi="Times New Roman" w:cs="Times New Roman"/>
          <w:color w:val="000000"/>
          <w:sz w:val="24"/>
          <w:szCs w:val="24"/>
          <w:lang w:eastAsia="ru-RU"/>
        </w:rPr>
        <w:br/>
        <w:t>в подвигах. Он, выживая, делает себе редкий подарок: пишет песню и поет ее.</w:t>
      </w:r>
    </w:p>
    <w:p w14:paraId="6ACBB286" w14:textId="77777777" w:rsidR="00111428" w:rsidRPr="00111428" w:rsidRDefault="00111428" w:rsidP="0011142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38CAA94" w14:textId="77777777" w:rsidR="00111428" w:rsidRPr="00111428" w:rsidRDefault="00111428" w:rsidP="00111428">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111428">
        <w:rPr>
          <w:rFonts w:ascii="Times New Roman" w:eastAsia="Times New Roman" w:hAnsi="Times New Roman" w:cs="Times New Roman"/>
          <w:color w:val="000000"/>
          <w:lang w:eastAsia="ru-RU"/>
        </w:rPr>
        <w:t>Вот те водка, вот те шмаль,</w:t>
      </w:r>
    </w:p>
    <w:p w14:paraId="6678B8D2" w14:textId="77777777" w:rsidR="00111428" w:rsidRPr="00111428" w:rsidRDefault="00111428" w:rsidP="00111428">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111428">
        <w:rPr>
          <w:rFonts w:ascii="Times New Roman" w:eastAsia="Times New Roman" w:hAnsi="Times New Roman" w:cs="Times New Roman"/>
          <w:color w:val="000000"/>
          <w:lang w:eastAsia="ru-RU"/>
        </w:rPr>
        <w:t>Вот те правая педаль,</w:t>
      </w:r>
    </w:p>
    <w:p w14:paraId="40572DF3" w14:textId="77777777" w:rsidR="00111428" w:rsidRPr="00111428" w:rsidRDefault="00111428" w:rsidP="00111428">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111428">
        <w:rPr>
          <w:rFonts w:ascii="Times New Roman" w:eastAsia="Times New Roman" w:hAnsi="Times New Roman" w:cs="Times New Roman"/>
          <w:color w:val="000000"/>
          <w:lang w:eastAsia="ru-RU"/>
        </w:rPr>
        <w:t xml:space="preserve">Я поеду, я </w:t>
      </w:r>
      <w:proofErr w:type="spellStart"/>
      <w:r w:rsidRPr="00111428">
        <w:rPr>
          <w:rFonts w:ascii="Times New Roman" w:eastAsia="Times New Roman" w:hAnsi="Times New Roman" w:cs="Times New Roman"/>
          <w:color w:val="000000"/>
          <w:lang w:eastAsia="ru-RU"/>
        </w:rPr>
        <w:t>помчуся</w:t>
      </w:r>
      <w:proofErr w:type="spellEnd"/>
    </w:p>
    <w:p w14:paraId="6B8A9F10" w14:textId="77777777" w:rsidR="00111428" w:rsidRPr="00111428" w:rsidRDefault="00111428" w:rsidP="00111428">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111428">
        <w:rPr>
          <w:rFonts w:ascii="Times New Roman" w:eastAsia="Times New Roman" w:hAnsi="Times New Roman" w:cs="Times New Roman"/>
          <w:color w:val="000000"/>
          <w:lang w:eastAsia="ru-RU"/>
        </w:rPr>
        <w:t xml:space="preserve">В </w:t>
      </w:r>
      <w:proofErr w:type="spellStart"/>
      <w:r w:rsidRPr="00111428">
        <w:rPr>
          <w:rFonts w:ascii="Times New Roman" w:eastAsia="Times New Roman" w:hAnsi="Times New Roman" w:cs="Times New Roman"/>
          <w:color w:val="000000"/>
          <w:lang w:eastAsia="ru-RU"/>
        </w:rPr>
        <w:t>необъятыную</w:t>
      </w:r>
      <w:proofErr w:type="spellEnd"/>
      <w:r w:rsidRPr="00111428">
        <w:rPr>
          <w:rFonts w:ascii="Times New Roman" w:eastAsia="Times New Roman" w:hAnsi="Times New Roman" w:cs="Times New Roman"/>
          <w:color w:val="000000"/>
          <w:lang w:eastAsia="ru-RU"/>
        </w:rPr>
        <w:t xml:space="preserve"> даль.</w:t>
      </w:r>
    </w:p>
    <w:p w14:paraId="40051635" w14:textId="77777777" w:rsidR="00111428" w:rsidRPr="00111428" w:rsidRDefault="00111428" w:rsidP="0011142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E31D097" w14:textId="77777777" w:rsidR="00111428" w:rsidRPr="00111428" w:rsidRDefault="00111428" w:rsidP="0011142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11428">
        <w:rPr>
          <w:rFonts w:ascii="Times New Roman" w:eastAsia="Times New Roman" w:hAnsi="Times New Roman" w:cs="Times New Roman"/>
          <w:color w:val="000000"/>
          <w:sz w:val="24"/>
          <w:szCs w:val="24"/>
          <w:lang w:eastAsia="ru-RU"/>
        </w:rPr>
        <w:t>И мчится.  И достигает, и добивается своего.</w:t>
      </w:r>
    </w:p>
    <w:p w14:paraId="781BE274" w14:textId="77777777" w:rsidR="00111428" w:rsidRPr="00111428" w:rsidRDefault="00111428" w:rsidP="0011142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11428">
        <w:rPr>
          <w:rFonts w:ascii="Times New Roman" w:eastAsia="Times New Roman" w:hAnsi="Times New Roman" w:cs="Times New Roman"/>
          <w:color w:val="000000"/>
          <w:sz w:val="24"/>
          <w:szCs w:val="24"/>
          <w:lang w:eastAsia="ru-RU"/>
        </w:rPr>
        <w:t>В руках у автора – посылка. Из прошлого века нынешнему. От поколения юных в восьмидесятые, стремительно взрослеющих в девяностые, многоопытных в десятые нам же сегодняшним, и новым, завтрашним. И ему удалось ее доставить по назначению.</w:t>
      </w:r>
    </w:p>
    <w:p w14:paraId="60CB85C8" w14:textId="77777777" w:rsidR="00111428" w:rsidRPr="00111428" w:rsidRDefault="00111428" w:rsidP="0011142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11428">
        <w:rPr>
          <w:rFonts w:ascii="Times New Roman" w:eastAsia="Times New Roman" w:hAnsi="Times New Roman" w:cs="Times New Roman"/>
          <w:color w:val="000000"/>
          <w:sz w:val="24"/>
          <w:szCs w:val="24"/>
          <w:lang w:eastAsia="ru-RU"/>
        </w:rPr>
        <w:t xml:space="preserve">Давайте распакуем и разглядим, что там внутри. Конфеты и шоколад или горькая настойка на кедровых шишках. Посылка для внука от бабки или от деда </w:t>
      </w:r>
      <w:proofErr w:type="spellStart"/>
      <w:r w:rsidRPr="00111428">
        <w:rPr>
          <w:rFonts w:ascii="Times New Roman" w:eastAsia="Times New Roman" w:hAnsi="Times New Roman" w:cs="Times New Roman"/>
          <w:color w:val="000000"/>
          <w:sz w:val="24"/>
          <w:szCs w:val="24"/>
          <w:lang w:eastAsia="ru-RU"/>
        </w:rPr>
        <w:t>передачка</w:t>
      </w:r>
      <w:proofErr w:type="spellEnd"/>
      <w:r w:rsidRPr="00111428">
        <w:rPr>
          <w:rFonts w:ascii="Times New Roman" w:eastAsia="Times New Roman" w:hAnsi="Times New Roman" w:cs="Times New Roman"/>
          <w:color w:val="000000"/>
          <w:sz w:val="24"/>
          <w:szCs w:val="24"/>
          <w:lang w:eastAsia="ru-RU"/>
        </w:rPr>
        <w:t xml:space="preserve"> из дальних мест? Получаешь иногда такие ящики, в них иные шлют сплошной гуталин, и черно от него и слишком ароматно.</w:t>
      </w:r>
    </w:p>
    <w:p w14:paraId="7AD83D6B" w14:textId="77777777" w:rsidR="00111428" w:rsidRPr="00111428" w:rsidRDefault="00111428" w:rsidP="0011142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11428">
        <w:rPr>
          <w:rFonts w:ascii="Times New Roman" w:eastAsia="Times New Roman" w:hAnsi="Times New Roman" w:cs="Times New Roman"/>
          <w:color w:val="000000"/>
          <w:sz w:val="24"/>
          <w:szCs w:val="24"/>
          <w:lang w:eastAsia="ru-RU"/>
        </w:rPr>
        <w:t xml:space="preserve">Рассказы очень удобный для подобного анализа жанр. </w:t>
      </w:r>
      <w:proofErr w:type="spellStart"/>
      <w:r w:rsidRPr="00111428">
        <w:rPr>
          <w:rFonts w:ascii="Times New Roman" w:eastAsia="Times New Roman" w:hAnsi="Times New Roman" w:cs="Times New Roman"/>
          <w:color w:val="000000"/>
          <w:sz w:val="24"/>
          <w:szCs w:val="24"/>
          <w:lang w:eastAsia="ru-RU"/>
        </w:rPr>
        <w:t>Многосюжетность</w:t>
      </w:r>
      <w:proofErr w:type="spellEnd"/>
      <w:r w:rsidRPr="00111428">
        <w:rPr>
          <w:rFonts w:ascii="Times New Roman" w:eastAsia="Times New Roman" w:hAnsi="Times New Roman" w:cs="Times New Roman"/>
          <w:color w:val="000000"/>
          <w:sz w:val="24"/>
          <w:szCs w:val="24"/>
          <w:lang w:eastAsia="ru-RU"/>
        </w:rPr>
        <w:t xml:space="preserve">, многоплановость, </w:t>
      </w:r>
      <w:proofErr w:type="spellStart"/>
      <w:r w:rsidRPr="00111428">
        <w:rPr>
          <w:rFonts w:ascii="Times New Roman" w:eastAsia="Times New Roman" w:hAnsi="Times New Roman" w:cs="Times New Roman"/>
          <w:color w:val="000000"/>
          <w:sz w:val="24"/>
          <w:szCs w:val="24"/>
          <w:lang w:eastAsia="ru-RU"/>
        </w:rPr>
        <w:t>многофактурность</w:t>
      </w:r>
      <w:proofErr w:type="spellEnd"/>
      <w:r w:rsidRPr="00111428">
        <w:rPr>
          <w:rFonts w:ascii="Times New Roman" w:eastAsia="Times New Roman" w:hAnsi="Times New Roman" w:cs="Times New Roman"/>
          <w:color w:val="000000"/>
          <w:sz w:val="24"/>
          <w:szCs w:val="24"/>
          <w:lang w:eastAsia="ru-RU"/>
        </w:rPr>
        <w:t xml:space="preserve">. Сколько поступков может вместить человеческая </w:t>
      </w:r>
      <w:r w:rsidRPr="00111428">
        <w:rPr>
          <w:rFonts w:ascii="Times New Roman" w:eastAsia="Times New Roman" w:hAnsi="Times New Roman" w:cs="Times New Roman"/>
          <w:color w:val="000000"/>
          <w:sz w:val="24"/>
          <w:szCs w:val="24"/>
          <w:lang w:eastAsia="ru-RU"/>
        </w:rPr>
        <w:lastRenderedPageBreak/>
        <w:t>жизнь, и как меняется человек под воздействием не самых простых с полярным уровнем счастья событий. Если, конечно, герой плюс-минус один и тот же – мы можем за ним проследить. Здесь именно тот случай, и так мы и сделаем, не без удовольствия.</w:t>
      </w:r>
    </w:p>
    <w:p w14:paraId="54B92410" w14:textId="77777777" w:rsidR="00111428" w:rsidRPr="00111428" w:rsidRDefault="00111428" w:rsidP="0011142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11428">
        <w:rPr>
          <w:rFonts w:ascii="Times New Roman" w:eastAsia="Times New Roman" w:hAnsi="Times New Roman" w:cs="Times New Roman"/>
          <w:color w:val="000000"/>
          <w:sz w:val="24"/>
          <w:szCs w:val="24"/>
          <w:lang w:eastAsia="ru-RU"/>
        </w:rPr>
        <w:t xml:space="preserve">Сборник  «Стыдные подвиги» вышел в 2012 году,   «Жестко и угрюмо» – в 2019-м. Герой в них – и мальчик и муж, служилый и сиделец, отец и сын, прожигатель жизни, друг, приятель, товарищ, подельник. Счастливый то от ощущения остроты жизни, то от одиночества, то от того, что оно неожиданно закончилось. Героя рассказов (за немногим исключением) зовут Андрей Рубанов, он симпатичен читателю и открытостью своей и честностью, и упертостью, и крестьянской жилкой. Сборники можно читать подряд, </w:t>
      </w:r>
      <w:proofErr w:type="gramStart"/>
      <w:r w:rsidRPr="00111428">
        <w:rPr>
          <w:rFonts w:ascii="Times New Roman" w:eastAsia="Times New Roman" w:hAnsi="Times New Roman" w:cs="Times New Roman"/>
          <w:color w:val="000000"/>
          <w:sz w:val="24"/>
          <w:szCs w:val="24"/>
          <w:lang w:eastAsia="ru-RU"/>
        </w:rPr>
        <w:t>можно  одновременно</w:t>
      </w:r>
      <w:proofErr w:type="gramEnd"/>
      <w:r w:rsidRPr="00111428">
        <w:rPr>
          <w:rFonts w:ascii="Times New Roman" w:eastAsia="Times New Roman" w:hAnsi="Times New Roman" w:cs="Times New Roman"/>
          <w:color w:val="000000"/>
          <w:sz w:val="24"/>
          <w:szCs w:val="24"/>
          <w:lang w:eastAsia="ru-RU"/>
        </w:rPr>
        <w:t>, или попеременно. Самое главное, что в них многое узнаваемо: время, которое автор услышал и отобразил; персонажи «Да это же вылитый друг Димон!», «А этот – точно я»; розовое клеверное поле, на котором мама мечтала построить дом; друзья твои, и недруги, то букет дорогого вина на губах, то соленый вкус крови. Обычная жизнь со всеми ее парадоксами и противоположностями, взлетами и падениями. Книги рассказов вышли с разницей в семь лет. Лирический герой за эти годы сильно изменился, оставшись при этом самим собой. В первом сборнике он одинок, во втором – уже нет. Это меняет многое, и оставляет неизменным самое главное.</w:t>
      </w:r>
    </w:p>
    <w:p w14:paraId="5DA94CC2" w14:textId="77777777" w:rsidR="00111428" w:rsidRPr="00111428" w:rsidRDefault="00111428" w:rsidP="0011142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11428">
        <w:rPr>
          <w:rFonts w:ascii="Times New Roman" w:eastAsia="Times New Roman" w:hAnsi="Times New Roman" w:cs="Times New Roman"/>
          <w:color w:val="000000"/>
          <w:sz w:val="24"/>
          <w:szCs w:val="24"/>
          <w:lang w:eastAsia="ru-RU"/>
        </w:rPr>
        <w:t>Рассказы Рубанова – это мозаика одного из его романов. Того, который пишется жизнью и поступками.  Читателя не обманешь, он знает, что лирический герой –это без малого автор и немного – он сам.</w:t>
      </w:r>
    </w:p>
    <w:p w14:paraId="42F28B3D" w14:textId="77777777" w:rsidR="00111428" w:rsidRPr="00111428" w:rsidRDefault="00111428" w:rsidP="0011142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11428">
        <w:rPr>
          <w:rFonts w:ascii="Times New Roman" w:eastAsia="Times New Roman" w:hAnsi="Times New Roman" w:cs="Times New Roman"/>
          <w:color w:val="000000"/>
          <w:sz w:val="24"/>
          <w:szCs w:val="24"/>
          <w:lang w:eastAsia="ru-RU"/>
        </w:rPr>
        <w:t xml:space="preserve">В «Подвигах» герой вызывает симпатию с ходу. И неудивительно: он же друг детства, товарищ по </w:t>
      </w:r>
      <w:proofErr w:type="spellStart"/>
      <w:r w:rsidRPr="00111428">
        <w:rPr>
          <w:rFonts w:ascii="Times New Roman" w:eastAsia="Times New Roman" w:hAnsi="Times New Roman" w:cs="Times New Roman"/>
          <w:color w:val="000000"/>
          <w:sz w:val="24"/>
          <w:szCs w:val="24"/>
          <w:lang w:eastAsia="ru-RU"/>
        </w:rPr>
        <w:t>пионерлагерной</w:t>
      </w:r>
      <w:proofErr w:type="spellEnd"/>
      <w:r w:rsidRPr="00111428">
        <w:rPr>
          <w:rFonts w:ascii="Times New Roman" w:eastAsia="Times New Roman" w:hAnsi="Times New Roman" w:cs="Times New Roman"/>
          <w:color w:val="000000"/>
          <w:sz w:val="24"/>
          <w:szCs w:val="24"/>
          <w:lang w:eastAsia="ru-RU"/>
        </w:rPr>
        <w:t xml:space="preserve"> смене, вместе с ним мы смотрели первые боевики и ужастики, мазали лица девчонок (мальчишек) зубной пастой, махали ногами не хуже «</w:t>
      </w:r>
      <w:proofErr w:type="spellStart"/>
      <w:r w:rsidRPr="00111428">
        <w:rPr>
          <w:rFonts w:ascii="Times New Roman" w:eastAsia="Times New Roman" w:hAnsi="Times New Roman" w:cs="Times New Roman"/>
          <w:color w:val="000000"/>
          <w:sz w:val="24"/>
          <w:szCs w:val="24"/>
          <w:lang w:eastAsia="ru-RU"/>
        </w:rPr>
        <w:t>Брусли</w:t>
      </w:r>
      <w:proofErr w:type="spellEnd"/>
      <w:r w:rsidRPr="00111428">
        <w:rPr>
          <w:rFonts w:ascii="Times New Roman" w:eastAsia="Times New Roman" w:hAnsi="Times New Roman" w:cs="Times New Roman"/>
          <w:color w:val="000000"/>
          <w:sz w:val="24"/>
          <w:szCs w:val="24"/>
          <w:lang w:eastAsia="ru-RU"/>
        </w:rPr>
        <w:t>».  Воображали себя героями фильмов, побеждали и терпели поражения. Взрослели вовремя: сама жизнь, среда, армия, наконец, учили лучше любой школы и вуза. Осваивали реальные профессии. Плотник-бетонщик в трудовой из рассказа «Под Микки Рурка» – это почти как кровельщик из «Выживая в Москве»: не грех и напомнить, что мужчине незазорно уметь работать руками, и это вполне может способствовать сохранению внутренней свободы после вновь обретения внешней.</w:t>
      </w:r>
    </w:p>
    <w:p w14:paraId="6DD4780D" w14:textId="77777777" w:rsidR="00111428" w:rsidRPr="00111428" w:rsidRDefault="00111428" w:rsidP="0011142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11428">
        <w:rPr>
          <w:rFonts w:ascii="Times New Roman" w:eastAsia="Times New Roman" w:hAnsi="Times New Roman" w:cs="Times New Roman"/>
          <w:color w:val="000000"/>
          <w:sz w:val="24"/>
          <w:szCs w:val="24"/>
          <w:lang w:eastAsia="ru-RU"/>
        </w:rPr>
        <w:t xml:space="preserve">Но почему герою пришлось выживать и чего пришлось стыдиться? Ах, незабвенные, </w:t>
      </w:r>
      <w:proofErr w:type="spellStart"/>
      <w:r w:rsidRPr="00111428">
        <w:rPr>
          <w:rFonts w:ascii="Times New Roman" w:eastAsia="Times New Roman" w:hAnsi="Times New Roman" w:cs="Times New Roman"/>
          <w:color w:val="000000"/>
          <w:sz w:val="24"/>
          <w:szCs w:val="24"/>
          <w:lang w:eastAsia="ru-RU"/>
        </w:rPr>
        <w:t>крышесносные</w:t>
      </w:r>
      <w:proofErr w:type="spellEnd"/>
      <w:r w:rsidRPr="00111428">
        <w:rPr>
          <w:rFonts w:ascii="Times New Roman" w:eastAsia="Times New Roman" w:hAnsi="Times New Roman" w:cs="Times New Roman"/>
          <w:color w:val="000000"/>
          <w:sz w:val="24"/>
          <w:szCs w:val="24"/>
          <w:lang w:eastAsia="ru-RU"/>
        </w:rPr>
        <w:t xml:space="preserve"> девяностые годы! Они отпустили «на волю, всех на волю», и молодые, или, во всяком случае, «новые» люди, как поплавки, закачались на волнах относительно легких и вполне сумасшедших денег. По итогам этих заплывов некоторые получили в награду жизненный опыт. Иным и вовсе ничего не досталось. И </w:t>
      </w:r>
      <w:proofErr w:type="gramStart"/>
      <w:r w:rsidRPr="00111428">
        <w:rPr>
          <w:rFonts w:ascii="Times New Roman" w:eastAsia="Times New Roman" w:hAnsi="Times New Roman" w:cs="Times New Roman"/>
          <w:color w:val="000000"/>
          <w:sz w:val="24"/>
          <w:szCs w:val="24"/>
          <w:lang w:eastAsia="ru-RU"/>
        </w:rPr>
        <w:t>тем</w:t>
      </w:r>
      <w:proofErr w:type="gramEnd"/>
      <w:r w:rsidRPr="00111428">
        <w:rPr>
          <w:rFonts w:ascii="Times New Roman" w:eastAsia="Times New Roman" w:hAnsi="Times New Roman" w:cs="Times New Roman"/>
          <w:color w:val="000000"/>
          <w:sz w:val="24"/>
          <w:szCs w:val="24"/>
          <w:lang w:eastAsia="ru-RU"/>
        </w:rPr>
        <w:t xml:space="preserve"> и другим есть что вспомнить и о чем предупредить. Но право говорить об этом сначала пришлось заслужить.</w:t>
      </w:r>
    </w:p>
    <w:p w14:paraId="0B0E8336" w14:textId="77777777" w:rsidR="00111428" w:rsidRPr="00111428" w:rsidRDefault="00111428" w:rsidP="0011142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11428">
        <w:rPr>
          <w:rFonts w:ascii="Times New Roman" w:eastAsia="Times New Roman" w:hAnsi="Times New Roman" w:cs="Times New Roman"/>
          <w:color w:val="000000"/>
          <w:sz w:val="24"/>
          <w:szCs w:val="24"/>
          <w:lang w:eastAsia="ru-RU"/>
        </w:rPr>
        <w:t>Вот и персонажи рассказов несут и выносят то тяжелую суму, то нелегкую тюрьму, то не самую простую жизнь после освобождения. Далее Рубанов ведет читателя вслед за основным героем подальше от буйной столицы: в Чечню, в Электросталь, в Коломну. Дает возможность взглянуть на жизнь людей иной ментальности и на быт «людей, презирающих выгоду», посмотреть вокруг глазами подруг, решить остаться навсегда, и уехать на следующий день, чтобы никогда уже не вернуться.  В завершающем «Подвиги» рассказе, птица-воробей Яшка снова проходит, точнее, пролетает весь путь от голода до сытости, от разочарования до поиска счастья, и от отчаяния до надежды. С мыслью о последней он взмывает ввысь.</w:t>
      </w:r>
    </w:p>
    <w:p w14:paraId="46CC6517" w14:textId="77777777" w:rsidR="00111428" w:rsidRPr="00111428" w:rsidRDefault="00111428" w:rsidP="0011142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11428">
        <w:rPr>
          <w:rFonts w:ascii="Times New Roman" w:eastAsia="Times New Roman" w:hAnsi="Times New Roman" w:cs="Times New Roman"/>
          <w:color w:val="000000"/>
          <w:sz w:val="24"/>
          <w:szCs w:val="24"/>
          <w:lang w:eastAsia="ru-RU"/>
        </w:rPr>
        <w:t xml:space="preserve">В «Жестко и угрюмо» все выполнено: герой уже не один. Он известен, даже знаменит, любим и отчасти растворен в отношениях. Его суховатый </w:t>
      </w:r>
      <w:proofErr w:type="spellStart"/>
      <w:r w:rsidRPr="00111428">
        <w:rPr>
          <w:rFonts w:ascii="Times New Roman" w:eastAsia="Times New Roman" w:hAnsi="Times New Roman" w:cs="Times New Roman"/>
          <w:color w:val="000000"/>
          <w:sz w:val="24"/>
          <w:szCs w:val="24"/>
          <w:lang w:eastAsia="ru-RU"/>
        </w:rPr>
        <w:t>рахметовский</w:t>
      </w:r>
      <w:proofErr w:type="spellEnd"/>
      <w:r w:rsidRPr="00111428">
        <w:rPr>
          <w:rFonts w:ascii="Times New Roman" w:eastAsia="Times New Roman" w:hAnsi="Times New Roman" w:cs="Times New Roman"/>
          <w:color w:val="000000"/>
          <w:sz w:val="24"/>
          <w:szCs w:val="24"/>
          <w:lang w:eastAsia="ru-RU"/>
        </w:rPr>
        <w:t xml:space="preserve"> тип не привык к таким приливам теплых чувств, и, наблюдая за волнами, омывающими берега острова Пасхи, он подстраивает свое дыхание под ритм Тихого океана, сливается с ним (рассказ «</w:t>
      </w:r>
      <w:proofErr w:type="spellStart"/>
      <w:r w:rsidRPr="00111428">
        <w:rPr>
          <w:rFonts w:ascii="Times New Roman" w:eastAsia="Times New Roman" w:hAnsi="Times New Roman" w:cs="Times New Roman"/>
          <w:color w:val="000000"/>
          <w:sz w:val="24"/>
          <w:szCs w:val="24"/>
          <w:lang w:eastAsia="ru-RU"/>
        </w:rPr>
        <w:t>Пацифик</w:t>
      </w:r>
      <w:proofErr w:type="spellEnd"/>
      <w:r w:rsidRPr="00111428">
        <w:rPr>
          <w:rFonts w:ascii="Times New Roman" w:eastAsia="Times New Roman" w:hAnsi="Times New Roman" w:cs="Times New Roman"/>
          <w:color w:val="000000"/>
          <w:sz w:val="24"/>
          <w:szCs w:val="24"/>
          <w:lang w:eastAsia="ru-RU"/>
        </w:rPr>
        <w:t xml:space="preserve">»). На остров его привели воля судьбы и собственное желание. Он все еще рефлексирует порой по прошлому, но присутствие близкого человека в его жизни перераспределило приоритеты. Поэтому в книге много женщин. Та, изменившая его «Три слезы в черном марте», «Воздух», и вообще, почти везде; странная поклонница («Вдовьи </w:t>
      </w:r>
      <w:proofErr w:type="spellStart"/>
      <w:r w:rsidRPr="00111428">
        <w:rPr>
          <w:rFonts w:ascii="Times New Roman" w:eastAsia="Times New Roman" w:hAnsi="Times New Roman" w:cs="Times New Roman"/>
          <w:color w:val="000000"/>
          <w:sz w:val="24"/>
          <w:szCs w:val="24"/>
          <w:lang w:eastAsia="ru-RU"/>
        </w:rPr>
        <w:lastRenderedPageBreak/>
        <w:t>бреды</w:t>
      </w:r>
      <w:proofErr w:type="spellEnd"/>
      <w:r w:rsidRPr="00111428">
        <w:rPr>
          <w:rFonts w:ascii="Times New Roman" w:eastAsia="Times New Roman" w:hAnsi="Times New Roman" w:cs="Times New Roman"/>
          <w:color w:val="000000"/>
          <w:sz w:val="24"/>
          <w:szCs w:val="24"/>
          <w:lang w:eastAsia="ru-RU"/>
        </w:rPr>
        <w:t xml:space="preserve">»); родная бабушка, прокатившаяся на удивительном социальном лифте самого главного эксперимента XX столетия («Бабкины тряпки»).  Несколько неровной походкой, опираясь для равновесия на </w:t>
      </w:r>
      <w:proofErr w:type="spellStart"/>
      <w:r w:rsidRPr="00111428">
        <w:rPr>
          <w:rFonts w:ascii="Times New Roman" w:eastAsia="Times New Roman" w:hAnsi="Times New Roman" w:cs="Times New Roman"/>
          <w:color w:val="000000"/>
          <w:sz w:val="24"/>
          <w:szCs w:val="24"/>
          <w:lang w:eastAsia="ru-RU"/>
        </w:rPr>
        <w:t>лимоновскую</w:t>
      </w:r>
      <w:proofErr w:type="spellEnd"/>
      <w:r w:rsidRPr="00111428">
        <w:rPr>
          <w:rFonts w:ascii="Times New Roman" w:eastAsia="Times New Roman" w:hAnsi="Times New Roman" w:cs="Times New Roman"/>
          <w:color w:val="000000"/>
          <w:sz w:val="24"/>
          <w:szCs w:val="24"/>
          <w:lang w:eastAsia="ru-RU"/>
        </w:rPr>
        <w:t xml:space="preserve"> воображаемую трость, то чуть усиливаясь, то чуть слабея, автор проводит героя через питерские подворотни то на один край света, омываемый со всех сторон </w:t>
      </w:r>
      <w:proofErr w:type="gramStart"/>
      <w:r w:rsidRPr="00111428">
        <w:rPr>
          <w:rFonts w:ascii="Times New Roman" w:eastAsia="Times New Roman" w:hAnsi="Times New Roman" w:cs="Times New Roman"/>
          <w:color w:val="000000"/>
          <w:sz w:val="24"/>
          <w:szCs w:val="24"/>
          <w:lang w:eastAsia="ru-RU"/>
        </w:rPr>
        <w:t>океаном,  то</w:t>
      </w:r>
      <w:proofErr w:type="gramEnd"/>
      <w:r w:rsidRPr="00111428">
        <w:rPr>
          <w:rFonts w:ascii="Times New Roman" w:eastAsia="Times New Roman" w:hAnsi="Times New Roman" w:cs="Times New Roman"/>
          <w:color w:val="000000"/>
          <w:sz w:val="24"/>
          <w:szCs w:val="24"/>
          <w:lang w:eastAsia="ru-RU"/>
        </w:rPr>
        <w:t xml:space="preserve"> на другой – дальневосточный. </w:t>
      </w:r>
    </w:p>
    <w:p w14:paraId="2A4EFF38" w14:textId="77777777" w:rsidR="00111428" w:rsidRPr="00111428" w:rsidRDefault="00111428" w:rsidP="0011142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11428">
        <w:rPr>
          <w:rFonts w:ascii="Times New Roman" w:eastAsia="Times New Roman" w:hAnsi="Times New Roman" w:cs="Times New Roman"/>
          <w:color w:val="000000"/>
          <w:sz w:val="24"/>
          <w:szCs w:val="24"/>
          <w:lang w:eastAsia="ru-RU"/>
        </w:rPr>
        <w:t xml:space="preserve">При этом, </w:t>
      </w:r>
      <w:proofErr w:type="gramStart"/>
      <w:r w:rsidRPr="00111428">
        <w:rPr>
          <w:rFonts w:ascii="Times New Roman" w:eastAsia="Times New Roman" w:hAnsi="Times New Roman" w:cs="Times New Roman"/>
          <w:color w:val="000000"/>
          <w:sz w:val="24"/>
          <w:szCs w:val="24"/>
          <w:lang w:eastAsia="ru-RU"/>
        </w:rPr>
        <w:t>все  самые</w:t>
      </w:r>
      <w:proofErr w:type="gramEnd"/>
      <w:r w:rsidRPr="00111428">
        <w:rPr>
          <w:rFonts w:ascii="Times New Roman" w:eastAsia="Times New Roman" w:hAnsi="Times New Roman" w:cs="Times New Roman"/>
          <w:color w:val="000000"/>
          <w:sz w:val="24"/>
          <w:szCs w:val="24"/>
          <w:lang w:eastAsia="ru-RU"/>
        </w:rPr>
        <w:t xml:space="preserve"> ценные вещи остаются на месте. Мудрое отношение к Отечеству, его вехам, уважение и понимание старших и – понимание и готовность к уважению (если за дело) младших. Герой проговаривает важные слова. Он – продукт реальности, не искажающий ее.  И тем убедительнее спокойный его голос, чем </w:t>
      </w:r>
      <w:proofErr w:type="gramStart"/>
      <w:r w:rsidRPr="00111428">
        <w:rPr>
          <w:rFonts w:ascii="Times New Roman" w:eastAsia="Times New Roman" w:hAnsi="Times New Roman" w:cs="Times New Roman"/>
          <w:color w:val="000000"/>
          <w:sz w:val="24"/>
          <w:szCs w:val="24"/>
          <w:lang w:eastAsia="ru-RU"/>
        </w:rPr>
        <w:t>точнее  формулировки</w:t>
      </w:r>
      <w:proofErr w:type="gramEnd"/>
      <w:r w:rsidRPr="00111428">
        <w:rPr>
          <w:rFonts w:ascii="Times New Roman" w:eastAsia="Times New Roman" w:hAnsi="Times New Roman" w:cs="Times New Roman"/>
          <w:color w:val="000000"/>
          <w:sz w:val="24"/>
          <w:szCs w:val="24"/>
          <w:lang w:eastAsia="ru-RU"/>
        </w:rPr>
        <w:t>. Мы уже слышали молодого человека, внука, сына, мужа. Может быть, услышим и отца?</w:t>
      </w:r>
    </w:p>
    <w:p w14:paraId="33A1D558" w14:textId="77777777" w:rsidR="00111428" w:rsidRPr="00111428" w:rsidRDefault="00111428" w:rsidP="0011142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11428">
        <w:rPr>
          <w:rFonts w:ascii="Times New Roman" w:eastAsia="Times New Roman" w:hAnsi="Times New Roman" w:cs="Times New Roman"/>
          <w:color w:val="000000"/>
          <w:sz w:val="24"/>
          <w:szCs w:val="24"/>
          <w:lang w:eastAsia="ru-RU"/>
        </w:rPr>
        <w:t xml:space="preserve">Ведь несмотря на </w:t>
      </w:r>
      <w:proofErr w:type="gramStart"/>
      <w:r w:rsidRPr="00111428">
        <w:rPr>
          <w:rFonts w:ascii="Times New Roman" w:eastAsia="Times New Roman" w:hAnsi="Times New Roman" w:cs="Times New Roman"/>
          <w:color w:val="000000"/>
          <w:sz w:val="24"/>
          <w:szCs w:val="24"/>
          <w:lang w:eastAsia="ru-RU"/>
        </w:rPr>
        <w:t>то</w:t>
      </w:r>
      <w:proofErr w:type="gramEnd"/>
      <w:r w:rsidRPr="00111428">
        <w:rPr>
          <w:rFonts w:ascii="Times New Roman" w:eastAsia="Times New Roman" w:hAnsi="Times New Roman" w:cs="Times New Roman"/>
          <w:color w:val="000000"/>
          <w:sz w:val="24"/>
          <w:szCs w:val="24"/>
          <w:lang w:eastAsia="ru-RU"/>
        </w:rPr>
        <w:t xml:space="preserve"> что та самая посылка упакована, место в ней еще есть.</w:t>
      </w:r>
    </w:p>
    <w:p w14:paraId="62826E2E" w14:textId="77777777" w:rsidR="00111428" w:rsidRPr="00111428" w:rsidRDefault="00111428" w:rsidP="00111428">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40C9B30D" w14:textId="77777777" w:rsidR="00111428" w:rsidRPr="00111428" w:rsidRDefault="00111428" w:rsidP="0011142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4E6D97C" w14:textId="77777777" w:rsidR="00111428" w:rsidRPr="00111428" w:rsidRDefault="00111428" w:rsidP="00111428">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B25E869" w14:textId="77777777" w:rsidR="00BC2C50" w:rsidRDefault="00BC2C50"/>
    <w:sectPr w:rsidR="00BC2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C8"/>
    <w:rsid w:val="00111428"/>
    <w:rsid w:val="005149C8"/>
    <w:rsid w:val="00BC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16636-16C6-432F-B13E-C821DE9B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3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2020-09-12T07:42:00Z</dcterms:created>
  <dcterms:modified xsi:type="dcterms:W3CDTF">2020-09-12T07:43:00Z</dcterms:modified>
</cp:coreProperties>
</file>