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21" w:rsidRDefault="00674521" w:rsidP="00674521">
      <w:pPr>
        <w:pStyle w:val="a8"/>
      </w:pPr>
      <w:r>
        <w:t>ШАЛУНОК У БОГА</w:t>
      </w:r>
    </w:p>
    <w:p w:rsidR="00674521" w:rsidRDefault="00674521" w:rsidP="00674521">
      <w:pPr>
        <w:pStyle w:val="af3"/>
      </w:pPr>
      <w:r>
        <w:t>К 160-летию со дня рождения Василия Розанова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</w:p>
    <w:p w:rsidR="00674521" w:rsidRDefault="00674521" w:rsidP="00674521">
      <w:pPr>
        <w:pStyle w:val="af5"/>
      </w:pPr>
      <w:r>
        <w:t>Исполнилось 160 лет со дня рождения Василия Васильевича Розанова (1856–1919) – великого философа и литератора, которого плохо знают даже образованные люди. Да, богата Россия талантами: скажут, ну, вот еще один. А где-то гордились бы таким и ставили  памятники. У нас же пока главное достижение:  мемориальная доска на бывшей нижегородской гимназии (ныне Нижегородском педагогическом универс</w:t>
      </w:r>
      <w:r>
        <w:t>и</w:t>
      </w:r>
      <w:r>
        <w:t>тете) с надписью о том, что здесь учился В.В. Розанов. Почему же так? Только ли п</w:t>
      </w:r>
      <w:r>
        <w:t>о</w:t>
      </w:r>
      <w:r>
        <w:t>тому, что у нас таких много? Вряд ли. Скорее это связано с рядом обстоятельств, к</w:t>
      </w:r>
      <w:r>
        <w:t>о</w:t>
      </w:r>
      <w:r>
        <w:t>торые и стоит прояснить.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af"/>
      </w:pPr>
      <w:r>
        <w:t>Могила Розанова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  <w:r>
        <w:t>Похоронен он в Черниговском монастыре (еще его называют скитом) в Сергиевом Посаде. Монастырь сейчас восстанавливается. На погосте с</w:t>
      </w:r>
      <w:r>
        <w:t>о</w:t>
      </w:r>
      <w:r>
        <w:t>хранились две могилы: Розанова и К.Н. Леонтьева. Стоят два креста и на</w:t>
      </w:r>
      <w:r>
        <w:t>д</w:t>
      </w:r>
      <w:r>
        <w:t>писи на табличках музейного типа. В монастыре запомнился еще  инт</w:t>
      </w:r>
      <w:r>
        <w:t>е</w:t>
      </w:r>
      <w:r>
        <w:t>реснейший настоятель, очень активный, бурлящий энергией в ватнике (з</w:t>
      </w:r>
      <w:r>
        <w:t>и</w:t>
      </w:r>
      <w:r>
        <w:t>ма!) отец Феофилакт, который свои речи заканчивал непременным: «Смерть фашистским оккупантам!» Известно, что хоронил Розанова зн</w:t>
      </w:r>
      <w:r>
        <w:t>а</w:t>
      </w:r>
      <w:r>
        <w:t>менитый философ и ученый, богослов отец Павел Флоренский. Он расск</w:t>
      </w:r>
      <w:r>
        <w:t>а</w:t>
      </w:r>
      <w:r>
        <w:t>зывает: «Для могильного креста я предложил надпись из Апокалипсиса, на котором В. В-ч. последнее время (пропущено слово) и на котором мирился со всем ходом мировой истории: “Праведны и  истинны все пути Твои, Господи!” Представьте себе наш ужас, когда наш крест, поставленный на могиле непосредственно гробовщиком, мы увидели с надписью: “Праведны и немилостивы все пути Твои, Господи!”» Сегодня эта надпись не сохр</w:t>
      </w:r>
      <w:r>
        <w:t>а</w:t>
      </w:r>
      <w:r>
        <w:t>нилась.  И очень трудно удержаться, чтобы не подчеркнуть, что такие имена как Флоренский, Розанов, Леонтьев, православные консерваторы и монархисты, философы и художники, безусловные гении русской и мир</w:t>
      </w:r>
      <w:r>
        <w:t>о</w:t>
      </w:r>
      <w:r>
        <w:t>вой культуры, все продолжают расти в мировой оценке сквозь очистител</w:t>
      </w:r>
      <w:r>
        <w:t>ь</w:t>
      </w:r>
      <w:r>
        <w:t>ное надругательство.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af"/>
      </w:pPr>
      <w:r>
        <w:t>Оценки Розанова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  <w:rPr>
          <w:spacing w:val="-2"/>
        </w:rPr>
      </w:pPr>
      <w:r>
        <w:rPr>
          <w:spacing w:val="-2"/>
        </w:rPr>
        <w:t>Каждый из названной троицы был одиночкой и оригиналом. Каждый долго был не понят, и нельзя сказать, что понят и сегодня. Розанов также ни на кого не похож. Имел смелость говорить свое, творить свое, писать о н</w:t>
      </w:r>
      <w:r>
        <w:rPr>
          <w:spacing w:val="-2"/>
        </w:rPr>
        <w:t>е</w:t>
      </w:r>
      <w:r>
        <w:rPr>
          <w:spacing w:val="-2"/>
        </w:rPr>
        <w:t>возможном, жутко раздражал многих, не укладывался  ни в какие класс</w:t>
      </w:r>
      <w:r>
        <w:rPr>
          <w:spacing w:val="-2"/>
        </w:rPr>
        <w:t>и</w:t>
      </w:r>
      <w:r>
        <w:rPr>
          <w:spacing w:val="-2"/>
        </w:rPr>
        <w:t>фикации. Он писал много и о нем писали много, однако вряд ли кто скажет, что он наконец стал понятен. Хотя писал вроде бы простым языком. И это вдвойне раздражало. Л.Д. Троцкий о нем сказал: «Розанов был заведомой дрянью, трусом, приживальщиком, подлипалой…» Однако трус вряд ли станет писать на темы, которые могут раздражать власть имущих. Приж</w:t>
      </w:r>
      <w:r>
        <w:rPr>
          <w:spacing w:val="-2"/>
        </w:rPr>
        <w:t>и</w:t>
      </w:r>
      <w:r>
        <w:rPr>
          <w:spacing w:val="-2"/>
        </w:rPr>
        <w:t>вальщик  вряд ли станет писать критические статьи, раздражающие госпо</w:t>
      </w:r>
      <w:r>
        <w:rPr>
          <w:spacing w:val="-2"/>
        </w:rPr>
        <w:t>д</w:t>
      </w:r>
      <w:r>
        <w:rPr>
          <w:spacing w:val="-2"/>
        </w:rPr>
        <w:t>ствующую церковь и государство. «Дрянь», да еще «заведомая», – вряд ли требует объяснений, просто ругательство и не более того. Злонамеренность явная в оценке. Чем же он так раздражал людей? Ведь многие его называли гением, да и сегодня он вырастает из суетности мира и к нему поневоле обращаются мыслящие люди. Напомним, что П.А. Флоренский считал Розан</w:t>
      </w:r>
      <w:r>
        <w:rPr>
          <w:spacing w:val="-2"/>
        </w:rPr>
        <w:t>о</w:t>
      </w:r>
      <w:r>
        <w:rPr>
          <w:spacing w:val="-2"/>
        </w:rPr>
        <w:t>ва одним  из самых талантливых людей современности. Знаменитый фил</w:t>
      </w:r>
      <w:r>
        <w:rPr>
          <w:spacing w:val="-2"/>
        </w:rPr>
        <w:t>о</w:t>
      </w:r>
      <w:r>
        <w:rPr>
          <w:spacing w:val="-2"/>
        </w:rPr>
        <w:t>соф и филолог А.Ф. Лосев называл его гением, по сравнению с которым Г</w:t>
      </w:r>
      <w:r>
        <w:rPr>
          <w:spacing w:val="-2"/>
        </w:rPr>
        <w:t>е</w:t>
      </w:r>
      <w:r>
        <w:rPr>
          <w:spacing w:val="-2"/>
        </w:rPr>
        <w:t>гель – сладкая водичка, и т. п. Д.С. Мережковский менял свое мнение о Р</w:t>
      </w:r>
      <w:r>
        <w:rPr>
          <w:spacing w:val="-2"/>
        </w:rPr>
        <w:t>о</w:t>
      </w:r>
      <w:r>
        <w:rPr>
          <w:spacing w:val="-2"/>
        </w:rPr>
        <w:t xml:space="preserve">занове на противоположное, и какое из этих мнений  </w:t>
      </w:r>
      <w:r>
        <w:rPr>
          <w:spacing w:val="-2"/>
        </w:rPr>
        <w:lastRenderedPageBreak/>
        <w:t>истинное!?  Правда, Розанов сам давал основания к тому, чтобы противоположные мнения о нем и его сочинениях и мыслях были основаны на его же высказываниях.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af"/>
      </w:pPr>
      <w:r>
        <w:t>Жизнь Розанова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  <w:r>
        <w:t>О жизни Розанова говорить обязательно – как о жизни каждого русского философа.</w:t>
      </w:r>
    </w:p>
    <w:p w:rsidR="00674521" w:rsidRDefault="00674521" w:rsidP="00674521">
      <w:pPr>
        <w:pStyle w:val="1"/>
        <w:rPr>
          <w:spacing w:val="-1"/>
        </w:rPr>
      </w:pPr>
      <w:r>
        <w:rPr>
          <w:spacing w:val="-1"/>
        </w:rPr>
        <w:t>На Западе мысль ученого и даже философа, как правило, обезличена. Можно знать бином Ньютона и совершенно ничего не знать о его жизни и судьбе. Это незнание личности ученого, исследователя или философа никак не сказывается на полноте вашего знания «бинома Ньютона».</w:t>
      </w:r>
    </w:p>
    <w:p w:rsidR="00674521" w:rsidRDefault="00674521" w:rsidP="00674521">
      <w:pPr>
        <w:pStyle w:val="1"/>
      </w:pPr>
      <w:r>
        <w:t>В России же искусство и философия прямо подразумевают, что в твор</w:t>
      </w:r>
      <w:r>
        <w:t>е</w:t>
      </w:r>
      <w:r>
        <w:t>нии (творчестве) очень сильно отражается личность и жизнь тво</w:t>
      </w:r>
      <w:r>
        <w:t>р</w:t>
      </w:r>
      <w:r>
        <w:t>ца-художника. И не просто отпечатывается. Жизнь Розанова давала осн</w:t>
      </w:r>
      <w:r>
        <w:t>о</w:t>
      </w:r>
      <w:r>
        <w:t>вания его твочеству, и в ней коренились истоки многих его мнений и п</w:t>
      </w:r>
      <w:r>
        <w:t>о</w:t>
      </w:r>
      <w:r>
        <w:t>зиций.</w:t>
      </w:r>
    </w:p>
    <w:p w:rsidR="00674521" w:rsidRDefault="00674521" w:rsidP="00674521">
      <w:pPr>
        <w:pStyle w:val="1"/>
      </w:pPr>
      <w:r>
        <w:t>Он родился в 1856 году в г. Ветлуге Костромской губернии (сегодня это районный центр Нижегородской области). Отец был лесничим и умер, к</w:t>
      </w:r>
      <w:r>
        <w:t>о</w:t>
      </w:r>
      <w:r>
        <w:t>гда Васе было три года. Многодетная семья жила на пенсию отца впрог</w:t>
      </w:r>
      <w:r>
        <w:t>о</w:t>
      </w:r>
      <w:r>
        <w:t>лодь. Мать умерла, когда Васе было 11 лет. Нехватка счастливой семейс</w:t>
      </w:r>
      <w:r>
        <w:t>т</w:t>
      </w:r>
      <w:r>
        <w:t>венности выработала в Розанове постоянную тягу к семейному счастью и неисчерпаемую жалость к маленьким детям, которым требуется уход, вн</w:t>
      </w:r>
      <w:r>
        <w:t>и</w:t>
      </w:r>
      <w:r>
        <w:t>мание, любовь.</w:t>
      </w:r>
    </w:p>
    <w:p w:rsidR="00674521" w:rsidRDefault="00674521" w:rsidP="00674521">
      <w:pPr>
        <w:pStyle w:val="1"/>
      </w:pPr>
      <w:r>
        <w:t>Старший брат помог учиться. Розанов поступил в гимназию в Симби</w:t>
      </w:r>
      <w:r>
        <w:t>р</w:t>
      </w:r>
      <w:r>
        <w:t>ске, а затем учился в Нижегородской гимназии, окончил истор</w:t>
      </w:r>
      <w:r>
        <w:t>и</w:t>
      </w:r>
      <w:r>
        <w:t>ко-филологический факультет Московского университета. Работал учит</w:t>
      </w:r>
      <w:r>
        <w:t>е</w:t>
      </w:r>
      <w:r>
        <w:t>лем в гимназиях Брянска, Ельца, г. Белого Смоленской губернии. В 1881 году женился на Аполлинарии Сусловой, бывшей любовнице Достоевск</w:t>
      </w:r>
      <w:r>
        <w:t>о</w:t>
      </w:r>
      <w:r>
        <w:t xml:space="preserve">го, женщине крутых и неумолимых страстей (выражение  </w:t>
      </w:r>
      <w:r>
        <w:br/>
      </w:r>
      <w:r>
        <w:rPr>
          <w:spacing w:val="-2"/>
        </w:rPr>
        <w:t>П.В. Палиевского), на 16 лет старше его. Брак был неудачен, после дома</w:t>
      </w:r>
      <w:r>
        <w:rPr>
          <w:spacing w:val="-2"/>
        </w:rPr>
        <w:t>ш</w:t>
      </w:r>
      <w:r>
        <w:rPr>
          <w:spacing w:val="-2"/>
        </w:rPr>
        <w:t>них скандалов и неурядиц через 5 лет распался, однако жена не давала ему развода всю жизнь. Позже Розанов встретил вдову священника Варвару Б</w:t>
      </w:r>
      <w:r>
        <w:rPr>
          <w:spacing w:val="-2"/>
        </w:rPr>
        <w:t>у</w:t>
      </w:r>
      <w:r>
        <w:rPr>
          <w:spacing w:val="-2"/>
        </w:rPr>
        <w:t>тягину, с которой тайно (ведь развода не было) обвенчался. Это положение явно мучило его всю жизнь, было основанием недовольства государством и церковью, ставило его в ложное положение, а его детей (пятерых в новом и счастливом браке) делало незаконными.</w:t>
      </w:r>
    </w:p>
    <w:p w:rsidR="00674521" w:rsidRDefault="00674521" w:rsidP="00674521">
      <w:pPr>
        <w:pStyle w:val="1"/>
        <w:rPr>
          <w:spacing w:val="-4"/>
        </w:rPr>
      </w:pPr>
      <w:r>
        <w:rPr>
          <w:spacing w:val="-4"/>
        </w:rPr>
        <w:t>В Ельце Розанов стал писать. Написал большую работу «О понимании». Работа прошла незамеченной, и поэтому он не стал штатным философом. В 1893 году Розанов переехал в Петербург, где стал работать чиновником в Госконтроле, а через несколько лет становится постоянным сотрудником г</w:t>
      </w:r>
      <w:r>
        <w:rPr>
          <w:spacing w:val="-4"/>
        </w:rPr>
        <w:t>а</w:t>
      </w:r>
      <w:r>
        <w:rPr>
          <w:spacing w:val="-4"/>
        </w:rPr>
        <w:t>зеты «Новое время», которую издавал    А. С. Суворин. Доход семьи резко увеличивается. К нему по воскресеньям стали приходить весьма примеч</w:t>
      </w:r>
      <w:r>
        <w:rPr>
          <w:spacing w:val="-4"/>
        </w:rPr>
        <w:t>а</w:t>
      </w:r>
      <w:r>
        <w:rPr>
          <w:spacing w:val="-4"/>
        </w:rPr>
        <w:t xml:space="preserve">тельные люди – Д.С. Мережковский, З.Н. Гиппиус, </w:t>
      </w:r>
      <w:r>
        <w:rPr>
          <w:spacing w:val="-4"/>
        </w:rPr>
        <w:br/>
        <w:t>Н.А. Бердяев, С.П. Дягилев, Вячеслав Иванов, Алексей Ремизов, Ф. Соллогуб, Андрей Белый, Л.С.Бакст, К.А.Сомов, свящ. Григорий Петров и многие др</w:t>
      </w:r>
      <w:r>
        <w:rPr>
          <w:spacing w:val="-4"/>
        </w:rPr>
        <w:t>у</w:t>
      </w:r>
      <w:r>
        <w:rPr>
          <w:spacing w:val="-4"/>
        </w:rPr>
        <w:t>гие. Начало века – были организованы и стали регулярно проводиться Рел</w:t>
      </w:r>
      <w:r>
        <w:rPr>
          <w:spacing w:val="-4"/>
        </w:rPr>
        <w:t>и</w:t>
      </w:r>
      <w:r>
        <w:rPr>
          <w:spacing w:val="-4"/>
        </w:rPr>
        <w:t>гиозно-философские чтения,  постоянным участником,  которых был Роз</w:t>
      </w:r>
      <w:r>
        <w:rPr>
          <w:spacing w:val="-4"/>
        </w:rPr>
        <w:t>а</w:t>
      </w:r>
      <w:r>
        <w:rPr>
          <w:spacing w:val="-4"/>
        </w:rPr>
        <w:t>нов. В это время Василий Васильевич много пишет. Февральская революция 1917 года разрушила привычный уклад и усложнила жизнь.  В августе 1917 года Розановы переезжают из Петрограда в Сергиев Посад, где Василий В</w:t>
      </w:r>
      <w:r>
        <w:rPr>
          <w:spacing w:val="-4"/>
        </w:rPr>
        <w:t>а</w:t>
      </w:r>
      <w:r>
        <w:rPr>
          <w:spacing w:val="-4"/>
        </w:rPr>
        <w:t>сильевич и умер в янвваре 1919 года.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af"/>
      </w:pPr>
      <w:r>
        <w:t>Внешность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  <w:r>
        <w:t>Внешний вид Розанова описала З.Н. Гиппиус: «Невзрачный, но роста среднего, широковатый, в очках, худощавый, суетливый, не то застенч</w:t>
      </w:r>
      <w:r>
        <w:t>и</w:t>
      </w:r>
      <w:r>
        <w:t>вый, не то смелый. Говорил быстро, скользяще, негромко, с особенной м</w:t>
      </w:r>
      <w:r>
        <w:t>а</w:t>
      </w:r>
      <w:r>
        <w:t>нерой, которая всему, чего бы он ни касался, придавала интимность. Дел</w:t>
      </w:r>
      <w:r>
        <w:t>а</w:t>
      </w:r>
      <w:r>
        <w:t xml:space="preserve">ла каким-то… шепотным. С “вопросами” он фамильярничал, </w:t>
      </w:r>
      <w:r>
        <w:lastRenderedPageBreak/>
        <w:t>рассказывал о них “своими словами” (уж подлинно “своими”, самыми близкими, точн</w:t>
      </w:r>
      <w:r>
        <w:t>ы</w:t>
      </w:r>
      <w:r>
        <w:t>ми, и потому не особенно привычными. Так же, как  писал)».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af"/>
      </w:pPr>
      <w:r>
        <w:t>О чем писал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  <w:r>
        <w:t>Незадолго до смерти Розанов составил план своего собрания сочинений в 50 томах, которое, конечно, не было издано, но дает представление об им написанном.</w:t>
      </w:r>
    </w:p>
    <w:p w:rsidR="00674521" w:rsidRDefault="00674521" w:rsidP="00674521">
      <w:pPr>
        <w:pStyle w:val="1"/>
      </w:pPr>
      <w:r>
        <w:rPr>
          <w:i/>
          <w:iCs/>
        </w:rPr>
        <w:t>Серия I</w:t>
      </w:r>
      <w:r>
        <w:t xml:space="preserve">. </w:t>
      </w:r>
      <w:r>
        <w:rPr>
          <w:i/>
          <w:iCs/>
        </w:rPr>
        <w:t>Философия</w:t>
      </w:r>
    </w:p>
    <w:p w:rsidR="00674521" w:rsidRDefault="00674521" w:rsidP="00674521">
      <w:pPr>
        <w:pStyle w:val="1"/>
      </w:pPr>
      <w:r>
        <w:t>Т. 1–2. О понимании.</w:t>
      </w:r>
    </w:p>
    <w:p w:rsidR="00674521" w:rsidRDefault="00674521" w:rsidP="00674521">
      <w:pPr>
        <w:pStyle w:val="1"/>
      </w:pPr>
      <w:r>
        <w:t>Т. 3.  «Метафизика» Аристотеля.</w:t>
      </w:r>
    </w:p>
    <w:p w:rsidR="00674521" w:rsidRDefault="00674521" w:rsidP="00674521">
      <w:pPr>
        <w:pStyle w:val="1"/>
      </w:pPr>
      <w:r>
        <w:t>Т. 4. Природа и история.</w:t>
      </w:r>
    </w:p>
    <w:p w:rsidR="00674521" w:rsidRDefault="00674521" w:rsidP="00674521">
      <w:pPr>
        <w:pStyle w:val="1"/>
      </w:pPr>
      <w:r>
        <w:t>Т. 5. В мире неясного и нерешенного.</w:t>
      </w:r>
    </w:p>
    <w:p w:rsidR="00674521" w:rsidRDefault="00674521" w:rsidP="00674521">
      <w:pPr>
        <w:pStyle w:val="1"/>
        <w:rPr>
          <w:i/>
          <w:iCs/>
        </w:rPr>
      </w:pPr>
      <w:r>
        <w:rPr>
          <w:i/>
          <w:iCs/>
        </w:rPr>
        <w:t>Серия II. Религия</w:t>
      </w:r>
    </w:p>
    <w:p w:rsidR="00674521" w:rsidRDefault="00674521" w:rsidP="00674521">
      <w:pPr>
        <w:pStyle w:val="1"/>
      </w:pPr>
      <w:r>
        <w:t>А. Язычество</w:t>
      </w:r>
    </w:p>
    <w:p w:rsidR="00674521" w:rsidRDefault="00674521" w:rsidP="00674521">
      <w:pPr>
        <w:pStyle w:val="1"/>
      </w:pPr>
      <w:r>
        <w:t>Т. 6–7. Древо жизни (язычество, магометанство и проч.).</w:t>
      </w:r>
    </w:p>
    <w:p w:rsidR="00674521" w:rsidRDefault="00674521" w:rsidP="00674521">
      <w:pPr>
        <w:pStyle w:val="1"/>
      </w:pPr>
      <w:r>
        <w:t>Т. 8. Во дворе язычников(об античной религии).</w:t>
      </w:r>
    </w:p>
    <w:p w:rsidR="00674521" w:rsidRDefault="00674521" w:rsidP="00674521">
      <w:pPr>
        <w:pStyle w:val="1"/>
      </w:pPr>
      <w:r>
        <w:t>Б. Иудаизм.</w:t>
      </w:r>
    </w:p>
    <w:p w:rsidR="00674521" w:rsidRDefault="00674521" w:rsidP="00674521">
      <w:pPr>
        <w:pStyle w:val="1"/>
      </w:pPr>
      <w:r>
        <w:t>Т. 9. Иудаизм (статьи, выражающие положительное отношение к иуде</w:t>
      </w:r>
      <w:r>
        <w:t>й</w:t>
      </w:r>
      <w:r>
        <w:t>ству): «О библейской поэзии», «Сущность иудаизма» и проч.</w:t>
      </w:r>
    </w:p>
    <w:p w:rsidR="00674521" w:rsidRDefault="00674521" w:rsidP="00674521">
      <w:pPr>
        <w:pStyle w:val="1"/>
      </w:pPr>
      <w:r>
        <w:t>Т. 10–11. Иудей (статьи с отрицательным отношением к иудейству).</w:t>
      </w:r>
    </w:p>
    <w:p w:rsidR="00674521" w:rsidRDefault="00674521" w:rsidP="00674521">
      <w:pPr>
        <w:pStyle w:val="1"/>
      </w:pPr>
      <w:r>
        <w:t>В. Христианство</w:t>
      </w:r>
    </w:p>
    <w:p w:rsidR="00674521" w:rsidRDefault="00674521" w:rsidP="00674521">
      <w:pPr>
        <w:pStyle w:val="1"/>
      </w:pPr>
      <w:r>
        <w:t>Т. 12–15. Около церковных стен.</w:t>
      </w:r>
    </w:p>
    <w:p w:rsidR="00674521" w:rsidRDefault="00674521" w:rsidP="00674521">
      <w:pPr>
        <w:pStyle w:val="1"/>
      </w:pPr>
      <w:r>
        <w:t>Т. 16–18. В темных религиозных лучах («Темный лик», «Люди лунного света»).</w:t>
      </w:r>
    </w:p>
    <w:p w:rsidR="00674521" w:rsidRDefault="00674521" w:rsidP="00674521">
      <w:pPr>
        <w:pStyle w:val="1"/>
      </w:pPr>
      <w:r>
        <w:t>Т. 19. Апокалипсическая секта (о хлыстах).</w:t>
      </w:r>
    </w:p>
    <w:p w:rsidR="00674521" w:rsidRDefault="00674521" w:rsidP="00674521">
      <w:pPr>
        <w:pStyle w:val="1"/>
      </w:pPr>
      <w:r>
        <w:t>Т. 20. Апокалипсис наших дней.</w:t>
      </w:r>
    </w:p>
    <w:p w:rsidR="00674521" w:rsidRDefault="00674521" w:rsidP="00674521">
      <w:pPr>
        <w:pStyle w:val="1"/>
        <w:rPr>
          <w:i/>
          <w:iCs/>
        </w:rPr>
      </w:pPr>
      <w:r>
        <w:rPr>
          <w:i/>
          <w:iCs/>
        </w:rPr>
        <w:t>Серия III. Литература и Художество</w:t>
      </w:r>
    </w:p>
    <w:p w:rsidR="00674521" w:rsidRDefault="00674521" w:rsidP="00674521">
      <w:pPr>
        <w:pStyle w:val="1"/>
      </w:pPr>
      <w:r>
        <w:t>Т. 21–26. О писательстве и писателях. («Легенда о Великом Инквизит</w:t>
      </w:r>
      <w:r>
        <w:t>о</w:t>
      </w:r>
      <w:r>
        <w:t>ре», статьи о Достоевском, Лермонтове, Гоголе Пушкине и проч.)</w:t>
      </w:r>
    </w:p>
    <w:p w:rsidR="00674521" w:rsidRDefault="00674521" w:rsidP="00674521">
      <w:pPr>
        <w:pStyle w:val="1"/>
      </w:pPr>
      <w:r>
        <w:t>Т. 27–28. Среди художников.</w:t>
      </w:r>
    </w:p>
    <w:p w:rsidR="00674521" w:rsidRDefault="00674521" w:rsidP="00674521">
      <w:pPr>
        <w:pStyle w:val="1"/>
      </w:pPr>
      <w:r>
        <w:t>Т. 29. Путешествия («Итальянские впечатления», «По Германии», «Ру</w:t>
      </w:r>
      <w:r>
        <w:t>с</w:t>
      </w:r>
      <w:r>
        <w:t>ский Нил»).</w:t>
      </w:r>
    </w:p>
    <w:p w:rsidR="00674521" w:rsidRDefault="00674521" w:rsidP="00674521">
      <w:pPr>
        <w:pStyle w:val="1"/>
        <w:rPr>
          <w:i/>
          <w:iCs/>
        </w:rPr>
      </w:pPr>
      <w:r>
        <w:rPr>
          <w:i/>
          <w:iCs/>
        </w:rPr>
        <w:t>Серия IV. Брак и развод</w:t>
      </w:r>
    </w:p>
    <w:p w:rsidR="00674521" w:rsidRDefault="00674521" w:rsidP="00674521">
      <w:pPr>
        <w:pStyle w:val="1"/>
      </w:pPr>
      <w:r>
        <w:t>Т. 30–32. Семейный вопрос.</w:t>
      </w:r>
    </w:p>
    <w:p w:rsidR="00674521" w:rsidRDefault="00674521" w:rsidP="00674521">
      <w:pPr>
        <w:pStyle w:val="1"/>
        <w:rPr>
          <w:i/>
          <w:iCs/>
        </w:rPr>
      </w:pPr>
      <w:r>
        <w:rPr>
          <w:i/>
          <w:iCs/>
        </w:rPr>
        <w:t>Серия V. Общество и государство</w:t>
      </w:r>
    </w:p>
    <w:p w:rsidR="00674521" w:rsidRDefault="00674521" w:rsidP="00674521">
      <w:pPr>
        <w:pStyle w:val="1"/>
      </w:pPr>
      <w:r>
        <w:t>Т. 33. О монархии.</w:t>
      </w:r>
    </w:p>
    <w:p w:rsidR="00674521" w:rsidRDefault="00674521" w:rsidP="00674521">
      <w:pPr>
        <w:pStyle w:val="1"/>
      </w:pPr>
      <w:r>
        <w:t>Т. 34. О чиновничестве.</w:t>
      </w:r>
    </w:p>
    <w:p w:rsidR="00674521" w:rsidRDefault="00674521" w:rsidP="00674521">
      <w:pPr>
        <w:pStyle w:val="1"/>
      </w:pPr>
      <w:r>
        <w:t>Т. 35. Революция («Когда начальство ушло», «Черный огонь»).</w:t>
      </w:r>
    </w:p>
    <w:p w:rsidR="00674521" w:rsidRDefault="00674521" w:rsidP="00674521">
      <w:pPr>
        <w:pStyle w:val="1"/>
        <w:rPr>
          <w:i/>
          <w:iCs/>
        </w:rPr>
      </w:pPr>
      <w:r>
        <w:rPr>
          <w:i/>
          <w:iCs/>
        </w:rPr>
        <w:t>Серия VI. Педагогика</w:t>
      </w:r>
    </w:p>
    <w:p w:rsidR="00674521" w:rsidRDefault="00674521" w:rsidP="00674521">
      <w:pPr>
        <w:pStyle w:val="1"/>
      </w:pPr>
      <w:r>
        <w:t>Т. 36. Сумерки просвещения.</w:t>
      </w:r>
    </w:p>
    <w:p w:rsidR="00674521" w:rsidRDefault="00674521" w:rsidP="00674521">
      <w:pPr>
        <w:pStyle w:val="1"/>
      </w:pPr>
      <w:r>
        <w:t>Т. 37. В обещании света.</w:t>
      </w:r>
    </w:p>
    <w:p w:rsidR="00674521" w:rsidRDefault="00674521" w:rsidP="00674521">
      <w:pPr>
        <w:pStyle w:val="1"/>
        <w:rPr>
          <w:i/>
          <w:iCs/>
        </w:rPr>
      </w:pPr>
      <w:r>
        <w:rPr>
          <w:i/>
          <w:iCs/>
        </w:rPr>
        <w:t>Серия VII</w:t>
      </w:r>
    </w:p>
    <w:p w:rsidR="00674521" w:rsidRDefault="00674521" w:rsidP="00674521">
      <w:pPr>
        <w:pStyle w:val="1"/>
      </w:pPr>
      <w:r>
        <w:t>Т. 38. Из восточных мотивов.</w:t>
      </w:r>
    </w:p>
    <w:p w:rsidR="00674521" w:rsidRDefault="00674521" w:rsidP="00674521">
      <w:pPr>
        <w:pStyle w:val="1"/>
        <w:rPr>
          <w:i/>
          <w:iCs/>
        </w:rPr>
      </w:pPr>
      <w:r>
        <w:rPr>
          <w:i/>
          <w:iCs/>
        </w:rPr>
        <w:t>Серия VIII. Листва</w:t>
      </w:r>
    </w:p>
    <w:p w:rsidR="00674521" w:rsidRDefault="00674521" w:rsidP="00674521">
      <w:pPr>
        <w:pStyle w:val="1"/>
      </w:pPr>
      <w:r>
        <w:t>Т. 39–41. Уединенное. Опавшие листья. Смертное. Сахарна. Новые опавшие листья и проч.</w:t>
      </w:r>
    </w:p>
    <w:p w:rsidR="00674521" w:rsidRDefault="00674521" w:rsidP="00674521">
      <w:pPr>
        <w:pStyle w:val="1"/>
        <w:rPr>
          <w:i/>
          <w:iCs/>
        </w:rPr>
      </w:pPr>
      <w:r>
        <w:rPr>
          <w:i/>
          <w:iCs/>
        </w:rPr>
        <w:t>Серия  IX. Письма и материалы</w:t>
      </w:r>
    </w:p>
    <w:p w:rsidR="00674521" w:rsidRDefault="00674521" w:rsidP="00674521">
      <w:pPr>
        <w:pStyle w:val="1"/>
        <w:rPr>
          <w:spacing w:val="-2"/>
        </w:rPr>
      </w:pPr>
      <w:r>
        <w:rPr>
          <w:spacing w:val="-2"/>
        </w:rPr>
        <w:t>Т. 42–47. Литературные изгнанники (Страхов, Говоруха-Отрок, Кусков, Леонтьев, Шперк, Рцы, Рачинский, Флоренский, Цветков, Мордвинова).</w:t>
      </w:r>
    </w:p>
    <w:p w:rsidR="00674521" w:rsidRDefault="00674521" w:rsidP="00674521">
      <w:pPr>
        <w:pStyle w:val="1"/>
      </w:pPr>
      <w:r>
        <w:t>Т. 48–49. Био- и библиографические материалы.</w:t>
      </w:r>
    </w:p>
    <w:p w:rsidR="00674521" w:rsidRDefault="00674521" w:rsidP="00674521">
      <w:pPr>
        <w:pStyle w:val="1"/>
      </w:pPr>
      <w:r>
        <w:t>Т. 50. Записки, заметки.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  <w:r>
        <w:t xml:space="preserve">Читатель легко сообразит сложность задачи – передать в одной статье масштабность, своеобразие и глубину мысли Розанова. При его размахе, фантастической всеядности в </w:t>
      </w:r>
      <w:r>
        <w:lastRenderedPageBreak/>
        <w:t>освоении проблем и тем, переданных своим (З.Н. Гиппиус) языком, редкой противоречивости сказанного, – все это представляет непомерную проблему. Не случайно все попытки как-то о</w:t>
      </w:r>
      <w:r>
        <w:t>п</w:t>
      </w:r>
      <w:r>
        <w:t>ределить суть Розанова приводят к сплошным промахам. Да и куда деват</w:t>
      </w:r>
      <w:r>
        <w:t>ь</w:t>
      </w:r>
      <w:r>
        <w:t>ся, если, как уже говорилось, даже Гегель рядом с ним предстает сладкой водичкой. Поэтому попытаемся лишь обозначить ключевые характерист</w:t>
      </w:r>
      <w:r>
        <w:t>и</w:t>
      </w:r>
      <w:r>
        <w:t>ки  Розанова как мыслителя.</w:t>
      </w:r>
    </w:p>
    <w:p w:rsidR="00674521" w:rsidRDefault="00674521" w:rsidP="00674521">
      <w:pPr>
        <w:pStyle w:val="af"/>
      </w:pPr>
      <w:r>
        <w:t>Философия и художественность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  <w:rPr>
          <w:spacing w:val="-2"/>
        </w:rPr>
      </w:pPr>
      <w:r>
        <w:rPr>
          <w:spacing w:val="-2"/>
        </w:rPr>
        <w:t>Русская философия вся художественна и весьма целомудренна. Возьмите западную философию и легко обнаружите, что там немалое число филос</w:t>
      </w:r>
      <w:r>
        <w:rPr>
          <w:spacing w:val="-2"/>
        </w:rPr>
        <w:t>о</w:t>
      </w:r>
      <w:r>
        <w:rPr>
          <w:spacing w:val="-2"/>
        </w:rPr>
        <w:t>фов существовало без всякой художественной жилки. Это и Фома Акви</w:t>
      </w:r>
      <w:r>
        <w:rPr>
          <w:spacing w:val="-2"/>
        </w:rPr>
        <w:t>н</w:t>
      </w:r>
      <w:r>
        <w:rPr>
          <w:spacing w:val="-2"/>
        </w:rPr>
        <w:t>ский, для которого в ликах божьих нет красоты, нет прекрасного, где красота лишь некое умственное удовольствие. Попытайтесь применить это к музыке – род умственного удовольствия?! Ерунда явная. Поэтому неотомизм и отличается от томизма введением проблем искусства и  проблемы прекрасного. Возьмите сочинения Б. Спинозы, ту же самую «Этику». Ничего художественного, ничего человеческого, сплошная геометрия, что дано и что тр</w:t>
      </w:r>
      <w:r>
        <w:rPr>
          <w:spacing w:val="-2"/>
        </w:rPr>
        <w:t>е</w:t>
      </w:r>
      <w:r>
        <w:rPr>
          <w:spacing w:val="-2"/>
        </w:rPr>
        <w:t>буется доказать. Что уж говорить об эпигонстве типа позитивизма, где сп</w:t>
      </w:r>
      <w:r>
        <w:rPr>
          <w:spacing w:val="-2"/>
        </w:rPr>
        <w:t>о</w:t>
      </w:r>
      <w:r>
        <w:rPr>
          <w:spacing w:val="-2"/>
        </w:rPr>
        <w:t>койно размышляют  без учета жизни и  красоты.</w:t>
      </w:r>
    </w:p>
    <w:p w:rsidR="00674521" w:rsidRDefault="00674521" w:rsidP="00674521">
      <w:pPr>
        <w:pStyle w:val="1"/>
        <w:rPr>
          <w:spacing w:val="-4"/>
        </w:rPr>
      </w:pPr>
      <w:r>
        <w:rPr>
          <w:spacing w:val="-4"/>
        </w:rPr>
        <w:t>Русская же  философия в отличие от западной с самого начала своего стала говорить о цельном знании, которое включает и мораль, и искусство. В ру</w:t>
      </w:r>
      <w:r>
        <w:rPr>
          <w:spacing w:val="-4"/>
        </w:rPr>
        <w:t>с</w:t>
      </w:r>
      <w:r>
        <w:rPr>
          <w:spacing w:val="-4"/>
        </w:rPr>
        <w:t>ской философии не сразу разберешь, кем является сочинитель – литератором (художником) или философом – А.С. Хомяков, И.В. Киреевский, А.И. Герцен, Ф.М. Достоевский, Н.Г. Чернышевский,  В.С. Соловьев, Л.Н. Толстой, К.Н. Леонтьев и др. Если мыслитель сам не является поэтом или писателем, то для него художественный критерий все равно столь значим, что без учета его п</w:t>
      </w:r>
      <w:r>
        <w:rPr>
          <w:spacing w:val="-4"/>
        </w:rPr>
        <w:t>о</w:t>
      </w:r>
      <w:r>
        <w:rPr>
          <w:spacing w:val="-4"/>
        </w:rPr>
        <w:t>нять жизнь и произведения  невозможно. Вспомним В.Г. Белинского, А.Г. Григорьева, Н.А. Добролюбова, А.Ф. Лосева. И даже когда у философа пр</w:t>
      </w:r>
      <w:r>
        <w:rPr>
          <w:spacing w:val="-4"/>
        </w:rPr>
        <w:t>о</w:t>
      </w:r>
      <w:r>
        <w:rPr>
          <w:spacing w:val="-4"/>
        </w:rPr>
        <w:t>фессиональные интересы далеки от эстетики, то и тогда возможны неож</w:t>
      </w:r>
      <w:r>
        <w:rPr>
          <w:spacing w:val="-4"/>
        </w:rPr>
        <w:t>и</w:t>
      </w:r>
      <w:r>
        <w:rPr>
          <w:spacing w:val="-4"/>
        </w:rPr>
        <w:t>данности. Вспомним логика (куда уж дальше от эстетики) А.А. Зиновьева, ставшего весьма известным писателем. Или, скажем, неожиданность: В.И. Ленин. Вроде бы весь в политике, однако профессиональный анализ филолога показал, что третья часть текстов Владимира Ильича представляет собой х</w:t>
      </w:r>
      <w:r>
        <w:rPr>
          <w:spacing w:val="-4"/>
        </w:rPr>
        <w:t>у</w:t>
      </w:r>
      <w:r>
        <w:rPr>
          <w:spacing w:val="-4"/>
        </w:rPr>
        <w:t>дожественные образы. Иными словами, по этому признаку Розанов является классическим русским философом. И все же, все же… Василий Васильевич дает невероятный сплав художественных образов и философских понятий, нередко невозможно различить грани между ними. Часто же сам образ или художественная сторона им сказанного являются весомым аргументом в пользу  его теорий. Прочитайте его теорию происхождения религии:</w:t>
      </w:r>
    </w:p>
    <w:p w:rsidR="00674521" w:rsidRDefault="00674521" w:rsidP="00674521">
      <w:pPr>
        <w:pStyle w:val="1"/>
      </w:pPr>
      <w:r>
        <w:t>«– Вот   кто   первый   помолился  –  это   Мать.  Когда   она   испугалась   за   своего   заболевшего  ребенка. Тогда она подняла руки кверху  и  сказала: “Ах!..</w:t>
      </w:r>
    </w:p>
    <w:p w:rsidR="00674521" w:rsidRDefault="00674521" w:rsidP="00674521">
      <w:pPr>
        <w:pStyle w:val="1"/>
      </w:pPr>
      <w:r>
        <w:t>И  прибавила: – “Помогите!”</w:t>
      </w:r>
    </w:p>
    <w:p w:rsidR="00674521" w:rsidRDefault="00674521" w:rsidP="00674521">
      <w:pPr>
        <w:pStyle w:val="1"/>
      </w:pPr>
      <w:r>
        <w:t>Кто – звезды, небо? Откуда солнце  и  свет? Откуда жизнь?.. Да, без солнца нет жизни.  И  она сказала: – “Солнышко, помоги! Солнышко, и</w:t>
      </w:r>
      <w:r>
        <w:t>с</w:t>
      </w:r>
      <w:r>
        <w:t>цели!!” …</w:t>
      </w:r>
    </w:p>
    <w:p w:rsidR="00674521" w:rsidRDefault="00674521" w:rsidP="00674521">
      <w:pPr>
        <w:pStyle w:val="1"/>
      </w:pPr>
      <w:r>
        <w:t>Судьба   ли   темная? “Молюсь   и   судьбе”. “Не  знаю, кому”… “Кто   сможет,  тот и спаси”.</w:t>
      </w:r>
    </w:p>
    <w:p w:rsidR="00674521" w:rsidRDefault="00674521" w:rsidP="00674521">
      <w:pPr>
        <w:pStyle w:val="1"/>
        <w:rPr>
          <w:spacing w:val="-1"/>
        </w:rPr>
      </w:pPr>
      <w:r>
        <w:rPr>
          <w:spacing w:val="-1"/>
        </w:rPr>
        <w:t>Наутро   встало   Солнышко,  обогрело   малютку  и  ему  стало лучше.</w:t>
      </w:r>
    </w:p>
    <w:p w:rsidR="00674521" w:rsidRDefault="00674521" w:rsidP="00674521">
      <w:pPr>
        <w:pStyle w:val="1"/>
      </w:pPr>
      <w:r>
        <w:t>“Вот видите”, радовалась мать соседям. Соседи передали другим. Ст</w:t>
      </w:r>
      <w:r>
        <w:t>а</w:t>
      </w:r>
      <w:r>
        <w:t>рики оценили, поняли… К этому потом стали прибавлять. Размышлять и прибавлять. Вышла религия.   Но “Аз” ее, молитву, сказала мать, подня</w:t>
      </w:r>
      <w:r>
        <w:t>в</w:t>
      </w:r>
      <w:r>
        <w:t>шая руки к небу над заболевшим ребенком».</w:t>
      </w:r>
    </w:p>
    <w:p w:rsidR="00674521" w:rsidRDefault="00674521" w:rsidP="00674521">
      <w:pPr>
        <w:pStyle w:val="1"/>
      </w:pPr>
      <w:r>
        <w:t>Согласитесь, теория не рационалистическая, далекая от привычных стандартов, ни экономика, ни политика, ни технический уровень развития в ней не играют никакой роли. А отмахнуться от нее непросто, чувствуется внутренняя правда без всякого сомнения.</w:t>
      </w:r>
    </w:p>
    <w:p w:rsidR="00674521" w:rsidRDefault="00674521" w:rsidP="00674521">
      <w:pPr>
        <w:pStyle w:val="af"/>
      </w:pPr>
      <w:r>
        <w:t>Философия и жизнь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  <w:r>
        <w:lastRenderedPageBreak/>
        <w:t>В русской философии жизнь всегда выше философии и всех и всяческих систем. Именно эта позиция позволяла легко договариваться тем, кто вроде бы по своим философским позициям не мог договориться. Так было в п</w:t>
      </w:r>
      <w:r>
        <w:t>е</w:t>
      </w:r>
      <w:r>
        <w:t xml:space="preserve">риод знаменитых петербургских пожаров во второй половине XIX века, когда легко поняли друг друга Н. Чернышевский и В. Соловьев. Однако Розанов и с подобным подходом доходил до невероятных форм, до края. Так, он во время философского доклада </w:t>
      </w:r>
      <w:r>
        <w:br/>
        <w:t>В. Соловьева, нарочно упал, даже скорее рухнул с кресла, сбив и атмосф</w:t>
      </w:r>
      <w:r>
        <w:t>е</w:t>
      </w:r>
      <w:r>
        <w:t>ру и само внимание к лекции и докладчика. Потом он объяснял, что было жутко скучно, да и не стоит лекция времени. Вспоминается, что Бухарин писал нечто похожее о Ленине, говоря, что сказал ему все аргументы, а Ленин вдруг в ответ сказал спорщику что-то неожиданное из жизни, прекратившее спор и делавшее этот спор бессмысленным. Конечно, это не х</w:t>
      </w:r>
      <w:r>
        <w:t>у</w:t>
      </w:r>
      <w:r>
        <w:t>лиганское падение с кресла, однако это тоже выход «за философию» – в жизнь. Розанов подобный подход доводил до предела. И это позволяло ему всегда быть ближе к жизни, а следовательно, к ее смыслу, нежели его о</w:t>
      </w:r>
      <w:r>
        <w:t>п</w:t>
      </w:r>
      <w:r>
        <w:t>понентам.</w:t>
      </w:r>
    </w:p>
    <w:p w:rsidR="00674521" w:rsidRDefault="00674521" w:rsidP="00674521">
      <w:pPr>
        <w:pStyle w:val="1"/>
      </w:pPr>
      <w:r>
        <w:t>Вот другое известное сравнение Розанова, очень для него показательное:</w:t>
      </w:r>
    </w:p>
    <w:p w:rsidR="00674521" w:rsidRDefault="00674521" w:rsidP="00674521">
      <w:pPr>
        <w:pStyle w:val="1"/>
      </w:pPr>
      <w:r>
        <w:t>«– С лязгом, скрипом, визгом опускается над Русской Историею желе</w:t>
      </w:r>
      <w:r>
        <w:t>з</w:t>
      </w:r>
      <w:r>
        <w:t>ный занавес.</w:t>
      </w:r>
    </w:p>
    <w:p w:rsidR="00674521" w:rsidRDefault="00674521" w:rsidP="00674521">
      <w:pPr>
        <w:pStyle w:val="1"/>
      </w:pPr>
      <w:r>
        <w:t>– Представление окончилось.</w:t>
      </w:r>
    </w:p>
    <w:p w:rsidR="00674521" w:rsidRDefault="00674521" w:rsidP="00674521">
      <w:pPr>
        <w:pStyle w:val="1"/>
      </w:pPr>
      <w:r>
        <w:t>Публика встала.</w:t>
      </w:r>
    </w:p>
    <w:p w:rsidR="00674521" w:rsidRDefault="00674521" w:rsidP="00674521">
      <w:pPr>
        <w:pStyle w:val="1"/>
      </w:pPr>
      <w:r>
        <w:t>– Пора надевать шубы и возвращаться домой.</w:t>
      </w:r>
    </w:p>
    <w:p w:rsidR="00674521" w:rsidRDefault="00674521" w:rsidP="00674521">
      <w:pPr>
        <w:pStyle w:val="1"/>
      </w:pPr>
      <w:r>
        <w:t>Оглянулись.</w:t>
      </w:r>
    </w:p>
    <w:p w:rsidR="00674521" w:rsidRDefault="00674521" w:rsidP="00674521">
      <w:pPr>
        <w:pStyle w:val="1"/>
      </w:pPr>
      <w:r>
        <w:t>Но ни шуб, ни домов не оказалось».</w:t>
      </w:r>
    </w:p>
    <w:p w:rsidR="00674521" w:rsidRDefault="00674521" w:rsidP="00674521">
      <w:pPr>
        <w:pStyle w:val="1"/>
      </w:pPr>
      <w:r>
        <w:t>Про какое время это сказано? Про 1917? Или про 1991? «Представл</w:t>
      </w:r>
      <w:r>
        <w:t>е</w:t>
      </w:r>
      <w:r>
        <w:t>ние» завершилось, «публика» (может быть – интеллигенция?) оглянулась, а ни шуб, ни домов не оказалось!!</w:t>
      </w:r>
    </w:p>
    <w:p w:rsidR="00674521" w:rsidRDefault="00674521" w:rsidP="00674521">
      <w:pPr>
        <w:pStyle w:val="1"/>
        <w:rPr>
          <w:spacing w:val="1"/>
        </w:rPr>
      </w:pPr>
      <w:r>
        <w:rPr>
          <w:spacing w:val="1"/>
        </w:rPr>
        <w:t>Подобный «выход» за философию, за систему очень напоминает  опять же Ленина. Вспомните: его критиковал Н. Суханов за то, что революция проведена не по Марксу, сегодня об этом хорошо написал  С. Кара-Мурза (см. его книгу «Карл Маркс против русской революции»). Для публики важно было поговорить на «представлении» о логике, о философских си</w:t>
      </w:r>
      <w:r>
        <w:rPr>
          <w:spacing w:val="1"/>
        </w:rPr>
        <w:t>с</w:t>
      </w:r>
      <w:r>
        <w:rPr>
          <w:spacing w:val="1"/>
        </w:rPr>
        <w:t>темах, а для Ленина стоял вопрос о грозящей катастрофе, и вопросы жизни – «по Марксу или нет» – надо было срочно решать, в противном случае ни шуб, ни домов не окажется ни у кого. Вот этот выход из философских о</w:t>
      </w:r>
      <w:r>
        <w:rPr>
          <w:spacing w:val="1"/>
        </w:rPr>
        <w:t>г</w:t>
      </w:r>
      <w:r>
        <w:rPr>
          <w:spacing w:val="1"/>
        </w:rPr>
        <w:t>раничений в реальную жизнь и позволил  монаху тайного посвящения  А.Ф. Лосеву обозначать всю русскую философию, в том числе и розано</w:t>
      </w:r>
      <w:r>
        <w:rPr>
          <w:spacing w:val="1"/>
        </w:rPr>
        <w:t>в</w:t>
      </w:r>
      <w:r>
        <w:rPr>
          <w:spacing w:val="1"/>
        </w:rPr>
        <w:t>скую, как «материалистическую».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af"/>
      </w:pPr>
      <w:r>
        <w:t>Крайности и противоречия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  <w:r>
        <w:t>Если Ленин в полемике начинал  спорить в рамках предлагаемой опп</w:t>
      </w:r>
      <w:r>
        <w:t>о</w:t>
      </w:r>
      <w:r>
        <w:t>нентом логики, и тем самым он как бы изживал болезнь противника (и это тоже свойство диалектики Достоевского), то Розанов не удосуживался з</w:t>
      </w:r>
      <w:r>
        <w:t>а</w:t>
      </w:r>
      <w:r>
        <w:t>ниматься этим.  Вместо этого он начинал выдавать какие-то бытовые ж</w:t>
      </w:r>
      <w:r>
        <w:t>и</w:t>
      </w:r>
      <w:r>
        <w:t>тейские афоризмы, которые тем не менее вдруг выявляли суть бытия. Он нашел совершенно новый способ философствования и литературного стиля – «опавшие листья» (это и название книги, и мозаика каких-то жизненных афоризмов, по форме напоминающее «строматы» Климента Александри</w:t>
      </w:r>
      <w:r>
        <w:t>й</w:t>
      </w:r>
      <w:r>
        <w:t>ского). А поскольку его тексты прямо изобиловали противоречиями, нес</w:t>
      </w:r>
      <w:r>
        <w:t>о</w:t>
      </w:r>
      <w:r>
        <w:t>гласованностью, то страшно раздражали оппонентов. Судите сами: пишет о Чернышевском и называет его Николаем Григорьевичем. Ему говорят, что Чернышевский вообще-то Николай Гаврилович. Розанов и не подумает исправляться, это-де такая мелочь.  Для публики подобное нередко выгл</w:t>
      </w:r>
      <w:r>
        <w:t>я</w:t>
      </w:r>
      <w:r>
        <w:t>дела ерничаньем, издевательством. Да вот прочитайте сами:</w:t>
      </w:r>
    </w:p>
    <w:p w:rsidR="00674521" w:rsidRDefault="00674521" w:rsidP="00674521">
      <w:pPr>
        <w:pStyle w:val="1"/>
      </w:pPr>
      <w:r>
        <w:t>«– По содержанию литература русская  есть такая мерзость, – такая мерзость бесстыдства и наглости, – как ни единая литература. В большом Царстве, с большою силою, при народе  трудолюбивом, смышленом, п</w:t>
      </w:r>
      <w:r>
        <w:t>о</w:t>
      </w:r>
      <w:r>
        <w:t xml:space="preserve">корном, что она сделала? Она не выучила и  не внушила выучить – чтобы этот народ хотя научили гвоздь выковать, серп исполнить, косу для косьбы  сделать (“вывозим косы из Австрии” – география). Народ рос </w:t>
      </w:r>
      <w:r>
        <w:lastRenderedPageBreak/>
        <w:t>совершенно первобытно с Петра Великого, а литература занималась только, “как они любили” и “о чем разговаривали”. И все “разговаривали” и только “разг</w:t>
      </w:r>
      <w:r>
        <w:t>о</w:t>
      </w:r>
      <w:r>
        <w:t>варивали”, и только “любили” и еще “любили”.</w:t>
      </w:r>
    </w:p>
    <w:p w:rsidR="00674521" w:rsidRDefault="00674521" w:rsidP="00674521">
      <w:pPr>
        <w:pStyle w:val="1"/>
      </w:pPr>
      <w:r>
        <w:t>Никто не занялся тем (и я не читал в журналах ни одной статьи – и в г</w:t>
      </w:r>
      <w:r>
        <w:t>а</w:t>
      </w:r>
      <w:r>
        <w:t>зетах тоже ни одной статьи), что в России нет ни одного аптекарского м</w:t>
      </w:r>
      <w:r>
        <w:t>а</w:t>
      </w:r>
      <w:r>
        <w:t>газина, т. е. сделанного и торгуемого русским человеком, – что мы не ум</w:t>
      </w:r>
      <w:r>
        <w:t>е</w:t>
      </w:r>
      <w:r>
        <w:t>ем  из морских трав извлекать иоду, а горчишники у нас “французские”, потому что русские всечеловеки не умеют даже намазать горчицы, разв</w:t>
      </w:r>
      <w:r>
        <w:t>е</w:t>
      </w:r>
      <w:r>
        <w:t>денной на бумагу с закреплением ее “крепости”, “духа”. Что же мы умеем? А вот, видите ли, мы умеем “любить”, как Вронский  Анну и Литвинов Ирину  и Лежнев Лизу и Обломов Ольгу. Боже, но любить нужно в семье, но в семье мы, кажется, не особенно любили, и, пожалуй, тут тоже вм</w:t>
      </w:r>
      <w:r>
        <w:t>е</w:t>
      </w:r>
      <w:r>
        <w:t>шался чертов бракоразводный процесс (“люби по долгу, а не по любви”). И вот церковь-то первая и развалилась, и ей-ей, это кстати и “по закону”».</w:t>
      </w:r>
    </w:p>
    <w:p w:rsidR="00674521" w:rsidRDefault="00674521" w:rsidP="00674521">
      <w:pPr>
        <w:pStyle w:val="1"/>
      </w:pPr>
      <w:r>
        <w:t>Эти строки написаны в период страшной революционной разрухи, и, конечно, обстановка увеличивала чувство раздражения, и, конечно, слова несправедливы по отношению к литературе. И все же, согласитесь, ра</w:t>
      </w:r>
      <w:r>
        <w:t>з</w:t>
      </w:r>
      <w:r>
        <w:t>дражение небезосновательно. О том ли нужно говорить, когда жизнь и Россия  в неустроении  и даже погибают?!  И опять – ассоциация с с</w:t>
      </w:r>
      <w:r>
        <w:t>о</w:t>
      </w:r>
      <w:r>
        <w:t xml:space="preserve">временностью. О чем сегодня разговор? Кто с кем переспал, и можно ли геям гулять, и можно ли «Пусси райот» плясать? Режут головы террористы, разваливают государства, миллионы людей мечутся по Африке и Азии, а теперь и по Европе. Убивают русских людей на Украине, а на Ближнем Востоке – христиан. А в это время о чем говорит публика пресловутая? Опять о геях, о свободе любви, о том, кто что сказал в доме у артистов, кто с кем кому изменил… Приведу один факт: в недавних 90-х едва ли  не 10 лет шла </w:t>
      </w:r>
      <w:r>
        <w:rPr>
          <w:b/>
          <w:bCs/>
        </w:rPr>
        <w:t>всеафриканская</w:t>
      </w:r>
      <w:r>
        <w:t xml:space="preserve"> война, убили около 5–6 миллионов человек. Спросите себя, кто об этом слышал?! А вот о страдающих гулльливых «Пусси райот» слышали все!.. Так что всечеловеки все те же и все там же.</w:t>
      </w:r>
    </w:p>
    <w:p w:rsidR="00674521" w:rsidRDefault="00674521" w:rsidP="00674521">
      <w:pPr>
        <w:pStyle w:val="1"/>
      </w:pPr>
      <w:r>
        <w:t>Конечно, Розанов  не считал русскую литературу мерзостью. Достато</w:t>
      </w:r>
      <w:r>
        <w:t>ч</w:t>
      </w:r>
      <w:r>
        <w:t>но напомнить, что́ Василий Васильевич писал о Пушкине. Что Пушкин, по его мнению, подвинул русского человека не на шаг, а на целое поколение, что у Пушкина нельзя разобрать, где кончается поэзия и где начинается философия, что Пушкин уже решил спор между Западом и Русью.</w:t>
      </w:r>
    </w:p>
    <w:p w:rsidR="00674521" w:rsidRDefault="00674521" w:rsidP="00674521">
      <w:pPr>
        <w:pStyle w:val="1"/>
      </w:pPr>
      <w:r>
        <w:t>А о Лермонтове: «Ах, и державный  же это был поэт!» «Какой тон! Как у Лермонтова – такого тона еще не было ни у кого в русской литературе. Вышел – и владеет. Сказал – и повинуются. …И он так рано умер! Бедные мы растерянные… Час смерти Лермонтова – сиротство России». Достое</w:t>
      </w:r>
      <w:r>
        <w:t>в</w:t>
      </w:r>
      <w:r>
        <w:t>ский был кумиром Розанова.</w:t>
      </w:r>
    </w:p>
    <w:p w:rsidR="00674521" w:rsidRDefault="00674521" w:rsidP="00674521">
      <w:pPr>
        <w:pStyle w:val="1"/>
      </w:pPr>
      <w:r>
        <w:t>Иными словами, Розанов вовсе не был противником великой русской литературы, он просто по-иному смотрел на вещи, по-иному, нежели «публика». А публика не понимала его, как это можно печататься в газетах и журналах разного направления или даже противоположных направлений. Или упрекали его в том, что он был вроде бы «за» сегодня, а завтра писал вроде бы «против». Как это понять? «Приспособленец» – по Троцкому. А если есть правда и в первом, и во втором случаях? Как говаривал Аполлон Григорьев, когда его упрекали в противоречии, что он и сам  не знает, как он завтра скажет, поскольку это не он говорит, а через него мир (жизнь) говорит. Жизнь или мир всегда выше и больше  любой теории и любого конкретного человека. И истина может быть противоречива.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af"/>
      </w:pPr>
      <w:r>
        <w:t>Кто он – Розанов?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  <w:r>
        <w:t>Его не понимали. Поэтому то осуждали, то исключали из общества (н</w:t>
      </w:r>
      <w:r>
        <w:t>а</w:t>
      </w:r>
      <w:r>
        <w:t>пример, Религиозно-философского общества). И пытались найти объясн</w:t>
      </w:r>
      <w:r>
        <w:t>е</w:t>
      </w:r>
      <w:r>
        <w:t xml:space="preserve">ние. Называли его то  «русским Ницше», то «фаллическим» Розановым, то «Розановым в микве» и т. п. Думается, что все это глупости. Какой же он «Ницше»? Схожесть их в том, что пишут </w:t>
      </w:r>
      <w:r>
        <w:lastRenderedPageBreak/>
        <w:t>афоризмами и против удуша</w:t>
      </w:r>
      <w:r>
        <w:t>ю</w:t>
      </w:r>
      <w:r>
        <w:t>щей науки. И это все? Немного! А вот теперь сравните. Аполлинария С</w:t>
      </w:r>
      <w:r>
        <w:t>у</w:t>
      </w:r>
      <w:r>
        <w:t>слова, первая жена, на 16 лет старше его, крутая и неумолимая, вела себя с ним так: «Станешь умываться, снимешь очки, а она подойдет и по морде трах!» Удивительно, что он писал такое! Вспомните у Ницше: идешь к женщине, не забудь плетку. Ницше писал о звере и о его легализации, о пресловутой белокурой бестии, писал: падающего подтолкни. Розанов п</w:t>
      </w:r>
      <w:r>
        <w:t>и</w:t>
      </w:r>
      <w:r>
        <w:t xml:space="preserve">сал о жалости, о милости, о маленьких детях, о плоти как о начале жизни и поэтому о детях и о семье. Они – </w:t>
      </w:r>
      <w:r>
        <w:br/>
        <w:t>Ницше и Розанов – фантастически несовместимы. Один не обидит женщ</w:t>
      </w:r>
      <w:r>
        <w:t>и</w:t>
      </w:r>
      <w:r>
        <w:t>ну и ребенка, другой видит в них лишь материал, слабейшего, которого нужно подтолкнуть, говорит о спеси сверхчеловека, а бог (как милость и жалость) умер.</w:t>
      </w:r>
    </w:p>
    <w:p w:rsidR="00674521" w:rsidRDefault="00674521" w:rsidP="00674521">
      <w:pPr>
        <w:pStyle w:val="1"/>
      </w:pPr>
      <w:r>
        <w:t>Или, например, пишут, что вторая жена была верующей православной и вдовой священника и это удержало Розанова в рамках православия. А не проще ли вспомнить, что сам Розанов был очень склонен к традиции, лю</w:t>
      </w:r>
      <w:r>
        <w:t>б</w:t>
      </w:r>
      <w:r>
        <w:t>ви к несчастной своей родине и был внуком священника. Это скорее и то</w:t>
      </w:r>
      <w:r>
        <w:t>ч</w:t>
      </w:r>
      <w:r>
        <w:t>нее объясняет и выбор им жены, и его поведение, нежели внешнее влияние. Он всегда был волен и свободолюбив.</w:t>
      </w:r>
    </w:p>
    <w:p w:rsidR="00674521" w:rsidRDefault="00674521" w:rsidP="00674521">
      <w:pPr>
        <w:pStyle w:val="1"/>
        <w:rPr>
          <w:spacing w:val="1"/>
        </w:rPr>
      </w:pPr>
      <w:r>
        <w:rPr>
          <w:spacing w:val="1"/>
        </w:rPr>
        <w:t>«Фаллический» в «микве» (ритуальный бассейн в иудаизме) Розанов писал о семье как начале всех начал, о любви к детям как основе всех ч</w:t>
      </w:r>
      <w:r>
        <w:rPr>
          <w:spacing w:val="1"/>
        </w:rPr>
        <w:t>е</w:t>
      </w:r>
      <w:r>
        <w:rPr>
          <w:spacing w:val="1"/>
        </w:rPr>
        <w:t>ловеческих чувств и организаций, государства и религии. Когда пишут об интимном Розанове, то хочется  тоже возразить. Слово «интим» сегодня напоминает скорее о чем-то не совсем приличном, о магазинах, где торг</w:t>
      </w:r>
      <w:r>
        <w:rPr>
          <w:spacing w:val="1"/>
        </w:rPr>
        <w:t>у</w:t>
      </w:r>
      <w:r>
        <w:rPr>
          <w:spacing w:val="1"/>
        </w:rPr>
        <w:t>ют специфическими товарами.  Но ведь Розанов пишет не об этом, для него семья святое. Он скорее пишет о задушевном, о личном. А личное может затрагивать  «запретные» темы. Вспоминается известная история о том, как едва ли не лучший министр культуры Е.А. Фурцева приехала в Псково-Печерский монастырь и стала выговаривать настоятелю монаст</w:t>
      </w:r>
      <w:r>
        <w:rPr>
          <w:spacing w:val="1"/>
        </w:rPr>
        <w:t>ы</w:t>
      </w:r>
      <w:r>
        <w:rPr>
          <w:spacing w:val="1"/>
        </w:rPr>
        <w:t>ря Алипию за то, что он, офицер и фронтовик, и вдруг в монастыре. Гов</w:t>
      </w:r>
      <w:r>
        <w:rPr>
          <w:spacing w:val="1"/>
        </w:rPr>
        <w:t>о</w:t>
      </w:r>
      <w:r>
        <w:rPr>
          <w:spacing w:val="1"/>
        </w:rPr>
        <w:t>рила, как видите, в рамках пуб-</w:t>
      </w:r>
      <w:r>
        <w:rPr>
          <w:spacing w:val="1"/>
        </w:rPr>
        <w:br/>
        <w:t>личной морали, которую не принимал Розанов. Настоятель Алипий отв</w:t>
      </w:r>
      <w:r>
        <w:rPr>
          <w:spacing w:val="1"/>
        </w:rPr>
        <w:t>е</w:t>
      </w:r>
      <w:r>
        <w:rPr>
          <w:spacing w:val="1"/>
        </w:rPr>
        <w:t>тил в  розановской манере: мне на фронте мужское достоинство в бою оторвало, так куда же я пойду кроме монастыря. Разговор закончился м</w:t>
      </w:r>
      <w:r>
        <w:rPr>
          <w:spacing w:val="1"/>
        </w:rPr>
        <w:t>о</w:t>
      </w:r>
      <w:r>
        <w:rPr>
          <w:spacing w:val="1"/>
        </w:rPr>
        <w:t>ментально.</w:t>
      </w:r>
    </w:p>
    <w:p w:rsidR="00674521" w:rsidRDefault="00674521" w:rsidP="00674521">
      <w:pPr>
        <w:pStyle w:val="1"/>
      </w:pPr>
      <w:r>
        <w:t>Интимная манера разговаривать и поднимать темы «необычные»? Н</w:t>
      </w:r>
      <w:r>
        <w:t>а</w:t>
      </w:r>
      <w:r>
        <w:t>рушающая публичную мораль, которую так не любил Розанов, эта манера приводила к неожиданным выводам. В жизни каждый наверняка сталк</w:t>
      </w:r>
      <w:r>
        <w:t>и</w:t>
      </w:r>
      <w:r>
        <w:t>вался с ситуациями, о которых не говорят на публике, а наедине достато</w:t>
      </w:r>
      <w:r>
        <w:t>ч</w:t>
      </w:r>
      <w:r>
        <w:t>но просто обсуждаются. Нет запретных тем, а есть определенные правила, как их обсуждать. Например, есть врачи гинекологи и проктологи, однако их профессиональные предметы разговоров вряд ли могут легко обсу</w:t>
      </w:r>
      <w:r>
        <w:t>ж</w:t>
      </w:r>
      <w:r>
        <w:t>даться на площадях. Так и Розанов нередко видел за запретными темами не их малое и запретное значение, а  неверность официальной системы пр</w:t>
      </w:r>
      <w:r>
        <w:t>а</w:t>
      </w:r>
      <w:r>
        <w:t>вил их обсуждения. В мире много правил: в Индии порнографией считают и преследуют фильмы с поцелуями. Хорошо, что не являются запретными  картины еды, но приличными в Индии они так и не стали. Вспомните, к</w:t>
      </w:r>
      <w:r>
        <w:t>о</w:t>
      </w:r>
      <w:r>
        <w:t>гда в индийских фильмах вы видели сцены пиршеств и застолий? Примете ли вы тогда умолчание о еде как лучшую мораль мира? Розанов был против многих надуманных правил. Конечно, стоит понять тягу Розанова к «з</w:t>
      </w:r>
      <w:r>
        <w:t>а</w:t>
      </w:r>
      <w:r>
        <w:t>претным» темам. Он не боялся менять правила разговора, приличий и н</w:t>
      </w:r>
      <w:r>
        <w:t>е</w:t>
      </w:r>
      <w:r>
        <w:t>приличий, и этим буквально ошарашивал. Он понимал, что  в реальной жизни может быть совсем наоборот. Что в целомудренной Индии с ее б</w:t>
      </w:r>
      <w:r>
        <w:t>о</w:t>
      </w:r>
      <w:r>
        <w:t>язнью поцелуев нет фригидных женщин,  и этот парадокс напоминает нам и о «Камасутре», и о ханжеской западной морали. Иными словами, в И</w:t>
      </w:r>
      <w:r>
        <w:t>н</w:t>
      </w:r>
      <w:r>
        <w:t>дии найден баланс целомудренности и запретов на публичность многих форм взаимоотношений мужчины и женщины, и в ней совмещается и чу</w:t>
      </w:r>
      <w:r>
        <w:t>в</w:t>
      </w:r>
      <w:r>
        <w:t>ственность «Камасутры», и запрет на поцелуи, однако это не ведет к фр</w:t>
      </w:r>
      <w:r>
        <w:t>и</w:t>
      </w:r>
      <w:r>
        <w:t>гидности женщин. А в Европе с ее ханжеской моралью баланс утерян и в результате около 20% женщин фригидны.</w:t>
      </w:r>
    </w:p>
    <w:p w:rsidR="00674521" w:rsidRDefault="00674521" w:rsidP="00674521">
      <w:pPr>
        <w:pStyle w:val="1"/>
      </w:pPr>
      <w:r>
        <w:t>С эстетизмом и чувством прекрасного аналогичная картина. Здесь тоже очень важен баланс. Так, в китайской культуре извозчик может петь опе</w:t>
      </w:r>
      <w:r>
        <w:t>р</w:t>
      </w:r>
      <w:r>
        <w:t xml:space="preserve">ные арии, чего в Европе и России вы не встретите. А в Японии существует обряд любования цветением сакуры. </w:t>
      </w:r>
      <w:r>
        <w:lastRenderedPageBreak/>
        <w:t>Однако работающий в Японии ру</w:t>
      </w:r>
      <w:r>
        <w:t>с</w:t>
      </w:r>
      <w:r>
        <w:t>ский физик, побывавший на подобном празднике, не заметил на кафедральной гулянке  ни одного благоговейного взгляда на дерево, была пьянка, да и все. Крайний эстетизм указанных культур сочетается в этих стр</w:t>
      </w:r>
      <w:r>
        <w:t>а</w:t>
      </w:r>
      <w:r>
        <w:t>нах с книгами типа «Искусства пукать».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af"/>
      </w:pPr>
      <w:r>
        <w:t>Чем нам сегодня интересен Розанов?</w:t>
      </w: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  <w:r>
        <w:t>В подзаголовке задан главный вопрос. Вспомним план его собрания с</w:t>
      </w:r>
      <w:r>
        <w:t>о</w:t>
      </w:r>
      <w:r>
        <w:t>чинений. Легко понять, что литературно и философски Розанов может многое объяснить нам сегодня. В ряде замечаний, как представляется, было показано, насколько он современен. И все же некоторые философские темы стоит подчеркнуть.</w:t>
      </w:r>
    </w:p>
    <w:p w:rsidR="00674521" w:rsidRDefault="00674521" w:rsidP="00674521">
      <w:pPr>
        <w:pStyle w:val="1"/>
      </w:pPr>
      <w:r>
        <w:t>Первое. Его толстый труд «О понимании» был написан классич</w:t>
      </w:r>
      <w:r>
        <w:t>е</w:t>
      </w:r>
      <w:r>
        <w:t xml:space="preserve">ски-философски. Написан антиевропейски и антипозитивистски. В этой работе Розанов показывает, что основной грех европейски-позитивистских </w:t>
      </w:r>
      <w:r>
        <w:br/>
        <w:t>работ состоит в том, что они – эти работы – живую жизнь и человека пр</w:t>
      </w:r>
      <w:r>
        <w:t>и</w:t>
      </w:r>
      <w:r>
        <w:t>равнивают к механизмам и неживой материи и лишь исходя из этого об</w:t>
      </w:r>
      <w:r>
        <w:t>ъ</w:t>
      </w:r>
      <w:r>
        <w:t>ясняют людей. Но объяснение и понимание есть совершенно различные понятия. Для наук о неживом нет проблемы понимания, там достаточно объяснений. А людей, их культуры, смысл их поступков надо понимать, а не только объяснять. Так, культурологи постоянно отмечают одну и ту же черту американцев и многих европейцев: и тем и другим объяснили смысл какого-то обряда или русской традиции, объяснили правильно, однако это  объясненное так и осталось непонятым. Бабушка поправила молодому американцу в метро поднятый воротник, что у него вызвало раздражение. Бабушка проявила заботу и дружелюбие, а американец понял ее жест как вторжение в его личную жизнь и счел это бесцеремонностью.</w:t>
      </w:r>
    </w:p>
    <w:p w:rsidR="00674521" w:rsidRDefault="00674521" w:rsidP="00674521">
      <w:pPr>
        <w:pStyle w:val="1"/>
      </w:pPr>
      <w:r>
        <w:t xml:space="preserve">Понимание очень важно в гуманитарной сфере. Розанов  фактически вводит категорию «понимание» как метод, доказывает ее необходимость и полностью разворачивает  открывшиеся возможности. Пожалуй, это до сих пор лучшая работа о понимании. Стоит добавить, что он слишком сильно опередил свое время, и на него не среагировали и не услышали. Проблема понимания в нашей философии возникла лет </w:t>
      </w:r>
      <w:r>
        <w:br/>
        <w:t>50 назад, при этом большинство авторов отталкивались от Достоевского (как и Розанов), только не обладали его интуицией и «своим» языком. П</w:t>
      </w:r>
      <w:r>
        <w:t>о</w:t>
      </w:r>
      <w:r>
        <w:t>этому его работа и ныне актуальна. Весьма показательно то, что это воо</w:t>
      </w:r>
      <w:r>
        <w:t>б</w:t>
      </w:r>
      <w:r>
        <w:t>ще его первая работа систематически-философская. И она единственная в таком роде, он уходит от подобного рода сочинений, от стиля, но уже пе</w:t>
      </w:r>
      <w:r>
        <w:t>р</w:t>
      </w:r>
      <w:r>
        <w:t>вая работа стоит много больше массы современных трудов по пониманию, тем более что эти работы больше эпигонские.</w:t>
      </w:r>
    </w:p>
    <w:p w:rsidR="00674521" w:rsidRDefault="00674521" w:rsidP="00674521">
      <w:pPr>
        <w:pStyle w:val="1"/>
      </w:pPr>
      <w:r>
        <w:t>Второе. Исключительно интересен был бы разбор его высказываний по многим проблемам философии истории. Именно – по многим, поскольку и сам он об очень многом написал, и его философская интуиция нам очень помогла бы сегодня в поиске решений на перепутье. Так, по многим во</w:t>
      </w:r>
      <w:r>
        <w:t>с</w:t>
      </w:r>
      <w:r>
        <w:t>поминаниям известно, что советские люди стеснялись садиться на рикшу. Ездить на людях – неприлично. Но Розанов в своих «Итальянских впеча</w:t>
      </w:r>
      <w:r>
        <w:t>т</w:t>
      </w:r>
      <w:r>
        <w:t>лениях» говорит о том, что русские  до революции отказывались садиться в носилки к итальянцам. Где исток советского?!</w:t>
      </w:r>
    </w:p>
    <w:p w:rsidR="00674521" w:rsidRDefault="00674521" w:rsidP="00674521">
      <w:pPr>
        <w:pStyle w:val="1"/>
      </w:pPr>
      <w:r>
        <w:t>Третье. Правильно отмечали исследователи, что у Розанова в конечном счете все сводилось к аксиологии. Аксиология есть учение о ценностях. Это сегодня не просто модное, а исключительно необходимое, нужное и самое современное направление философских исследований. И одна из ключевых проблем аксиологии состоит в попытке понять источник ценн</w:t>
      </w:r>
      <w:r>
        <w:t>о</w:t>
      </w:r>
      <w:r>
        <w:t>стей. Одни склонны (это, в первую очередь, либеральствующие западники) не отличать ценности от потребностей, а поэтому называть все наци</w:t>
      </w:r>
      <w:r>
        <w:t>о</w:t>
      </w:r>
      <w:r>
        <w:t>нальные идеи глупостью. Легко понять, что   последние 25 лет в России  применяли все «европейские» приемы, а в результате, как написал  пис</w:t>
      </w:r>
      <w:r>
        <w:t>а</w:t>
      </w:r>
      <w:r>
        <w:t>тель А.А. Кабаков, поняли, что народ не тот достался. И тогда власть заг</w:t>
      </w:r>
      <w:r>
        <w:t>о</w:t>
      </w:r>
      <w:r>
        <w:t xml:space="preserve">ворила о необходимости открыть национальную </w:t>
      </w:r>
      <w:r>
        <w:lastRenderedPageBreak/>
        <w:t>идею.</w:t>
      </w:r>
    </w:p>
    <w:p w:rsidR="00674521" w:rsidRDefault="00674521" w:rsidP="00674521">
      <w:pPr>
        <w:pStyle w:val="1"/>
      </w:pPr>
      <w:r>
        <w:t>Другие склонны к тому, что ценности есть особый феномен, не выра</w:t>
      </w:r>
      <w:r>
        <w:t>с</w:t>
      </w:r>
      <w:r>
        <w:t>тающий из корней, это своего рода мистическое чудо, и искать ответы на эти вопросы нужно в религии и традиции, в православии или, еще бывает, в язычестве. Думается, что Розанов нашел гениальное решение вопроса в том, что ценности, конечно, из жизни, а суть народного национального д</w:t>
      </w:r>
      <w:r>
        <w:t>у</w:t>
      </w:r>
      <w:r>
        <w:t>ха состоит в гамме, сцеплении, сочетании ценностей, что и дает особую мелодию народа – нации. Ведь нот всего семь, а вот их сочетание дает невероятное множество различной музыки. Эти его мысли стоит  использ</w:t>
      </w:r>
      <w:r>
        <w:t>о</w:t>
      </w:r>
      <w:r>
        <w:t>вать. Тем более легко понять, что первые позитивистски-либеральные т</w:t>
      </w:r>
      <w:r>
        <w:t>я</w:t>
      </w:r>
      <w:r>
        <w:t>нут в век Просвещения, в XVIII век, а вторые повторяют с учетом, конечно, места и времени марбургскую школу, приверженцев которой Б.Л. Пасте</w:t>
      </w:r>
      <w:r>
        <w:t>р</w:t>
      </w:r>
      <w:r>
        <w:t>нак в свое время назвал интеллектуальными животными и даже ослами.</w:t>
      </w:r>
    </w:p>
    <w:p w:rsidR="00674521" w:rsidRDefault="00674521" w:rsidP="00674521">
      <w:pPr>
        <w:pStyle w:val="1"/>
      </w:pPr>
      <w:r>
        <w:t>И наконец главное. Розанова всего сегодня важно ввести в оборот с</w:t>
      </w:r>
      <w:r>
        <w:t>о</w:t>
      </w:r>
      <w:r>
        <w:t>временных размышлений в философии, истории, литературе, аксиологии. Именно современных, а не только истории философии. Он современен в большинстве поднятых им вопросов и предлагаемых им решений, как ф</w:t>
      </w:r>
      <w:r>
        <w:t>и</w:t>
      </w:r>
      <w:r>
        <w:t>лософских, так и литературных. Его нужно прочитать, понять и разобрать. Необходимость прочитать и понять, видимо, всем ясна, а почему – раз</w:t>
      </w:r>
      <w:r>
        <w:t>о</w:t>
      </w:r>
      <w:r>
        <w:t>брать? Да потому, что он не бог и не святой, он тоже может ошибаться или не договаривать в конкретной фразе, а по его же рецепту нужно обращат</w:t>
      </w:r>
      <w:r>
        <w:t>ь</w:t>
      </w:r>
      <w:r>
        <w:t>ся и к бытовым, и к бытийным размышлениям. Мы сможем прочитать и</w:t>
      </w:r>
      <w:r>
        <w:t>с</w:t>
      </w:r>
      <w:r>
        <w:t>торию после Розанова более чутко, постичь ее глубинные истоки и в то же время понять их соотношение – многообразие в единстве.  Например, В</w:t>
      </w:r>
      <w:r>
        <w:t>а</w:t>
      </w:r>
      <w:r>
        <w:t>силий Васильевич пишет о женственной душе России. Он подчеркивает ее мягкость, умение понять других, сохранить традицию, противопоставляет эту линию немецко-германской. Но ведь мы помним не только им сказа</w:t>
      </w:r>
      <w:r>
        <w:t>н</w:t>
      </w:r>
      <w:r>
        <w:t>ное, но и Вторую мировую войну как войну Отечественную. В этой войне советским  русским немцам запрещено было появляться в прифронтовой полосе. Значит, ранее в России на русской стороне могла воевать Барклаи, Фигнеры, Эссены, Остерманы, Нейгарты, а вот во второй Отечественной войне победу одержали русские над немцами и без помощи немцев. Это своего рода чистый эксперимент, поставленный самой историей. И об этом потом напишет И.Л. Солоневич, напишет о мужественной и державной с</w:t>
      </w:r>
      <w:r>
        <w:t>у</w:t>
      </w:r>
      <w:r>
        <w:t>ти русского духа, духа, обеспечившего громадные освоенные пространства, выживание в многочисленных войнах на протяжении всей русской ист</w:t>
      </w:r>
      <w:r>
        <w:t>о</w:t>
      </w:r>
      <w:r>
        <w:t>рии.</w:t>
      </w:r>
    </w:p>
    <w:p w:rsidR="00674521" w:rsidRDefault="00674521" w:rsidP="00674521">
      <w:pPr>
        <w:pStyle w:val="1"/>
      </w:pPr>
      <w:r>
        <w:t>В силу увлеченности Розанов мог в конкретной фразе исказить историю, и это надо учитывать. И надо учитывать его невероятное свободолюбие: Розанов писал о себе: «Я – свободный христианин». А это означает: «Я еще не такой подлец, чтобы думать о морали. Миллионы лет прошло, пока моя душа выпущена была погулять на белый свет, и вдруг я бы ей сказал: ты, душенька, не забывайся и гуляй “по морали”.</w:t>
      </w:r>
    </w:p>
    <w:p w:rsidR="00674521" w:rsidRDefault="00674521" w:rsidP="00674521">
      <w:pPr>
        <w:pStyle w:val="1"/>
      </w:pPr>
      <w:r>
        <w:t>Нет, я ей скажу: гуляй, душенька, гуляй, славненькая, гуляй, добренькая, гуляй, как сама знаешь. А к вечеру пойдешь к Богу».</w:t>
      </w:r>
    </w:p>
    <w:p w:rsidR="00674521" w:rsidRDefault="00674521" w:rsidP="00674521">
      <w:pPr>
        <w:pStyle w:val="1"/>
      </w:pPr>
      <w:r>
        <w:t>И в этой фразе все очень русское – и раззудись плечо, и Василий Бусл</w:t>
      </w:r>
      <w:r>
        <w:t>а</w:t>
      </w:r>
      <w:r>
        <w:t>ев, и выражение Достоевского «широк русский человек, его бы сузить». Горький хорошо относился к Розанову, присылал ему денежную помощь в трудные минуты. Однажды он сказал об одном философе – «великое дитя окаянного мира сего». Примерно то же сказал о себе «своими словами» и наш герой – «шалунок у Бога».</w:t>
      </w:r>
    </w:p>
    <w:p w:rsidR="00674521" w:rsidRDefault="00674521" w:rsidP="00674521">
      <w:pPr>
        <w:pStyle w:val="1"/>
      </w:pPr>
      <w:r>
        <w:t>И в этом – Василий Васильевич  Розанов.</w:t>
      </w:r>
    </w:p>
    <w:p w:rsidR="00674521" w:rsidRDefault="00674521" w:rsidP="00674521">
      <w:pPr>
        <w:pStyle w:val="a4"/>
      </w:pPr>
    </w:p>
    <w:p w:rsidR="00674521" w:rsidRDefault="00674521" w:rsidP="00674521">
      <w:pPr>
        <w:pStyle w:val="1"/>
      </w:pPr>
    </w:p>
    <w:p w:rsidR="00674521" w:rsidRDefault="00674521" w:rsidP="00674521">
      <w:pPr>
        <w:pStyle w:val="1"/>
      </w:pPr>
    </w:p>
    <w:p w:rsidR="002862D1" w:rsidRDefault="002862D1"/>
    <w:sectPr w:rsidR="002862D1" w:rsidSect="002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74521"/>
    <w:rsid w:val="002862D1"/>
    <w:rsid w:val="0067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745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674521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674521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674521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674521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674521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674521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674521"/>
    <w:rPr>
      <w:i/>
      <w:iCs/>
    </w:rPr>
  </w:style>
  <w:style w:type="paragraph" w:customStyle="1" w:styleId="aa">
    <w:name w:val="Эриграф"/>
    <w:basedOn w:val="-"/>
    <w:uiPriority w:val="99"/>
    <w:rsid w:val="00674521"/>
    <w:pPr>
      <w:ind w:left="1134"/>
    </w:pPr>
    <w:rPr>
      <w:sz w:val="21"/>
      <w:szCs w:val="21"/>
    </w:rPr>
  </w:style>
  <w:style w:type="paragraph" w:customStyle="1" w:styleId="ab">
    <w:name w:val="Эпиграф подпись"/>
    <w:basedOn w:val="-"/>
    <w:uiPriority w:val="99"/>
    <w:rsid w:val="00674521"/>
    <w:pPr>
      <w:jc w:val="right"/>
    </w:pPr>
    <w:rPr>
      <w:sz w:val="20"/>
      <w:szCs w:val="20"/>
    </w:rPr>
  </w:style>
  <w:style w:type="paragraph" w:customStyle="1" w:styleId="ac">
    <w:name w:val="Центр"/>
    <w:basedOn w:val="a8"/>
    <w:uiPriority w:val="99"/>
    <w:rsid w:val="00674521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-">
    <w:name w:val="Статья в тексте -- Заголовок"/>
    <w:basedOn w:val="1"/>
    <w:uiPriority w:val="99"/>
    <w:rsid w:val="00674521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d">
    <w:name w:val="Статья в тексте"/>
    <w:basedOn w:val="1"/>
    <w:uiPriority w:val="99"/>
    <w:rsid w:val="00674521"/>
    <w:rPr>
      <w:rFonts w:ascii="Octava" w:hAnsi="Octava" w:cs="Octava"/>
      <w:sz w:val="20"/>
      <w:szCs w:val="20"/>
    </w:rPr>
  </w:style>
  <w:style w:type="paragraph" w:customStyle="1" w:styleId="ae">
    <w:name w:val="Стихи в тексте"/>
    <w:basedOn w:val="1"/>
    <w:uiPriority w:val="99"/>
    <w:rsid w:val="00674521"/>
    <w:pPr>
      <w:spacing w:line="230" w:lineRule="atLeast"/>
    </w:pPr>
    <w:rPr>
      <w:sz w:val="22"/>
      <w:szCs w:val="22"/>
    </w:rPr>
  </w:style>
  <w:style w:type="paragraph" w:customStyle="1" w:styleId="af">
    <w:name w:val="Заголовок Центр"/>
    <w:basedOn w:val="a8"/>
    <w:uiPriority w:val="99"/>
    <w:rsid w:val="00674521"/>
    <w:pPr>
      <w:ind w:left="0"/>
      <w:jc w:val="center"/>
    </w:pPr>
  </w:style>
  <w:style w:type="paragraph" w:customStyle="1" w:styleId="af0">
    <w:name w:val="Заголовок центр (объединающий обьч)"/>
    <w:basedOn w:val="af"/>
    <w:uiPriority w:val="99"/>
    <w:rsid w:val="00674521"/>
    <w:rPr>
      <w:i/>
      <w:iCs/>
    </w:rPr>
  </w:style>
  <w:style w:type="paragraph" w:customStyle="1" w:styleId="af1">
    <w:name w:val="&quot;Фрагмент"/>
    <w:aliases w:val="глава...&quot;"/>
    <w:basedOn w:val="1"/>
    <w:uiPriority w:val="99"/>
    <w:rsid w:val="00674521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674521"/>
    <w:rPr>
      <w:i/>
      <w:iCs/>
      <w:sz w:val="24"/>
      <w:szCs w:val="24"/>
    </w:rPr>
  </w:style>
  <w:style w:type="paragraph" w:customStyle="1" w:styleId="af3">
    <w:name w:val="Подзагол"/>
    <w:basedOn w:val="a8"/>
    <w:uiPriority w:val="99"/>
    <w:rsid w:val="00674521"/>
    <w:pPr>
      <w:spacing w:line="360" w:lineRule="atLeast"/>
    </w:pPr>
    <w:rPr>
      <w:sz w:val="26"/>
      <w:szCs w:val="26"/>
    </w:rPr>
  </w:style>
  <w:style w:type="paragraph" w:customStyle="1" w:styleId="af4">
    <w:name w:val="Из книга/цикла"/>
    <w:basedOn w:val="1"/>
    <w:uiPriority w:val="99"/>
    <w:rsid w:val="00674521"/>
    <w:rPr>
      <w:i/>
      <w:iCs/>
      <w:sz w:val="32"/>
      <w:szCs w:val="32"/>
    </w:rPr>
  </w:style>
  <w:style w:type="paragraph" w:customStyle="1" w:styleId="af5">
    <w:name w:val="Врезка"/>
    <w:aliases w:val="п/ж"/>
    <w:basedOn w:val="1"/>
    <w:uiPriority w:val="99"/>
    <w:rsid w:val="00674521"/>
    <w:rPr>
      <w:b/>
      <w:bCs/>
      <w:sz w:val="20"/>
      <w:szCs w:val="20"/>
    </w:rPr>
  </w:style>
  <w:style w:type="paragraph" w:customStyle="1" w:styleId="af6">
    <w:name w:val="Предисл"/>
    <w:basedOn w:val="1"/>
    <w:uiPriority w:val="99"/>
    <w:rsid w:val="00674521"/>
    <w:rPr>
      <w:sz w:val="21"/>
      <w:szCs w:val="21"/>
    </w:rPr>
  </w:style>
  <w:style w:type="paragraph" w:customStyle="1" w:styleId="10">
    <w:name w:val="Врезка1"/>
    <w:basedOn w:val="af6"/>
    <w:uiPriority w:val="99"/>
    <w:rsid w:val="00674521"/>
    <w:rPr>
      <w:b/>
      <w:bCs/>
      <w:sz w:val="20"/>
      <w:szCs w:val="20"/>
    </w:rPr>
  </w:style>
  <w:style w:type="paragraph" w:customStyle="1" w:styleId="af7">
    <w:name w:val="Подпись внизу"/>
    <w:basedOn w:val="1"/>
    <w:uiPriority w:val="99"/>
    <w:rsid w:val="00674521"/>
    <w:pPr>
      <w:ind w:left="4139"/>
    </w:pPr>
    <w:rPr>
      <w:i/>
      <w:iCs/>
      <w:sz w:val="22"/>
      <w:szCs w:val="22"/>
    </w:rPr>
  </w:style>
  <w:style w:type="paragraph" w:customStyle="1" w:styleId="a9">
    <w:name w:val="[Основной абзац]"/>
    <w:basedOn w:val="a3"/>
    <w:uiPriority w:val="99"/>
    <w:rsid w:val="00674521"/>
  </w:style>
  <w:style w:type="paragraph" w:styleId="af8">
    <w:name w:val="footnote text"/>
    <w:basedOn w:val="a9"/>
    <w:link w:val="af9"/>
    <w:uiPriority w:val="99"/>
    <w:rsid w:val="00674521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74521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4601</Words>
  <Characters>26229</Characters>
  <Application>Microsoft Office Word</Application>
  <DocSecurity>0</DocSecurity>
  <Lines>218</Lines>
  <Paragraphs>61</Paragraphs>
  <ScaleCrop>false</ScaleCrop>
  <Company/>
  <LinksUpToDate>false</LinksUpToDate>
  <CharactersWithSpaces>30769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2016-08-09T21:07:00Z</dcterms:created>
  <dcterms:modified xsi:type="dcterms:W3CDTF">2016-08-09T21:07:00Z</dcterms:modified>
</cp:coreProperties>
</file>