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A4F5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92D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«ПРИМИТЕ НАС ПОД СВОЙ ПОКРОВ, </w:t>
      </w:r>
    </w:p>
    <w:p w14:paraId="7C371A0D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92DC3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ПИТОМЦЫ ВОЛЖСКИХ БЕРЕГОВ!..»</w:t>
      </w:r>
    </w:p>
    <w:p w14:paraId="68EF56C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0E0625D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B2A565C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23FF9B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5AAEE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lang w:eastAsia="ru-RU"/>
        </w:rPr>
        <w:t>Примите нас, мы все родные!</w:t>
      </w:r>
    </w:p>
    <w:p w14:paraId="30F599B5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lang w:eastAsia="ru-RU"/>
        </w:rPr>
        <w:t>Мы дети матушки-Москвы!</w:t>
      </w:r>
    </w:p>
    <w:p w14:paraId="591685E6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lang w:eastAsia="ru-RU"/>
        </w:rPr>
        <w:t>Веселья, счастья дни златые,</w:t>
      </w:r>
    </w:p>
    <w:p w14:paraId="501BBDE4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lang w:eastAsia="ru-RU"/>
        </w:rPr>
        <w:t>Как быстрый вихрь промчались вы!..</w:t>
      </w:r>
    </w:p>
    <w:p w14:paraId="5350BEE6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B86D0C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D3C49FD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всего, что писано в Нижнем Новгороде спасавшимися от Бонапарта московскими беженцами в 1812 году, эти стихи дядюшки великого поэта – самые взволнованные и благодарные. В них весь Василий Львович, простодушно открытый, патетически восторженный, прямо-таки излучающий добродушие, трогательный и заполошный. </w:t>
      </w:r>
    </w:p>
    <w:p w14:paraId="1CEF4694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нем знают прежде всего как о первом литературном наставнике юного А.С. Пушкина, сопровождавшем в 1811 году своего гениального племянника в Царскосельский лицей. Между тем поэт и литературный спорщик, страстный театрал и библиофил, завсегдатай московских гостиных, острослов и хлебосол, Василий Львович Пушкин (1766–1830) был колоритнейшей фигурой пушкинского времени. Своего рода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московской достопримечательностью. Так что в каком-то смысле он имел полное право от имени всех москвичей-беженцев обращаться к жителям Нижнего Новгорода: «Примите нас, мы все родные! Мы дети матушки-Москвы!..»</w:t>
      </w:r>
    </w:p>
    <w:p w14:paraId="2273632D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Нижнем Новгороде он, как и все москвичи, той страшной зимой бедствовал. Он едва успел покинуть Первопрестольную, когда французы уже вступали в город. Дом, имущество – все сгорело. К.Н. Батюшков писал в одном из своих нижегородских писем: «Василий Пушкин забыл в Москве книги и сына: книги сожжены, а сына вынес на руках его слуга. От печали Пушкин лишился памяти и насилу вчера мог прочитать Архаровым басню о соловье…» </w:t>
      </w:r>
    </w:p>
    <w:p w14:paraId="3FB06CCC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Лишенный самого необходимого, он ходил по морозу без шубы, ютился с близкими в простой избе, болел. И все-таки не унывал, и здесь оставаясь «душой» перебравшегося в Нижний московского общества. Веселил всех фарсами, экспромтами и шарадами. Без Василия Львовича с его легким и добродушным нравом, с его особым даром общения по-прежнему не обходилось ни одно собрание. Он был болдинским помещиком и, может быть, чувствовал себя здесь чуть-чуть больше, чем другие, дома. А главное, он обладал Богом данным талантом сближать людей. И помогал столичным «нижегородцам», если не забыть, то хоть как-то пережить катастрофу. </w:t>
      </w:r>
    </w:p>
    <w:p w14:paraId="6E4A9178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Василий Пушкин плакал вместе со всеми, слушая патриотические стихи Жуковского, а потом «отпускал каламбуры, достойные лучших времен Французской монархии, и спорил до слез с Муравьевым о преимуществе французской словесности». Его любили, над ним добродушно подшучивали. Совсем как дома в Москве. </w:t>
      </w:r>
    </w:p>
    <w:p w14:paraId="3DBB8DBF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О его послании «К жителям Нижнего Новгорода» потом будут говорить, что оно напоминало плач «колодника, который под окном просит милостыню и оборачивается с ругательством к уличным мальчишкам, которые дразнят его». Но это потом. В Нижнем эти строки знали и декламировали московские беженцы в каждом доме. «Примите нас под свой покров, Питомцы волжских берегов!» Впрочем, объектом стихотворного шаржа это послание, кажется, стало уже здесь. Завзятый острослов и картежник Алексей Михайлович Пушкин, однофамилец и дальний родственник Василия Львовича, частенько писавший на него пародии, по некоторым сведениям, не прошел и мимо этих строк... </w:t>
      </w:r>
    </w:p>
    <w:p w14:paraId="5F39BA9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письма В.Л. Пушкина П.А. Вяземскому из Нижнего Новгорода от 14 декабря 1812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года:</w:t>
      </w:r>
    </w:p>
    <w:p w14:paraId="44B91E42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CAA22C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Наконец, любезнейший Князь, я дождался письма твоего. Оно меня сердечно обрадовало, в чем, я думаю, ты и не сумневаешься. Поздравляю тебя с сыном. Да будет он со временем твоим другом и утешителем!</w:t>
      </w:r>
    </w:p>
    <w:p w14:paraId="54BC1D7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Я вижу из письма твоего, что ты грустишь о Москве, но как и не грустить о кормилице нашей? Другой Москвы не будет, и час от часу раззорение столицы нам будет чувствительнее. Я потерял в ней все движимое мое имение. Новая моя карета, дрожки, мебели и драгоценная моя библиотека, все сгорело. Я ничего вывезть не мог; денег у меня не было, и никто не помог мне в такой крайности. Что делать? Я благодарю теперь Бога, что он осенил щитом своим храбрые наши войска, поражающие бегущего злодея.</w:t>
      </w:r>
    </w:p>
    <w:p w14:paraId="4FC25F60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Атилла нашего века покрыл себя вечным стыдом, и бедствия наши ни малейшей не принесли ему пользы.</w:t>
      </w:r>
    </w:p>
    <w:p w14:paraId="6ED1D238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Ты спрашиваешь, что я делаю в Нижнем Новгороде? Совсем ничего. Живу в избе, хожу по морозу без шубы, и денег нет ни гроша. Вот завидное состояние, в котором я теперь нахожусь. Алексей Михайлович, однофамилец мой, кричит громче и курит табак более прежнего. Он с утра до вечера играет в карты и выиграл уже тысяч до осьми. Прекрасная Элена (Елена Григорьевна Пушкина. – </w:t>
      </w:r>
      <w:r w:rsidRPr="00092DC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В.Б.</w:t>
      </w: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) погружена в какую-то меланхолию, шьет рубашки для пленных и вздыхает о их участи. У меня с нею бывают частые споры, но мои увещания бесполезны. Я довольно часто бываю здесь у Бибиковых и у Архаровых. Кокошкин пишет из Ярославля, что он переводит Федру. Читал ли ты подражание его Пророку Аввакуму? Знаешь ли ты, что Батюшков входит в военную службу и будет адъютантом у Алекс. Ник. Бахметева? Блудова и Северина я ни мало не виню, они служат в дипломатическом корпусе, и если поехали в чужие краи, то поехали не по пустякам. Баклуши бить, право, скушно. Я это и по себе знаю.</w:t>
      </w:r>
    </w:p>
    <w:p w14:paraId="027AA137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Посылаю тебе стихи мои к жителям Нижнего Новгорода. Три первых куплета тебе известны. Вот и последние. Не знаешь ли ты чего о Жуковском? Пишет ли он к тебе и здоров ли он? – Прости, любезнейший. Я тебе повторяю то же. Надейся и мужайся! Бог милосерд!.. </w:t>
      </w:r>
    </w:p>
    <w:p w14:paraId="358759A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4863422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Из письма К.Н. Батюшкову от 20 мая 1813 года: </w:t>
      </w:r>
    </w:p>
    <w:p w14:paraId="4B8AC12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5202BD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Письмо ваше от 6 мая меня истинно обрадовало, любезнейший Константин Николаевич. Я нимало не пеняю вам, но признаюсь, что в разлуке единственное для меня утешение – получать письма от друзей моих… О себе я вам скажу, что я более и более начинаю грустить о положении моем. Болезни домашних моих меня сокрушают, и несмотря на прекрасную весну, не могу отсюда выдраться и поехать в деревню. Доктора и аптеки со времени приезда моего в Нижний, стоят мне более осьми сот рублей. Что делать? Роптать не должно, а терпеть. Бог милостив! Дни красные возвратятся и для меня… Не забывайте отшельника, любезнейший друг, пишите ко мне, ради самого Бога. Чрез несколько дней я отправлюсь на житье в Лукояновскую деревню. Если друзья мои забудут меня в моем уединении, я с ума сойду. Обнимите за меня А.И. Тургенева и уверьте его в искренней моей дружбе. Гнедичу и Жихареву усердный поклон. Скажите </w:t>
      </w:r>
      <w:r w:rsidRPr="00092DC3">
        <w:rPr>
          <w:rFonts w:ascii="Times New Roman" w:eastAsiaTheme="minorEastAsia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br/>
        <w:t>И.А. Крылову, что я с удовольствием читал его басню под названием Лисица и сурок, и ожидаю из Москвы новых басен его издания. Простите, милый, добрый Константин Николаевич. Да будут Феб, Марс и Амур покровителями вашими!</w:t>
      </w:r>
    </w:p>
    <w:p w14:paraId="5E3DAB12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Преданный вам </w:t>
      </w:r>
    </w:p>
    <w:p w14:paraId="7ED8A994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Василий Пушкин.</w:t>
      </w:r>
    </w:p>
    <w:p w14:paraId="58EE7D0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П.п. Карнеев заботится о своем табаке. Камердинер И.М. Муравьева не приехал и табаку не привез. Исполни его комиссию – сделай милость. Н.М. Карамзин потерял своего сына, и очень огорчен.</w:t>
      </w:r>
    </w:p>
    <w:p w14:paraId="503ECBCF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41D975F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092DC3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lastRenderedPageBreak/>
        <w:t>*  *  *</w:t>
      </w:r>
    </w:p>
    <w:p w14:paraId="4E44E2D0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3BE3475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«Нижний заступает пока место Москвы», – обмолвился как-то в те дни Н.М. Карамзин (1766–1826), тоже переживавший здесь лихолетье. Так оно и было. И не только потому, что сюда перебрался Московский сенат, располагавшееся в Первопрестольной Государственное казначейство с золотым запасом, Межевая канцелярия, сокровища </w:t>
      </w:r>
      <w:r w:rsidRPr="00092DC3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br/>
        <w:t xml:space="preserve">Оружейной палаты, весь Московский архив во главе со своим семидесятилетним директором Н.Н. Бантыш-Каменским, Московский почтамт, Московский университет со всем своим имуществом, профессорами и не уехавшими на вакации студентами. В город на Волге переселились самые знатные и богатые московские семейства: Апраксины, Бибиковы, Архаровы, Оболенские, Римские-Корсаковы, Муравьевы. И привезли с собой капиталы, аристократические привычки к шумной рассеянной жизни, последние парижские моды и крупную карточную игру. </w:t>
      </w:r>
    </w:p>
    <w:p w14:paraId="72EF3FBF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Нижний Новгород, в ту пору преимущественно деревянный, одноэтажный, тихий и захолустный (до переселения сюда из Макарьева ярмарки еще пять лет) был взбудоражен и буквально «наводнен» Москвой. Запруженная каретами и экипажами Благовещенская площадь стала излюбленным местом гуляний. В домах, занятых наиболее состоятельными переселенцами, и в гостеприимном доме нижегородского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вице-губернатора А.С. Крюкова проходили светские вечера и балы. Повсюду звучала французская речь, дамы во французских нарядах и кавалеры танцевали кадрили. И ругали француза-узурпатора. Тоже по-французски.</w:t>
      </w:r>
    </w:p>
    <w:p w14:paraId="5F6D7B05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Самое удивительное в этой уникальной, по сути, ситуации, сложившейся в городе в 1812 году, было то, что среди «питомцев волжских берегов» не нашлось тогда ни одного грамотея и более или менее культурного светского человека, который (в дневниках ли, в письмах ли) рассказал бы о житье-бытье московских беженцев. А ведь было о ком посудачить: сюда переехал цвет московской аристократии и чиновничества, известные литераторы. Василия Львовича Пушкина в провинции могли и не знать, первый печатный сборник его стихов был только задуман друзьями в Нижнем. Но Константин Батюшков был уже знаменитым поэтом. Не говоря уж о Карамзине. Увы, о жизни Батюшкова в Нижнем в 1812-м мы узнаем только из писем Батюшкова. О жизни Карамзина – только из писем самого Карамзина.</w:t>
      </w:r>
    </w:p>
    <w:p w14:paraId="061559B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Карамзины владели землями в Нижегородской губернии, начиная с XVII века. В письмах Николая Михайловича есть упоминания о принадлежащих ему (вернее, его жене Екатерине Андреевне) землях в Арзамасском уезде близ сел Большой и Малый Макателемы. Это позже в 1840–1850-е годы его сын Александр Николаевич Карамзин поселится здесь в усадьбе Рогожка, будет заниматься хозяйством, заведет сырную ферму, винокуренные заводы. В начале XIX века карамзинские деревни бедствовали. Сам же историограф там вряд ли бывал. Впрочем, может быть, и заехал, находясь в Нижнем в суровую годину Отечественной войны. </w:t>
      </w:r>
    </w:p>
    <w:p w14:paraId="7C208937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Горюя и досадуя на русскую армию, Карамзин покидал Москву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1 сентября 1812 года, то есть за день до вступления в нее Наполеона. И, забрав по дороге семью из Ярославля, прибыл в середине сентября в Нижний вместе с верной Екатериной Андреевной, дочерью Софьей от первого брака и малышами Андреем, Катей и Наташей. Поселились поначалу в доме И.А. Аверкиева, знакомого по давним, масонским еще связям. Потом переехали в более удобное жилье –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в дом С.А. Львова с видом на Нижегородский кремль (на Осыпной, ныне это улица Пискунова). </w:t>
      </w:r>
    </w:p>
    <w:p w14:paraId="073CEFDB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Исторические воспоминания о Нижегородском ополчении Кузьмы Минина не раз всплывали в разговорах в доме историографа. Осенью 1812-го здесь тоже формировалось ополчение для освобождения Москвы. И 46-летний писатель всерьез намерен был принять участие в походе. Но Наполеон в октябре уже покинул Москву. «Дело обошлось без меча историографского», как говорил Карамзин. А тягостное ожидание, вынужденное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бездействие и невозможность вернуться домой из-за холодов и безденежья еще долго будут угнетать беженцев и пронизывать их письма к родным и друзьям.</w:t>
      </w:r>
    </w:p>
    <w:p w14:paraId="47CA5530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нижегородских писем Н.М. Карамзина П.А. Вяземскому:</w:t>
      </w:r>
    </w:p>
    <w:p w14:paraId="3832E7DB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3F59919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Думаю приняться за свое дело, раскладываю бумаги и книги, однако успех сомнителен: не имею и половины нужных материалов. Московская библиотека моя обратилась в пепел; еще не знаю, что сделалось с книгами, отправленными мною в Остафьево…</w:t>
      </w:r>
    </w:p>
    <w:p w14:paraId="4FFF1412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Любезнейший друг! Скажу вместе с тобою: как ни жаль Москвы, как ни жаль наших мирных жилищ и книг, обращенных в пепел, но слава Богу, что Отечество уцелело и что Наполеон бежит зайцем, пришедши тигром… Теперь еще не могу тронуться с места: не имею денег, а крестьяне не дают оброка по нынешним трудным обстоятельствам. Между тем, боюсь загрубеть умом и лишиться способности к сочинению. Невольная праздность изнуряет мою душу. Так угодно Богу! Авось весною найду способ воскреснуть для моего историографического дела и выехать отсюда. Здесь довольно нас, московских. Кто на Тверской или Никитской играл в вист или бостон, для того мало разницы: он играет и в Нижнем. Но худо для нас, книжных людей: здесь и Степенная книга (популярный сборник родословий русских князей и царей. – </w:t>
      </w:r>
      <w:r w:rsidRPr="00092DC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 Б.</w:t>
      </w: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) в диковину.</w:t>
      </w:r>
    </w:p>
    <w:p w14:paraId="07B1D507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Здесь я теряю время, не имея нужных книг. Только в Петербурге могу продолжать работу. К этому прибавь утешение жить с тобою и суди о моем нетерпении выехать из Нижнего…»</w:t>
      </w:r>
    </w:p>
    <w:p w14:paraId="4C4622E4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9B56B4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 писем И.И. Дмитриеву:</w:t>
      </w:r>
    </w:p>
    <w:p w14:paraId="7FE08210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EA9DC4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Живем день за день, не зная, что будет с нами. Я теперь как растение, вырванное из корня: лишен способов заниматься и едва ли когда-нибудь могу возвратиться к своим прежним мирным упражнениям…</w:t>
      </w:r>
    </w:p>
    <w:p w14:paraId="5DB34F14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Нижний кажется для нас ссылкою. Грущу по своей библиотеке, которую я собирал с четверть века. Утешаюсь только мыслью, что Бог через нас истребляет всемирного злодея. Российская история может сделаться еще любопытнее. Я был нездоров, и малютки наши тоже. Теперь опять гуляю на коне по высоким берегам Волги.</w:t>
      </w:r>
    </w:p>
    <w:p w14:paraId="42ED9B2A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По сию пору я не в Петербурге оттого, что считаю безрассудностью ехать туда без денег и без известного нам дохода. Я муж и отец четырех детей: мне надобно иметь более, нежели прогоны. Доселе я жил своим; на пятом десятке не хочется входить в долги и кланяться. Состояние крестьян жалкое; у меня нет духа требовать с них полного оброка, хотя и весьма умеренного. Будущее также не ясно. Долго ли станем воевать? Чего еще потребуется от нас и крестьян для славы и безопасности России? Одним словом, думаю, что мне надобно еще, по крайней мере, дождаться здесь лета вопреки моему сильному желанию обнять тебя…</w:t>
      </w:r>
    </w:p>
    <w:p w14:paraId="30667F7D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Мы лишаемся Андрюши. Что Богу угодно, то и будет с нами. Много писать не могу. Катенька, Наташа и Сонюшка также не здоровы. Боюсь за моего друга, жену. Обнимаю тебя от всего моего горестного сердца. Прости, любезнейший. Твой друг до гроба Н. Карамзин. Нижний, 13 марта 1813 года.</w:t>
      </w:r>
    </w:p>
    <w:p w14:paraId="6735A118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7208E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мае Карамзины похоронили на кладбище нижегородского Печерского монастыря пятилетнего Андрюшу. За более чем полгода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пребывания здесь (с осени 1812 до лета 1813 года) на их долю выпало множество лишений. Но были и удачи. Война остановила работу над «Историей Государства Российского», когда историограф подошел в своем описании к последним годам правления Ивана III. И именно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в Нижнем Новгороде он неожиданно напал на след редкого издания XVI века с неизвестными прибавлениями времен Ивана XIV. В Нижегородском областном архиве сохранилось письмо Н.М. Карамзина от 14 января 1813 года балахнинскому собирателю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древностей купцу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Н.Я. Латухину:</w:t>
      </w:r>
    </w:p>
    <w:p w14:paraId="24CBA6E9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33CF0632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Милостивый государь мой Николай Яковлевич! Хотя и не имею чести знать Вас лично, но уверен, что Вы для общей пользы исполните мою просьбу. Прилагаю письмо от Вашего батюшки, который обещал мне доставить находящийся у Вас Новогородский летописец, писанный отчасти на пергаменте и весьма для меня любопытный: ибо мне, как Вам может быть известно, Государь Император поручил сочинение Российской Истории. Крайне меня обяжете, если по первой же почте отправите ко мне эту рукопись в Нижний Новгород, на мое имя, в дом Степана Алексеевича Львова, а я вручу здесь Вашему батюшке, чего будет стоить пересылка. Навсегда останусь Вам благодарным и при всяком случае постараюсь изъявлять Вам мою искреннюю признательность. </w:t>
      </w:r>
    </w:p>
    <w:p w14:paraId="282D85E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С истинным почтением и преданностью имею честь быть, милостивый государь мой, Ваш покорнейший слуга</w:t>
      </w:r>
    </w:p>
    <w:p w14:paraId="7577C629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Николай Карамзин.</w:t>
      </w:r>
    </w:p>
    <w:p w14:paraId="0EFA16C6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B48516B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092DC3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10684526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317D07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Константин Николаевич Батюшков (1787–1855), поэт, гвардии поручик в отставке, покинул в августе 1812 года Петербург, где служил хранителем манускриптов Императорской библиотеки, чтобы помочь Екатерине Федоровне Муравьевой с малыми детьми выехать из Москвы в Нижний. Батюшков был обязан семье Муравьевых очень многим. Когда умерла его матушка, они не просто приютили и приветили юного родственника. В семье М.Н. Муравьева, занимавшего пост товарища министра просвещения, человека умного, высокообразованного и либерального, он вырос и сформировался как личность. И поэт радовался случаю быть полезным своей доброй тетушке, вдове Михаила Никитича.</w:t>
      </w:r>
    </w:p>
    <w:p w14:paraId="04962E3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 дороге в Нижний Новгород и о том, в каких условиях пришлось жить здесь Батюшкову, можно прочесть в его октябрьских письмах Н.И. Гнедичу: </w:t>
      </w:r>
    </w:p>
    <w:p w14:paraId="1076CD9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B8FD42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От Твери до Москвы и от Москвы до Нижнего я видел целые семейства всех состояний, всех возрастов в самом жалком положении, я видел то, чего ни в Пруссии, ни в Швеции видеть не мог: переселение целых губерний! Видел нищету, отчаяние, пожары, голод – все ужасы войны и с трепетом взирал на землю, на небо и на себя. Нет, я слишком живо чувствую раны, нанесенные любезному нашему отечеству, чтобы минуту быть покойным…</w:t>
      </w:r>
    </w:p>
    <w:p w14:paraId="2BD88EB1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живем теперь в трех комнатах, мы – то есть Катерина Федоровна с тремя детьми, Иван Матвеевич (Муравьев-Апостол, дипломат, писатель. – </w:t>
      </w:r>
      <w:r w:rsidRPr="00092DC3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В.Б.</w:t>
      </w: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), П.М. Дружинин, англичанин Евень, которого мы спасли от французов, две иностранки, я, грешный, да шесть собак. Нет угла, где бы можно было поворотиться, а ты знаешь, мой друг, как я люблю быть один сам с собою. Нет, я никогда так грустен и скучен не бывал! ...Если б было время и охота, я описал бы тебе наш город, чудный и прелестный по своему положению, чудный по вмещению Москвы. Здесь все необыкновенно. Это обломок огромной столицы. При имени Москвы, при одном названии нашей доброй, гостеприимной, белокаменной Москвы, сердце мое трепещет.</w:t>
      </w:r>
    </w:p>
    <w:p w14:paraId="2DE6DB3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75A32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 вот что пишет Батюшков 3 октября 1812 года П.А. Вяземскому о нижегородских вечерах в доме Архаровых: </w:t>
      </w:r>
    </w:p>
    <w:p w14:paraId="1801E465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A3B18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Тут собирается вся Москва, лучше сказать, все бедняки: кто без дома, кто без деревни, и я хожу к ним учиться физиономиям и терпению. Везде слышу вздохи, вижу слезы – и </w:t>
      </w: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везде глупость. Все жалуются и бранят французов по-французски: point de paix!</w:t>
      </w: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footnoteReference w:id="1"/>
      </w: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 xml:space="preserve"> Истинно много, слишком много зла под луною, я в этом всегда был уверен, а ныне сделал новое замечание. Человек так сотворен, что ничего чувствовать не в силах, даже самого зла: потерю Москвы немногие постигают. Она, как солнце, ослепляет. Мы все в чаду. …Как бы то ни было, мой милый, любезный друг, так было угодно Провидению!</w:t>
      </w:r>
    </w:p>
    <w:p w14:paraId="71DDB89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20070EB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…Сколько таких взволнованных писем было написано в ту осень и зиму в Нижнем и отправлено в разные концы России! Сохранилась ведь только небольшая часть. Можно предположить, что и доходили, по военному времени, не все. Но эти письма помогали беженцам, выговорившись, перенести трагедию. Кстати, писали многие только по-французски. Не только писали, иногда и думали по-французски. И трагедия состояла для многих не только в тяготах войны и военных поражений, но и в крахе мировоззрения: на идеалах французского Просвещения и Французской революции выросло целое поколение русских дворян, и вот теперь Франция ассоциировалась с образом Врага…</w:t>
      </w:r>
    </w:p>
    <w:p w14:paraId="45F8DA6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Среди московских беженцев в Нижнем был издатель знаменитого журнала «Русский вестник» Сергей Глинка, известный своими резкими высказываниями против всего иноземного, а в особенности французского. Николай Полевой рассказывал о случае, происшедшем якобы накануне наполеоновского вторжения на одной из московских застав, когда Н.М. Карамзин, выезжая из Москвы, встретил ораторствующего на груде бревен Глинку. Завидев Карамзина, он закричал: «Куда же вы удаляетесь? Ведь вот они, приближаются, друзья-то ваши! Или, наконец, вы сознаетесь, что они людоеды, и бежите от своих возлюбленных?» Эти неосторожные выкрики могли стоить Карамзину жизни. Всего через несколько часов толпа разорвала перед домом градоначальника купеческого сына Верещагина, когда Растопчин, крикнул, что это предатель.</w:t>
      </w:r>
    </w:p>
    <w:p w14:paraId="76DEDAD5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Встречая Глинку в Нижнем, многие из тех, кто порицал крайности патриотических суждений «Русского вестника», могли теперь вместе с Батюшковым сказать: «Обстоятельства оправдали Вас и Ваше издание». </w:t>
      </w:r>
    </w:p>
    <w:p w14:paraId="5E7E1989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эмоциональных письмах Батюшкова этот происходивший в душах переворот особенно виден: </w:t>
      </w:r>
    </w:p>
    <w:p w14:paraId="26A675DC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B0451A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Москвы нет! Потери невозвратные! Гибель друзей, святыня, мирное убежище наук – все осквернено шайкою варваров! Вот плоды просвещения или, лучше сказать, разврата остроумнейшего народа, который гордился именами Генриха и Фенелона. Сколько зла!..» «Мщение, мщение! Варвары, вандалы! И этот народ извергов осмелился говорить о свободе, о философии, о человеколюбии! И мы до того были ослеплены, что подражали им, как обезьяны!</w:t>
      </w:r>
    </w:p>
    <w:p w14:paraId="4FBCB67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15B04A9F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касается Глинки, то он попал в Нижний в военной неразберихе и сутолоке – без денег, без теплых вещей. Деликатный Батюшков от имени «неизвестного доброжелателя» передал ему запас белья. Впрочем, Глинке помогали многие, в том числе, и Карамзины, в доме которых в Нижнем Глинка бывал каждый день. Обсуждались планы издания патриотического журнала в изгнании.</w:t>
      </w:r>
    </w:p>
    <w:p w14:paraId="272B7E5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Нижний Новгород был наводнен ранеными. Судьба свела Батюшкова с раненными под Бородином сыновьями А.Н. Оленина, директора Императорской библиотеки, под чьим началом поэт служил. Николай Оленин умер от ран по дороге в Нижний. Петр лечился здесь, и Константин Батюшков принимал участие в его судьбе. Здесь же, в Нижнем, Батюшков сблизился с Алексеем Николаевичем Бахметевым, боевым генералом, которому на Бородинском поле оторвало ногу. Бахметев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обещал взять Батюшкова себе в адъютанты. Однако выздоровление генерала шло медленно, а ответа на прошение рвущегося на войну поэта все не было и не было…</w:t>
      </w:r>
    </w:p>
    <w:p w14:paraId="4A9BB65D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Среди москвичей-беженцев жила в ту зиму в Нижнем Елена Григорьевна Пушкина, жена члена Оружейной палаты и литератора Алексея Михайловича Пушкина (супруги были в разводе, хотя на нижегородских «раутах» нередко оказывались рядом). Елена Григорьевна, человек деятельный и одаренный, даже здесь не могла сидеть без дела: организовала среди дворянок пошив рубашек для раненых. Елена Григорьевна была давним другом Батюшкова. Она будет потом среди тех близких людей, которые останутся рядом с охваченным душевной болезнью поэтом и будут делать все возможное, чтобы облегчить его участь в самые трагические годы его жизни. В Нижнем она помогала ему пережить горести «эвакуации», с ней обсуждал поэт тревожные и радостные фронтовые известия. </w:t>
      </w:r>
    </w:p>
    <w:p w14:paraId="52AFDBEF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t>Елена Григорьевна оставила словесный портрет Батюшкова нижегородской поры: «Батюшков был небольшого роста: у него были высокие плечи, впалая грудь, русые волосы, вьющиеся от природы, голубые глаза и томный взор. Оттенок меланхолии во всех чертах его лица соответствовал его бледности и мягкости его голоса, и это придавало всей его физиономии какое-то неуловимое выражение. Он обладал поэтическим воображением; еще более поэзии было в его душе. Он был поклонником всего прекрасного. Все добродетели казались ему достижимыми. Дружба была его кумиром, бескорыстие и честность – отличительными чертами его характера. Когда он говорил, черты лица его и движения оживлялись, вдохновение светилось в его глазах. Свободная, изящная и чистая речь придавала большую прелесть его беседе. Увлекаясь своим воображением, он часто развивал софизмы, и если не всегда успевал убедить, то все же не возбуждал раздражения в собеседнике, потому что глубоко прочувствованное увлечение всегда извинительно само по себе и располагает к снисхождению. Я любила его беседу и еще более любила его молчание».</w:t>
      </w:r>
    </w:p>
    <w:p w14:paraId="3F954AF9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Беспокойный Батюшков пробыл в Нижнем недолго. В сентябре он живет еще здесь с семьей Муравьевых. А в октябре уже сопровождает Петра Оленина в Тверь. В ноябре он здесь, а в декабре уезжает в Вологду повидаться с родными и Петром Вяземским. В январе вернется в Нижний, а в феврале он уже в Петербурге ждет назначения в армию. </w:t>
      </w:r>
      <w:r w:rsidRPr="00092DC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 все-таки волжский город надолго останется в его памяти. Вот что будет писать он из Парижа все той же Елене Григорьевне Пушкиной 3 мая 1814 года:</w:t>
      </w:r>
    </w:p>
    <w:p w14:paraId="5D6A028E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F0E218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…Представьте себе Батюшкова, который оставляет Петербург вдруг, скачет две тысячи верст сломя голову, как говорят у нас в России, приезжает в главную квартиру под Дрезден, разъезжает в ней десять дней взад и вперед под пушечными выстрелами, единственно затем, чтоб сдать какие-то депеши, наконец, сдает их, остается у Раевского, делает с ним всю кампанию, – и какую кампанию! – умирает со скуки на биваках, умирает со скуки на квартирах, вступает с армией в Париж…</w:t>
      </w:r>
    </w:p>
    <w:p w14:paraId="221E8AC3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092DC3">
        <w:rPr>
          <w:rFonts w:ascii="Times New Roman" w:eastAsiaTheme="minorEastAsia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Признаюсь Вам, часто, очень часто, возвратясь в мою комнату, я забываю и шум Парижа, и Дюшенуа, и проказы Брюнета, и красавиц Тиволи, все забываю и мысленно переношусь в Нижний, то на площадь, где между телег и колясок толпились московские франты и красавицы, со слезами вспоминая о бульваре, то на патриотический обед Архаровых, где от псовой травли до подвигов Кутузова все дышало любовью к отечеству, то на ужины Крюкова, где Василий Львович, забыв утрату книг, стихов и белья, забыв о Наполеоне, гордящемся на стенах древнего Кремля, отпускал каламбуры, достойные лучших времен французской монархии, и спорил до слез с Муравьевым о преимуществе французской словесности, то на балы и маскерады, где наши красавицы, осыпая себя бриллиантами и жемчугами, прыгали до первого обморока в кадрилях французских, в французских платьях, болтая по-французски Бог знает как и проклинали врагов наших. Вот времена, признаюсь Вам, о которых я вспоминаю с большим удовольствием…</w:t>
      </w:r>
    </w:p>
    <w:p w14:paraId="08BE1EBB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0AD8EC8" w14:textId="77777777" w:rsidR="00092DC3" w:rsidRPr="00092DC3" w:rsidRDefault="00092DC3" w:rsidP="00092DC3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1D4B2D87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81E6796" w14:textId="77777777" w:rsidR="00092DC3" w:rsidRPr="00092DC3" w:rsidRDefault="00092DC3" w:rsidP="00092DC3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833D147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0A76" w14:textId="77777777" w:rsidR="00D02BF5" w:rsidRDefault="00D02BF5" w:rsidP="00092DC3">
      <w:pPr>
        <w:spacing w:after="0" w:line="240" w:lineRule="auto"/>
      </w:pPr>
      <w:r>
        <w:separator/>
      </w:r>
    </w:p>
  </w:endnote>
  <w:endnote w:type="continuationSeparator" w:id="0">
    <w:p w14:paraId="5EEF57B1" w14:textId="77777777" w:rsidR="00D02BF5" w:rsidRDefault="00D02BF5" w:rsidP="0009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9F6E" w14:textId="77777777" w:rsidR="00D02BF5" w:rsidRDefault="00D02BF5" w:rsidP="00092DC3">
      <w:pPr>
        <w:spacing w:after="0" w:line="240" w:lineRule="auto"/>
      </w:pPr>
      <w:r>
        <w:separator/>
      </w:r>
    </w:p>
  </w:footnote>
  <w:footnote w:type="continuationSeparator" w:id="0">
    <w:p w14:paraId="40670E3F" w14:textId="77777777" w:rsidR="00D02BF5" w:rsidRDefault="00D02BF5" w:rsidP="00092DC3">
      <w:pPr>
        <w:spacing w:after="0" w:line="240" w:lineRule="auto"/>
      </w:pPr>
      <w:r>
        <w:continuationSeparator/>
      </w:r>
    </w:p>
  </w:footnote>
  <w:footnote w:id="1">
    <w:p w14:paraId="7178DF23" w14:textId="77777777" w:rsidR="00092DC3" w:rsidRDefault="00092DC3" w:rsidP="00092DC3">
      <w:pPr>
        <w:pStyle w:val="a4"/>
      </w:pPr>
      <w:r>
        <w:rPr>
          <w:vertAlign w:val="superscript"/>
        </w:rPr>
        <w:footnoteRef/>
      </w:r>
      <w:r>
        <w:t>1</w:t>
      </w:r>
      <w:r>
        <w:tab/>
        <w:t>...ни в коем случае не заключать мира! (</w:t>
      </w:r>
      <w:r>
        <w:rPr>
          <w:i/>
          <w:iCs/>
        </w:rPr>
        <w:t>фр</w:t>
      </w:r>
      <w:r>
        <w:t>.)</w:t>
      </w:r>
    </w:p>
    <w:p w14:paraId="45152A9D" w14:textId="77777777" w:rsidR="00092DC3" w:rsidRDefault="00092DC3" w:rsidP="00092DC3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09"/>
    <w:rsid w:val="00092DC3"/>
    <w:rsid w:val="00C17C46"/>
    <w:rsid w:val="00CC6261"/>
    <w:rsid w:val="00D02BF5"/>
    <w:rsid w:val="00E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1278-1A37-4F40-9F3B-A9CED25C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. справка"/>
    <w:basedOn w:val="a"/>
    <w:uiPriority w:val="99"/>
    <w:rsid w:val="00C17C46"/>
    <w:pPr>
      <w:widowControl w:val="0"/>
      <w:autoSpaceDE w:val="0"/>
      <w:autoSpaceDN w:val="0"/>
      <w:adjustRightInd w:val="0"/>
      <w:spacing w:after="0" w:line="190" w:lineRule="atLeast"/>
      <w:ind w:left="567"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1"/>
      <w:szCs w:val="21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92D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92D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3572</Words>
  <Characters>20365</Characters>
  <Application>Microsoft Office Word</Application>
  <DocSecurity>0</DocSecurity>
  <Lines>169</Lines>
  <Paragraphs>47</Paragraphs>
  <ScaleCrop>false</ScaleCrop>
  <Company/>
  <LinksUpToDate>false</LinksUpToDate>
  <CharactersWithSpaces>23890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3</cp:revision>
  <dcterms:created xsi:type="dcterms:W3CDTF">2021-11-10T06:55:00Z</dcterms:created>
  <dcterms:modified xsi:type="dcterms:W3CDTF">2021-11-10T06:58:00Z</dcterms:modified>
</cp:coreProperties>
</file>