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02" w:rsidRDefault="00CA1202" w:rsidP="00CA1202">
      <w:pPr>
        <w:pStyle w:val="a8"/>
      </w:pPr>
      <w:r>
        <w:t>МАМА УШЛА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  <w:r>
        <w:t>Слушай! Давным-давно здесь была деревня. С детьми, курами, козами, собаками, ворчливыми стариками – настоящая. Всё, что мы любим, рано или поздно зарастёт крапивой, полынью и пустырником. На согретой солнцем земле будет лежать босоногая девочка, расстреливая облака р</w:t>
      </w:r>
      <w:r>
        <w:t>е</w:t>
      </w:r>
      <w:r>
        <w:t xml:space="preserve">пейниками из рогатки. </w:t>
      </w:r>
    </w:p>
    <w:p w:rsidR="00CA1202" w:rsidRDefault="00CA1202" w:rsidP="00CA1202">
      <w:pPr>
        <w:pStyle w:val="1"/>
      </w:pPr>
      <w:r>
        <w:t>Хочется закричать – громко. Так закричать, чтобы редкие вороны вспорхнули кусочками темноты со старых берёз, чтобы сухая полынь п</w:t>
      </w:r>
      <w:r>
        <w:t>е</w:t>
      </w:r>
      <w:r>
        <w:t xml:space="preserve">рестала шуршать на ветру… </w:t>
      </w:r>
    </w:p>
    <w:p w:rsidR="00CA1202" w:rsidRDefault="00CA1202" w:rsidP="00CA1202">
      <w:pPr>
        <w:pStyle w:val="1"/>
      </w:pPr>
      <w:r>
        <w:t xml:space="preserve">Смерть, ты есть? Смерть – две даты под знакомым именем? Смерть – завешенные зеркала в доме? Заунывный плач? Ящик метр на два? Может быть, смерть наступает тогда – весной, когда на свежей могиле прорастает первый кустик земляники? </w:t>
      </w:r>
    </w:p>
    <w:p w:rsidR="00CA1202" w:rsidRDefault="00CA1202" w:rsidP="00CA1202">
      <w:pPr>
        <w:pStyle w:val="1"/>
      </w:pPr>
      <w:r>
        <w:t>В Поневерье нет смерти. И кладбища тоже нет. Возят хоронить в ра</w:t>
      </w:r>
      <w:r>
        <w:t>й</w:t>
      </w:r>
      <w:r>
        <w:t>центр.</w:t>
      </w:r>
    </w:p>
    <w:p w:rsidR="00CA1202" w:rsidRDefault="00CA1202" w:rsidP="00CA1202">
      <w:pPr>
        <w:pStyle w:val="1"/>
      </w:pPr>
      <w:r>
        <w:t xml:space="preserve">В Поневерье август. </w:t>
      </w:r>
    </w:p>
    <w:p w:rsidR="00CA1202" w:rsidRDefault="00CA1202" w:rsidP="00CA1202">
      <w:pPr>
        <w:pStyle w:val="1"/>
      </w:pPr>
      <w:r>
        <w:t xml:space="preserve">Это значит, что в чёрную воду будут падать золотые листья. 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ac"/>
      </w:pPr>
      <w:r>
        <w:t>*  *  *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  <w:r>
        <w:t xml:space="preserve">Поневерье. В детстве это название воспринималось радостно: поверье – глупая причина для глупых бабушкиных запретов, а по-не-верье – </w:t>
      </w:r>
      <w:r>
        <w:br/>
        <w:t>мой на них ответ. Не верю! Не боюсь! Я зажигала свечу, тяжко поднимала старинное зеркало, долго устраивала его напротив себя (рама тихо гудела); шептало пшено, тысячи зёрен ударялись изнутри о покатые горшечные б</w:t>
      </w:r>
      <w:r>
        <w:t>о</w:t>
      </w:r>
      <w:r>
        <w:t>ка; в сенцах дышала бабушка, как большая лошадь, которая только пр</w:t>
      </w:r>
      <w:r>
        <w:t>и</w:t>
      </w:r>
      <w:r>
        <w:t>творяется, что спит; вода волновалась внутри горшка, расходилась круг</w:t>
      </w:r>
      <w:r>
        <w:t>а</w:t>
      </w:r>
      <w:r>
        <w:t xml:space="preserve">ми, как в тибетской чаше, на поверхности её пшено изображало звёзды, снежинки, орнаменты… </w:t>
      </w:r>
    </w:p>
    <w:p w:rsidR="00CA1202" w:rsidRDefault="00CA1202" w:rsidP="00CA1202">
      <w:pPr>
        <w:pStyle w:val="1"/>
      </w:pPr>
      <w:r>
        <w:t>По пыльным дорогам бродили лихоманки. Их было двенадцать. Авг</w:t>
      </w:r>
      <w:r>
        <w:t>у</w:t>
      </w:r>
      <w:r>
        <w:t>стовскими ночами старшая – Невея – глубоким древним голосом окликала стариков и уволакивала обернувшихся под тёмные сырые ели, где невын</w:t>
      </w:r>
      <w:r>
        <w:t>о</w:t>
      </w:r>
      <w:r>
        <w:t xml:space="preserve">симо пахло преющей хвоей и густела, настаивалась тишина. </w:t>
      </w:r>
    </w:p>
    <w:p w:rsidR="00CA1202" w:rsidRDefault="00CA1202" w:rsidP="00CA1202">
      <w:pPr>
        <w:pStyle w:val="1"/>
      </w:pPr>
      <w:r>
        <w:t>– Зовут по имени – не отвечай, – учила бабушка – не оглядывайся! Н</w:t>
      </w:r>
      <w:r>
        <w:t>е</w:t>
      </w:r>
      <w:r>
        <w:t xml:space="preserve">веей, Навой, навкой называли саму смерть. </w:t>
      </w:r>
    </w:p>
    <w:p w:rsidR="00CA1202" w:rsidRDefault="00CA1202" w:rsidP="00CA1202">
      <w:pPr>
        <w:pStyle w:val="1"/>
      </w:pPr>
      <w:r>
        <w:t xml:space="preserve">Опустевшее Поневерье было связано с ней тоже: название читалось – </w:t>
      </w:r>
      <w:r>
        <w:br/>
        <w:t xml:space="preserve">посмертие – то, что остаётся после – в отсутствие жизни и веры. Деревня сжалась и засохла, вросла в землю, была пленена крапивой и пустырником. Но заставила нас вернуться. 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ac"/>
      </w:pPr>
      <w:r>
        <w:t xml:space="preserve">*  *  * 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  <w:r>
        <w:t xml:space="preserve">Мы с мужем шли по звериной тропе, путаясь в раннем шиповнике, по берегу реки. </w:t>
      </w:r>
    </w:p>
    <w:p w:rsidR="00CA1202" w:rsidRDefault="00CA1202" w:rsidP="00CA1202">
      <w:pPr>
        <w:pStyle w:val="1"/>
      </w:pPr>
      <w:r>
        <w:t>Впереди было Поневерье – отчина, дедина, смутно узнаваемая по одн</w:t>
      </w:r>
      <w:r>
        <w:t>о</w:t>
      </w:r>
      <w:r>
        <w:t>му только дому с обширным пристроем. Прабабушка с сестрой держали кур и рыжую в пятнах корову, в глазах которой читалось грядущее и нео</w:t>
      </w:r>
      <w:r>
        <w:t>б</w:t>
      </w:r>
      <w:r>
        <w:t>ратимое запустение хлева, двора, дома…</w:t>
      </w:r>
    </w:p>
    <w:p w:rsidR="00CA1202" w:rsidRDefault="00CA1202" w:rsidP="00CA1202">
      <w:pPr>
        <w:pStyle w:val="1"/>
      </w:pPr>
      <w:r>
        <w:t>Всхлипнула дверь, мужской ногой сломанная пополам, о том, что ник</w:t>
      </w:r>
      <w:r>
        <w:t>о</w:t>
      </w:r>
      <w:r>
        <w:t>гда больше не откроется она навстречу свету. За порог будут залетать л</w:t>
      </w:r>
      <w:r>
        <w:t>и</w:t>
      </w:r>
      <w:r>
        <w:t xml:space="preserve">стья, а она не сможет не пустить. </w:t>
      </w:r>
    </w:p>
    <w:p w:rsidR="00CA1202" w:rsidRDefault="00CA1202" w:rsidP="00CA1202">
      <w:pPr>
        <w:pStyle w:val="1"/>
      </w:pPr>
      <w:r>
        <w:t>В сенях безысходно жужжало какое-то крупное насекомое. Шершень? Пчела? Я осторожно поводила рукой по отслаивающимся обоям и нащуп</w:t>
      </w:r>
      <w:r>
        <w:t>а</w:t>
      </w:r>
      <w:r>
        <w:t>ла счётчик. Что-то жило в нём, вращалось, маленький рычажок доверчиво утыкался в руку.</w:t>
      </w:r>
    </w:p>
    <w:p w:rsidR="00CA1202" w:rsidRDefault="00CA1202" w:rsidP="00CA1202">
      <w:pPr>
        <w:pStyle w:val="1"/>
      </w:pPr>
      <w:r>
        <w:lastRenderedPageBreak/>
        <w:t>На кухне со стен свисали луковицы – круглые и сморщенные, фиолет</w:t>
      </w:r>
      <w:r>
        <w:t>о</w:t>
      </w:r>
      <w:r>
        <w:t>вые и рыжие, маленькие и большие. Подсолнечное масло светилось в б</w:t>
      </w:r>
      <w:r>
        <w:t>у</w:t>
      </w:r>
      <w:r>
        <w:t>тылке, проницаемой солнцем. На засаленном столе лежали тонкие тетради, квитанции, выписки. Бабушка писала: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несолёное сливочное масло мед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 xml:space="preserve">и перга ее нмазывают на хлеб 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и принимают 2 раза в день .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вызиват апетит и бодрос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и от      сердца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спарга пчелиная от сердца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 xml:space="preserve">несоленое сливчное масло мед и 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парга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  <w:r>
        <w:t>Заметки она делала бережливо на тетрадных обложках, на квитанциях. Буквы были испуганы и разъяты. Время зафиксировало их попытки упол</w:t>
      </w:r>
      <w:r>
        <w:t>з</w:t>
      </w:r>
      <w:r>
        <w:t xml:space="preserve">ти, спрятаться, сбиться в спасительные стада. 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 xml:space="preserve">борис и глеб святые 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помоганют от болезни ног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молитесь     им.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  <w:r>
        <w:t>И – среди этих рецептов, похожих на страшные верлибры, – почти д</w:t>
      </w:r>
      <w:r>
        <w:t>о</w:t>
      </w:r>
      <w:r>
        <w:t>кументальное: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 xml:space="preserve">8 декабря      была жива лида 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10 декабря     померла 19 декабря хорнили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18 января           будет      40 дней  в крещене</w:t>
      </w:r>
    </w:p>
    <w:p w:rsidR="00CA1202" w:rsidRDefault="00CA1202" w:rsidP="00CA1202">
      <w:pPr>
        <w:pStyle w:val="1"/>
      </w:pPr>
      <w:r>
        <w:t>Лиду хоронили на десятый день. Не знаю, как за стеной гудела корова, чувствовавшая, что скоро её продадут. Не знаю, какие люди пришли с пр</w:t>
      </w:r>
      <w:r>
        <w:t>а</w:t>
      </w:r>
      <w:r>
        <w:t>бабушкой из села, были ли у них сани, как долго и насколько тяжело в</w:t>
      </w:r>
      <w:r>
        <w:t>ы</w:t>
      </w:r>
      <w:r>
        <w:t xml:space="preserve">капывали могилу. 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ac"/>
      </w:pPr>
      <w:r>
        <w:t xml:space="preserve">*  *  * 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  <w:r>
        <w:t>Если мы – одной крови, одного леса, то почему нельзя забраться по ра</w:t>
      </w:r>
      <w:r>
        <w:t>с</w:t>
      </w:r>
      <w:r>
        <w:t xml:space="preserve">кидистому родословному дереву так высоко, чтобы увидеть (её глазами, но от своего лица) крыши Поневерья? 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ac"/>
      </w:pPr>
      <w:r>
        <w:t>*  *  *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  <w:r>
        <w:t>Щеке холодно. Снежит. Еду в Поневерье на тряском тупоносом «Ик</w:t>
      </w:r>
      <w:r>
        <w:t>а</w:t>
      </w:r>
      <w:r>
        <w:t xml:space="preserve">русе». Баба Рая заболела. Заоконная темень возвращает меня в детство. 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Весенние каникулы. Мы с соседкой Наташей Дудановой прыгаем с сарая в снег – влажный, рассыпчатый, крупный. По шатающемуся забору заб</w:t>
      </w:r>
      <w:r>
        <w:rPr>
          <w:i/>
          <w:iCs/>
        </w:rPr>
        <w:t>и</w:t>
      </w:r>
      <w:r>
        <w:rPr>
          <w:i/>
          <w:iCs/>
        </w:rPr>
        <w:t xml:space="preserve">раемся на крышу и – ... Солдатиком! Чем сильнее окунёшься, тем веселее! 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Ноги легко касаются земли, а верхний слой снега пересыпается за ш</w:t>
      </w:r>
      <w:r>
        <w:rPr>
          <w:i/>
          <w:iCs/>
        </w:rPr>
        <w:t>и</w:t>
      </w:r>
      <w:r>
        <w:rPr>
          <w:i/>
          <w:iCs/>
        </w:rPr>
        <w:t xml:space="preserve">ворот. 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Сапог!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 xml:space="preserve">Мы с бабой Раей по очереди носим большущие кирзовые сапоги деда. Они то и дело загибаются и цепляются друг за друга. Но </w:t>
      </w:r>
      <w:r>
        <w:rPr>
          <w:b/>
          <w:bCs/>
          <w:i/>
          <w:iCs/>
        </w:rPr>
        <w:t>такой</w:t>
      </w:r>
      <w:r>
        <w:rPr>
          <w:i/>
          <w:iCs/>
        </w:rPr>
        <w:t xml:space="preserve"> подлости я от них не ожидала.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В ужасе смотрю на свою ногу в заштопанном носке. Наташка роет яму в месте моего приземления. Присоединяюсь. Руки замерзают минуты за три, а коварный сугроб продолжает осыпаться.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Не преуспев, мы плачем. На плач выходит баба Рая с лопатой и нач</w:t>
      </w:r>
      <w:r>
        <w:rPr>
          <w:i/>
          <w:iCs/>
        </w:rPr>
        <w:t>и</w:t>
      </w:r>
      <w:r>
        <w:rPr>
          <w:i/>
          <w:iCs/>
        </w:rPr>
        <w:t>нает перекапывать снег в попытке найти сапог, ругая нас за рассея</w:t>
      </w:r>
      <w:r>
        <w:rPr>
          <w:i/>
          <w:iCs/>
        </w:rPr>
        <w:t>н</w:t>
      </w:r>
      <w:r>
        <w:rPr>
          <w:i/>
          <w:iCs/>
        </w:rPr>
        <w:t xml:space="preserve">ность и разгильдяйство. </w:t>
      </w:r>
      <w:r>
        <w:rPr>
          <w:i/>
          <w:iCs/>
        </w:rPr>
        <w:lastRenderedPageBreak/>
        <w:t xml:space="preserve">Слова порицания вскоре заканчиваются, а сапог и не думает находиться. 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Наташа робко утешает бабу: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– Снег растает, и…</w:t>
      </w:r>
    </w:p>
    <w:p w:rsidR="00CA1202" w:rsidRDefault="00CA1202" w:rsidP="00CA1202">
      <w:pPr>
        <w:pStyle w:val="1"/>
      </w:pPr>
      <w:r>
        <w:t xml:space="preserve">Резкий удар о поручень разгоняет блаженную дремоту, но я продолжаю улыбаться – вспоминаю, как в конце апреля нашёлся-таки сапог. Он был разрублен лопатой. </w:t>
      </w:r>
    </w:p>
    <w:p w:rsidR="00CA1202" w:rsidRDefault="00CA1202" w:rsidP="00CA1202">
      <w:pPr>
        <w:pStyle w:val="1"/>
      </w:pPr>
      <w:r>
        <w:t>Водитель кричит: приехали!</w:t>
      </w:r>
    </w:p>
    <w:p w:rsidR="00CA1202" w:rsidRDefault="00CA1202" w:rsidP="00CA1202">
      <w:pPr>
        <w:pStyle w:val="1"/>
      </w:pPr>
      <w:r>
        <w:t xml:space="preserve">У бабы Раи светится неярко кухонное окно. Как будто она ждёт меня, чтобы спросить: я буду на ужин картошку варёную, картошку жареную, картошку в мундире или пюре? </w:t>
      </w:r>
    </w:p>
    <w:p w:rsidR="00CA1202" w:rsidRDefault="00CA1202" w:rsidP="00CA1202">
      <w:pPr>
        <w:pStyle w:val="1"/>
      </w:pPr>
      <w:r>
        <w:t>Не ждёт. Мама достала деньги из серванта и считает – хватит ли на п</w:t>
      </w:r>
      <w:r>
        <w:t>о</w:t>
      </w:r>
      <w:r>
        <w:t xml:space="preserve">хороны. Баба Рая лежит на полу (фельдшер сказал, так </w:t>
      </w:r>
      <w:r>
        <w:rPr>
          <w:i/>
          <w:iCs/>
        </w:rPr>
        <w:t>уходить</w:t>
      </w:r>
      <w:r>
        <w:t xml:space="preserve"> легче). </w:t>
      </w:r>
    </w:p>
    <w:p w:rsidR="00CA1202" w:rsidRDefault="00CA1202" w:rsidP="00CA1202">
      <w:pPr>
        <w:pStyle w:val="1"/>
      </w:pPr>
      <w:r>
        <w:t xml:space="preserve">– Ба-ба. – Шепчу по слогам. – Ба-ба. </w:t>
      </w:r>
    </w:p>
    <w:p w:rsidR="00CA1202" w:rsidRDefault="00CA1202" w:rsidP="00CA1202">
      <w:pPr>
        <w:pStyle w:val="1"/>
      </w:pPr>
      <w:r>
        <w:t>Она узнаёт меня и косится одним глазом (другой полузакрыт). Пытается что-то сказать. Выключили звук. Получается только тихо:</w:t>
      </w:r>
    </w:p>
    <w:p w:rsidR="00CA1202" w:rsidRDefault="00CA1202" w:rsidP="00CA1202">
      <w:pPr>
        <w:pStyle w:val="1"/>
      </w:pPr>
      <w:r>
        <w:t>– Щ-щ-щ… Щ-щ-ща…</w:t>
      </w:r>
    </w:p>
    <w:p w:rsidR="00CA1202" w:rsidRDefault="00CA1202" w:rsidP="00CA1202">
      <w:pPr>
        <w:pStyle w:val="1"/>
      </w:pPr>
      <w:r>
        <w:t xml:space="preserve">Как будто ветер нашёл в срубе щ-щ-щель… </w:t>
      </w:r>
    </w:p>
    <w:p w:rsidR="00CA1202" w:rsidRDefault="00CA1202" w:rsidP="00CA1202">
      <w:pPr>
        <w:pStyle w:val="1"/>
      </w:pPr>
      <w:r>
        <w:t xml:space="preserve">– Спи, баба... – ласково говорю ей. Я ложусь в соседней комнате и за мгновение до сна успеваю подумать: баба желала нам счастья. </w:t>
      </w:r>
    </w:p>
    <w:p w:rsidR="00CA1202" w:rsidRDefault="00CA1202" w:rsidP="00CA1202">
      <w:pPr>
        <w:pStyle w:val="ac"/>
      </w:pPr>
      <w:r>
        <w:t xml:space="preserve">*  *  * </w:t>
      </w:r>
    </w:p>
    <w:p w:rsidR="00CA1202" w:rsidRDefault="00CA1202" w:rsidP="00CA1202">
      <w:pPr>
        <w:pStyle w:val="1"/>
      </w:pPr>
    </w:p>
    <w:p w:rsidR="00CA1202" w:rsidRDefault="00CA1202" w:rsidP="00CA1202">
      <w:pPr>
        <w:pStyle w:val="1"/>
      </w:pPr>
      <w:r>
        <w:t xml:space="preserve">Хорошо, что Олька уехала. В Поневерье колдунов и убивцев полно. Не испортили бы девочку. Мама </w:t>
      </w:r>
      <w:r>
        <w:rPr>
          <w:i/>
          <w:iCs/>
        </w:rPr>
        <w:t>уходит</w:t>
      </w:r>
      <w:r>
        <w:t xml:space="preserve"> хорошо. Час назад уснула. </w:t>
      </w:r>
    </w:p>
    <w:p w:rsidR="00CA1202" w:rsidRDefault="00CA1202" w:rsidP="00CA1202">
      <w:pPr>
        <w:pStyle w:val="1"/>
      </w:pPr>
      <w:r>
        <w:t xml:space="preserve">Вожусь с грибами – мама принесла позавчера, а почистить сама </w:t>
      </w:r>
      <w:r>
        <w:rPr>
          <w:i/>
          <w:iCs/>
        </w:rPr>
        <w:t>не усп</w:t>
      </w:r>
      <w:r>
        <w:rPr>
          <w:i/>
          <w:iCs/>
        </w:rPr>
        <w:t>е</w:t>
      </w:r>
      <w:r>
        <w:rPr>
          <w:i/>
          <w:iCs/>
        </w:rPr>
        <w:t>ла</w:t>
      </w:r>
      <w:r>
        <w:t>. Она уже слепая была. Всё равно чистила. Бывало, найдёт маленький грибок и поцелует влажную шляпку, и заулыбается.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>Мама любила лес. Когда отцова похоронка пришла, она на кордон п</w:t>
      </w:r>
      <w:r>
        <w:rPr>
          <w:i/>
          <w:iCs/>
        </w:rPr>
        <w:t>о</w:t>
      </w:r>
      <w:r>
        <w:rPr>
          <w:i/>
          <w:iCs/>
        </w:rPr>
        <w:t>бежала (отец лесником был). Папа ей не показался.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 xml:space="preserve">А мне снился, когда на сеновале ночевала. На вторую ночь тётя Лида дала мне икону. Я просыпаюсь, а она перевёрнута. После этого мама на сеновале спать запретила. </w:t>
      </w:r>
    </w:p>
    <w:p w:rsidR="00CA1202" w:rsidRDefault="00CA1202" w:rsidP="00CA1202">
      <w:pPr>
        <w:pStyle w:val="1"/>
      </w:pPr>
      <w:r>
        <w:t>Закончила с грибами. Какие кулачки красивые! Круглые, рыжие. Ма</w:t>
      </w:r>
      <w:r>
        <w:t>с</w:t>
      </w:r>
      <w:r>
        <w:t>ляты ещё, волнушки. Отвезу дочке в город.</w:t>
      </w:r>
    </w:p>
    <w:p w:rsidR="00CA1202" w:rsidRDefault="00CA1202" w:rsidP="00CA1202">
      <w:pPr>
        <w:pStyle w:val="1"/>
      </w:pPr>
      <w:r>
        <w:t xml:space="preserve">Тихо. Подтопок прогорел. Падает последний уголёк. И – ни звука. Ни «щ-щ-щ», ничего. </w:t>
      </w:r>
    </w:p>
    <w:p w:rsidR="00CA1202" w:rsidRDefault="00CA1202" w:rsidP="00CA1202">
      <w:pPr>
        <w:pStyle w:val="1"/>
        <w:rPr>
          <w:i/>
          <w:iCs/>
        </w:rPr>
      </w:pPr>
      <w:r>
        <w:rPr>
          <w:i/>
          <w:iCs/>
        </w:rPr>
        <w:t xml:space="preserve">Ушла мама. </w:t>
      </w:r>
    </w:p>
    <w:p w:rsidR="00CA1202" w:rsidRDefault="00CA1202" w:rsidP="00CA1202">
      <w:pPr>
        <w:pStyle w:val="a4"/>
      </w:pPr>
    </w:p>
    <w:p w:rsidR="00CA1202" w:rsidRDefault="00CA1202" w:rsidP="00CA1202">
      <w:pPr>
        <w:pStyle w:val="1"/>
      </w:pPr>
    </w:p>
    <w:p w:rsidR="00B0312E" w:rsidRDefault="00B0312E"/>
    <w:sectPr w:rsidR="00B0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1202"/>
    <w:rsid w:val="00B0312E"/>
    <w:rsid w:val="00CA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A120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CA1202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CA1202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CA1202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CA1202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CA1202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CA1202"/>
    <w:rPr>
      <w:rFonts w:ascii="KorinnaC" w:hAnsi="KorinnaC" w:cs="KorinnaC"/>
      <w:sz w:val="30"/>
      <w:szCs w:val="30"/>
    </w:rPr>
  </w:style>
  <w:style w:type="paragraph" w:customStyle="1" w:styleId="aa">
    <w:name w:val="Заголовок Центр"/>
    <w:basedOn w:val="a8"/>
    <w:uiPriority w:val="99"/>
    <w:rsid w:val="00CA1202"/>
    <w:pPr>
      <w:ind w:left="0"/>
      <w:jc w:val="center"/>
    </w:pPr>
  </w:style>
  <w:style w:type="paragraph" w:customStyle="1" w:styleId="ab">
    <w:name w:val="Стихи в тексте"/>
    <w:basedOn w:val="1"/>
    <w:uiPriority w:val="99"/>
    <w:rsid w:val="00CA1202"/>
    <w:pPr>
      <w:spacing w:line="230" w:lineRule="atLeast"/>
      <w:ind w:left="567"/>
    </w:pPr>
    <w:rPr>
      <w:sz w:val="22"/>
      <w:szCs w:val="22"/>
    </w:rPr>
  </w:style>
  <w:style w:type="paragraph" w:customStyle="1" w:styleId="ac">
    <w:name w:val="Центр (Звездочки)"/>
    <w:basedOn w:val="a8"/>
    <w:uiPriority w:val="99"/>
    <w:rsid w:val="00CA1202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CA1202"/>
    <w:rPr>
      <w:i/>
      <w:iCs/>
    </w:rPr>
  </w:style>
  <w:style w:type="paragraph" w:customStyle="1" w:styleId="ad">
    <w:name w:val="Эриграф"/>
    <w:basedOn w:val="-"/>
    <w:uiPriority w:val="99"/>
    <w:rsid w:val="00CA1202"/>
    <w:pPr>
      <w:ind w:left="1134"/>
    </w:pPr>
    <w:rPr>
      <w:sz w:val="21"/>
      <w:szCs w:val="21"/>
    </w:rPr>
  </w:style>
  <w:style w:type="paragraph" w:customStyle="1" w:styleId="ae">
    <w:name w:val="Подзагол"/>
    <w:basedOn w:val="a8"/>
    <w:uiPriority w:val="99"/>
    <w:rsid w:val="00CA1202"/>
    <w:pPr>
      <w:spacing w:line="360" w:lineRule="atLeast"/>
    </w:pPr>
    <w:rPr>
      <w:sz w:val="26"/>
      <w:szCs w:val="26"/>
    </w:rPr>
  </w:style>
  <w:style w:type="paragraph" w:customStyle="1" w:styleId="af">
    <w:name w:val="Предисл"/>
    <w:basedOn w:val="1"/>
    <w:uiPriority w:val="99"/>
    <w:rsid w:val="00CA1202"/>
    <w:rPr>
      <w:sz w:val="21"/>
      <w:szCs w:val="21"/>
    </w:rPr>
  </w:style>
  <w:style w:type="paragraph" w:customStyle="1" w:styleId="af0">
    <w:name w:val="Из книга/цикла"/>
    <w:basedOn w:val="1"/>
    <w:uiPriority w:val="99"/>
    <w:rsid w:val="00CA1202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CA1202"/>
  </w:style>
  <w:style w:type="character" w:customStyle="1" w:styleId="11">
    <w:name w:val="Осн 11"/>
    <w:uiPriority w:val="99"/>
    <w:rsid w:val="00CA1202"/>
    <w:rPr>
      <w:lang w:bidi="ar-YE"/>
    </w:rPr>
  </w:style>
  <w:style w:type="character" w:customStyle="1" w:styleId="af1">
    <w:name w:val="пьеса разрядка"/>
    <w:basedOn w:val="11"/>
    <w:uiPriority w:val="99"/>
    <w:rsid w:val="00CA120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2019-05-11T06:38:00Z</dcterms:created>
  <dcterms:modified xsi:type="dcterms:W3CDTF">2019-05-11T06:38:00Z</dcterms:modified>
</cp:coreProperties>
</file>